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F997B" w14:textId="1208065B" w:rsidR="005A63B8" w:rsidRPr="00E16823" w:rsidRDefault="00A04649" w:rsidP="0030244B">
      <w:pPr>
        <w:jc w:val="center"/>
        <w:rPr>
          <w:sz w:val="24"/>
          <w:szCs w:val="24"/>
        </w:rPr>
      </w:pPr>
      <w:r w:rsidRPr="00E16823">
        <w:rPr>
          <w:sz w:val="24"/>
          <w:szCs w:val="24"/>
        </w:rPr>
        <w:t xml:space="preserve"> </w:t>
      </w:r>
      <w:r w:rsidR="00C33A6F" w:rsidRPr="00E16823">
        <w:rPr>
          <w:noProof/>
          <w:sz w:val="24"/>
          <w:szCs w:val="24"/>
        </w:rPr>
        <w:drawing>
          <wp:inline distT="0" distB="0" distL="0" distR="0" wp14:anchorId="256F3A33" wp14:editId="688B856F">
            <wp:extent cx="542925" cy="647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647700"/>
                    </a:xfrm>
                    <a:prstGeom prst="rect">
                      <a:avLst/>
                    </a:prstGeom>
                    <a:noFill/>
                    <a:ln>
                      <a:noFill/>
                    </a:ln>
                  </pic:spPr>
                </pic:pic>
              </a:graphicData>
            </a:graphic>
          </wp:inline>
        </w:drawing>
      </w:r>
    </w:p>
    <w:p w14:paraId="5FAFE40A" w14:textId="77777777" w:rsidR="005A63B8" w:rsidRPr="00E16823" w:rsidRDefault="005A63B8" w:rsidP="0030244B">
      <w:pPr>
        <w:tabs>
          <w:tab w:val="left" w:pos="735"/>
        </w:tabs>
        <w:jc w:val="center"/>
        <w:rPr>
          <w:b/>
          <w:sz w:val="24"/>
          <w:szCs w:val="24"/>
        </w:rPr>
      </w:pPr>
      <w:r w:rsidRPr="00E16823">
        <w:rPr>
          <w:b/>
          <w:sz w:val="24"/>
          <w:szCs w:val="24"/>
        </w:rPr>
        <w:t>NERINGOS SAVIVALDYBĖS TARYB</w:t>
      </w:r>
      <w:r w:rsidR="00A04649" w:rsidRPr="00E16823">
        <w:rPr>
          <w:b/>
          <w:sz w:val="24"/>
          <w:szCs w:val="24"/>
        </w:rPr>
        <w:t>A</w:t>
      </w:r>
    </w:p>
    <w:p w14:paraId="79CC4419" w14:textId="77777777" w:rsidR="00E8657F" w:rsidRPr="00E16823" w:rsidRDefault="00E8657F" w:rsidP="0030244B">
      <w:pPr>
        <w:jc w:val="center"/>
        <w:rPr>
          <w:bCs/>
          <w:sz w:val="24"/>
          <w:szCs w:val="24"/>
        </w:rPr>
      </w:pPr>
    </w:p>
    <w:p w14:paraId="2C5D6593" w14:textId="3F1D3984" w:rsidR="00AA04CD" w:rsidRPr="00E16823" w:rsidRDefault="00AA04CD" w:rsidP="0030244B">
      <w:pPr>
        <w:jc w:val="center"/>
        <w:rPr>
          <w:b/>
          <w:sz w:val="24"/>
          <w:szCs w:val="24"/>
        </w:rPr>
      </w:pPr>
      <w:r w:rsidRPr="00E16823">
        <w:rPr>
          <w:b/>
          <w:sz w:val="24"/>
          <w:szCs w:val="24"/>
        </w:rPr>
        <w:t>POSĖDŽIO PROTOKOLAS</w:t>
      </w:r>
      <w:r w:rsidR="00A70CFE" w:rsidRPr="00E16823">
        <w:rPr>
          <w:b/>
          <w:sz w:val="24"/>
          <w:szCs w:val="24"/>
        </w:rPr>
        <w:t xml:space="preserve"> </w:t>
      </w:r>
    </w:p>
    <w:p w14:paraId="160E80DC" w14:textId="77777777" w:rsidR="00885B31" w:rsidRPr="00E16823" w:rsidRDefault="00885B31" w:rsidP="0030244B">
      <w:pPr>
        <w:jc w:val="center"/>
        <w:rPr>
          <w:bCs/>
          <w:sz w:val="24"/>
          <w:szCs w:val="24"/>
        </w:rPr>
      </w:pPr>
    </w:p>
    <w:p w14:paraId="45724433" w14:textId="60DA94A1" w:rsidR="00A80D4B" w:rsidRPr="00E16823" w:rsidRDefault="005A63B8" w:rsidP="0030244B">
      <w:pPr>
        <w:jc w:val="center"/>
        <w:rPr>
          <w:sz w:val="24"/>
          <w:szCs w:val="24"/>
        </w:rPr>
      </w:pPr>
      <w:r w:rsidRPr="00E16823">
        <w:rPr>
          <w:sz w:val="24"/>
          <w:szCs w:val="24"/>
        </w:rPr>
        <w:t>20</w:t>
      </w:r>
      <w:r w:rsidR="0084024C" w:rsidRPr="00E16823">
        <w:rPr>
          <w:sz w:val="24"/>
          <w:szCs w:val="24"/>
        </w:rPr>
        <w:t>2</w:t>
      </w:r>
      <w:r w:rsidR="00AF7AEC" w:rsidRPr="00E16823">
        <w:rPr>
          <w:sz w:val="24"/>
          <w:szCs w:val="24"/>
        </w:rPr>
        <w:t>6</w:t>
      </w:r>
      <w:r w:rsidRPr="00E16823">
        <w:rPr>
          <w:sz w:val="24"/>
          <w:szCs w:val="24"/>
        </w:rPr>
        <w:t>-</w:t>
      </w:r>
      <w:r w:rsidR="00AF7AEC" w:rsidRPr="00E16823">
        <w:rPr>
          <w:sz w:val="24"/>
          <w:szCs w:val="24"/>
        </w:rPr>
        <w:t>0</w:t>
      </w:r>
      <w:r w:rsidR="0014340E" w:rsidRPr="00E16823">
        <w:rPr>
          <w:sz w:val="24"/>
          <w:szCs w:val="24"/>
        </w:rPr>
        <w:t>6</w:t>
      </w:r>
      <w:r w:rsidRPr="00E16823">
        <w:rPr>
          <w:sz w:val="24"/>
          <w:szCs w:val="24"/>
        </w:rPr>
        <w:t>-</w:t>
      </w:r>
      <w:r w:rsidR="00E2660F" w:rsidRPr="00E16823">
        <w:rPr>
          <w:sz w:val="24"/>
          <w:szCs w:val="24"/>
        </w:rPr>
        <w:t>2</w:t>
      </w:r>
      <w:r w:rsidR="0014340E" w:rsidRPr="00E16823">
        <w:rPr>
          <w:sz w:val="24"/>
          <w:szCs w:val="24"/>
        </w:rPr>
        <w:t>3</w:t>
      </w:r>
      <w:r w:rsidR="00D70B8F" w:rsidRPr="00E16823">
        <w:rPr>
          <w:sz w:val="24"/>
          <w:szCs w:val="24"/>
        </w:rPr>
        <w:t xml:space="preserve"> </w:t>
      </w:r>
      <w:r w:rsidR="00252135" w:rsidRPr="00E16823">
        <w:rPr>
          <w:sz w:val="24"/>
          <w:szCs w:val="24"/>
        </w:rPr>
        <w:t xml:space="preserve"> </w:t>
      </w:r>
      <w:r w:rsidRPr="00E16823">
        <w:rPr>
          <w:sz w:val="24"/>
          <w:szCs w:val="24"/>
        </w:rPr>
        <w:t>Nr.</w:t>
      </w:r>
      <w:r w:rsidR="00F4442A" w:rsidRPr="00E16823">
        <w:rPr>
          <w:sz w:val="24"/>
          <w:szCs w:val="24"/>
        </w:rPr>
        <w:t xml:space="preserve"> </w:t>
      </w:r>
      <w:r w:rsidR="00861662" w:rsidRPr="00E16823">
        <w:rPr>
          <w:sz w:val="24"/>
          <w:szCs w:val="24"/>
        </w:rPr>
        <w:t>T</w:t>
      </w:r>
      <w:r w:rsidR="00A04649" w:rsidRPr="00E16823">
        <w:rPr>
          <w:sz w:val="24"/>
          <w:szCs w:val="24"/>
        </w:rPr>
        <w:t>14-</w:t>
      </w:r>
      <w:r w:rsidR="0014340E" w:rsidRPr="00E16823">
        <w:rPr>
          <w:sz w:val="24"/>
          <w:szCs w:val="24"/>
        </w:rPr>
        <w:t>6</w:t>
      </w:r>
    </w:p>
    <w:p w14:paraId="1AA7D7C6" w14:textId="712BDDAB" w:rsidR="00CD0443" w:rsidRPr="00E16823" w:rsidRDefault="005A63B8" w:rsidP="0030244B">
      <w:pPr>
        <w:jc w:val="center"/>
        <w:rPr>
          <w:sz w:val="24"/>
          <w:szCs w:val="24"/>
        </w:rPr>
      </w:pPr>
      <w:r w:rsidRPr="00E16823">
        <w:rPr>
          <w:sz w:val="24"/>
          <w:szCs w:val="24"/>
        </w:rPr>
        <w:t>Neringa</w:t>
      </w:r>
    </w:p>
    <w:p w14:paraId="58A3B20F" w14:textId="77777777" w:rsidR="00D8541E" w:rsidRPr="00E16823" w:rsidRDefault="00D8541E" w:rsidP="0030244B">
      <w:pPr>
        <w:tabs>
          <w:tab w:val="left" w:pos="7740"/>
        </w:tabs>
        <w:rPr>
          <w:sz w:val="24"/>
          <w:szCs w:val="24"/>
        </w:rPr>
      </w:pPr>
    </w:p>
    <w:p w14:paraId="03B63E1D" w14:textId="2792A652" w:rsidR="005A63B8" w:rsidRPr="00E16823" w:rsidRDefault="005A63B8" w:rsidP="0030244B">
      <w:pPr>
        <w:ind w:firstLine="567"/>
        <w:jc w:val="both"/>
        <w:rPr>
          <w:color w:val="000000"/>
          <w:sz w:val="24"/>
          <w:szCs w:val="24"/>
        </w:rPr>
      </w:pPr>
      <w:r w:rsidRPr="00E16823">
        <w:rPr>
          <w:color w:val="000000"/>
          <w:sz w:val="24"/>
          <w:szCs w:val="24"/>
        </w:rPr>
        <w:t xml:space="preserve">Posėdis </w:t>
      </w:r>
      <w:r w:rsidR="00635C57" w:rsidRPr="00E16823">
        <w:rPr>
          <w:sz w:val="24"/>
          <w:szCs w:val="24"/>
        </w:rPr>
        <w:t xml:space="preserve">vyko: </w:t>
      </w:r>
      <w:r w:rsidR="0019559E" w:rsidRPr="00E16823">
        <w:rPr>
          <w:sz w:val="24"/>
          <w:szCs w:val="24"/>
        </w:rPr>
        <w:t>1</w:t>
      </w:r>
      <w:r w:rsidR="009D7018" w:rsidRPr="00E16823">
        <w:rPr>
          <w:sz w:val="24"/>
          <w:szCs w:val="24"/>
        </w:rPr>
        <w:t>0</w:t>
      </w:r>
      <w:r w:rsidR="00635C57" w:rsidRPr="00E16823">
        <w:rPr>
          <w:sz w:val="24"/>
          <w:szCs w:val="24"/>
        </w:rPr>
        <w:t>.</w:t>
      </w:r>
      <w:r w:rsidR="00651215" w:rsidRPr="00E16823">
        <w:rPr>
          <w:sz w:val="24"/>
          <w:szCs w:val="24"/>
        </w:rPr>
        <w:t>00</w:t>
      </w:r>
      <w:r w:rsidR="00635C57" w:rsidRPr="00E16823">
        <w:rPr>
          <w:sz w:val="24"/>
          <w:szCs w:val="24"/>
        </w:rPr>
        <w:t xml:space="preserve"> val. –</w:t>
      </w:r>
      <w:r w:rsidR="003300A0" w:rsidRPr="00E16823">
        <w:rPr>
          <w:sz w:val="24"/>
          <w:szCs w:val="24"/>
        </w:rPr>
        <w:t xml:space="preserve"> 11.45 </w:t>
      </w:r>
      <w:r w:rsidRPr="00E16823">
        <w:rPr>
          <w:sz w:val="24"/>
          <w:szCs w:val="24"/>
        </w:rPr>
        <w:t>val.</w:t>
      </w:r>
      <w:r w:rsidR="00E026AA" w:rsidRPr="00E16823">
        <w:rPr>
          <w:color w:val="000000"/>
          <w:sz w:val="24"/>
          <w:szCs w:val="24"/>
        </w:rPr>
        <w:t xml:space="preserve"> </w:t>
      </w:r>
    </w:p>
    <w:p w14:paraId="01798C78" w14:textId="54031574" w:rsidR="00E026AA" w:rsidRPr="00E16823" w:rsidRDefault="005A63B8" w:rsidP="0030244B">
      <w:pPr>
        <w:ind w:firstLine="567"/>
        <w:jc w:val="both"/>
        <w:rPr>
          <w:color w:val="000000"/>
          <w:sz w:val="24"/>
          <w:szCs w:val="24"/>
        </w:rPr>
      </w:pPr>
      <w:r w:rsidRPr="00E16823">
        <w:rPr>
          <w:color w:val="000000"/>
          <w:sz w:val="24"/>
          <w:szCs w:val="24"/>
        </w:rPr>
        <w:t>Posėdžio pirmininka</w:t>
      </w:r>
      <w:r w:rsidR="009800C5" w:rsidRPr="00E16823">
        <w:rPr>
          <w:color w:val="000000"/>
          <w:sz w:val="24"/>
          <w:szCs w:val="24"/>
        </w:rPr>
        <w:t>s</w:t>
      </w:r>
      <w:r w:rsidR="0030397E" w:rsidRPr="00E16823">
        <w:rPr>
          <w:color w:val="000000"/>
          <w:sz w:val="24"/>
          <w:szCs w:val="24"/>
        </w:rPr>
        <w:t xml:space="preserve"> </w:t>
      </w:r>
      <w:r w:rsidR="009800C5" w:rsidRPr="00E16823">
        <w:rPr>
          <w:color w:val="000000"/>
          <w:sz w:val="24"/>
          <w:szCs w:val="24"/>
        </w:rPr>
        <w:t>–</w:t>
      </w:r>
      <w:r w:rsidR="00282DB3" w:rsidRPr="00E16823">
        <w:rPr>
          <w:color w:val="000000"/>
          <w:sz w:val="24"/>
          <w:szCs w:val="24"/>
        </w:rPr>
        <w:t xml:space="preserve"> </w:t>
      </w:r>
      <w:r w:rsidR="00E2660F" w:rsidRPr="00E16823">
        <w:rPr>
          <w:color w:val="000000"/>
          <w:sz w:val="24"/>
          <w:szCs w:val="24"/>
        </w:rPr>
        <w:t>Darius Jasaitis, Neringos savivaldybės meras.</w:t>
      </w:r>
    </w:p>
    <w:p w14:paraId="2F0E9855" w14:textId="77777777" w:rsidR="004571F7" w:rsidRPr="00E16823" w:rsidRDefault="005A63B8" w:rsidP="0030244B">
      <w:pPr>
        <w:ind w:firstLine="567"/>
        <w:jc w:val="both"/>
        <w:rPr>
          <w:color w:val="000000"/>
          <w:sz w:val="24"/>
          <w:szCs w:val="24"/>
        </w:rPr>
      </w:pPr>
      <w:r w:rsidRPr="00E16823">
        <w:rPr>
          <w:color w:val="000000"/>
          <w:sz w:val="24"/>
          <w:szCs w:val="24"/>
        </w:rPr>
        <w:t>Posėdžio sekretorė –</w:t>
      </w:r>
      <w:r w:rsidR="00A80D4B" w:rsidRPr="00E16823">
        <w:rPr>
          <w:color w:val="000000"/>
          <w:sz w:val="24"/>
          <w:szCs w:val="24"/>
        </w:rPr>
        <w:t xml:space="preserve"> </w:t>
      </w:r>
      <w:r w:rsidR="007A1DC3" w:rsidRPr="00E16823">
        <w:rPr>
          <w:color w:val="000000"/>
          <w:sz w:val="24"/>
          <w:szCs w:val="24"/>
        </w:rPr>
        <w:t xml:space="preserve">Ignė Kriščiūnaitė, </w:t>
      </w:r>
      <w:bookmarkStart w:id="0" w:name="_Hlk16146405"/>
      <w:r w:rsidR="007A1DC3" w:rsidRPr="00E16823">
        <w:rPr>
          <w:color w:val="000000"/>
          <w:sz w:val="24"/>
          <w:szCs w:val="24"/>
        </w:rPr>
        <w:t xml:space="preserve">Neringos savivaldybės </w:t>
      </w:r>
      <w:bookmarkEnd w:id="0"/>
      <w:r w:rsidR="007B1A85" w:rsidRPr="00E16823">
        <w:rPr>
          <w:color w:val="000000"/>
          <w:sz w:val="24"/>
          <w:szCs w:val="24"/>
        </w:rPr>
        <w:t xml:space="preserve">tarybos </w:t>
      </w:r>
      <w:r w:rsidR="00193F87" w:rsidRPr="00E16823">
        <w:rPr>
          <w:color w:val="000000"/>
          <w:sz w:val="24"/>
          <w:szCs w:val="24"/>
        </w:rPr>
        <w:t xml:space="preserve">posėdžių </w:t>
      </w:r>
      <w:r w:rsidR="007B1A85" w:rsidRPr="00E16823">
        <w:rPr>
          <w:color w:val="000000"/>
          <w:sz w:val="24"/>
          <w:szCs w:val="24"/>
        </w:rPr>
        <w:t>sekretorė.</w:t>
      </w:r>
      <w:bookmarkStart w:id="1" w:name="_Hlk86996866"/>
    </w:p>
    <w:p w14:paraId="1B73C867" w14:textId="30493D22" w:rsidR="00E2660F" w:rsidRPr="00E16823" w:rsidRDefault="005A63B8" w:rsidP="0030244B">
      <w:pPr>
        <w:ind w:firstLine="567"/>
        <w:jc w:val="both"/>
        <w:rPr>
          <w:color w:val="000000"/>
          <w:sz w:val="24"/>
          <w:szCs w:val="24"/>
        </w:rPr>
      </w:pPr>
      <w:r w:rsidRPr="00E16823">
        <w:rPr>
          <w:color w:val="000000"/>
          <w:sz w:val="24"/>
          <w:szCs w:val="24"/>
        </w:rPr>
        <w:t>Posėdyje dalyvavo</w:t>
      </w:r>
      <w:bookmarkStart w:id="2" w:name="_Hlk17116031"/>
      <w:r w:rsidR="00B21664" w:rsidRPr="00E16823">
        <w:rPr>
          <w:color w:val="000000"/>
          <w:sz w:val="24"/>
          <w:szCs w:val="24"/>
        </w:rPr>
        <w:t xml:space="preserve"> Neringos savivaldybės t</w:t>
      </w:r>
      <w:r w:rsidR="00AA0506" w:rsidRPr="00E16823">
        <w:rPr>
          <w:color w:val="000000"/>
          <w:sz w:val="24"/>
          <w:szCs w:val="24"/>
        </w:rPr>
        <w:t>arybos</w:t>
      </w:r>
      <w:r w:rsidRPr="00E16823">
        <w:rPr>
          <w:color w:val="000000"/>
          <w:sz w:val="24"/>
          <w:szCs w:val="24"/>
        </w:rPr>
        <w:t xml:space="preserve"> </w:t>
      </w:r>
      <w:bookmarkEnd w:id="2"/>
      <w:r w:rsidRPr="00E16823">
        <w:rPr>
          <w:color w:val="000000"/>
          <w:sz w:val="24"/>
          <w:szCs w:val="24"/>
        </w:rPr>
        <w:t>nariai:</w:t>
      </w:r>
      <w:bookmarkStart w:id="3" w:name="_Hlk17447861"/>
      <w:r w:rsidR="00E2660F" w:rsidRPr="00E16823">
        <w:rPr>
          <w:color w:val="000000"/>
          <w:sz w:val="24"/>
          <w:szCs w:val="24"/>
        </w:rPr>
        <w:t xml:space="preserve"> Vaidas Venckus,</w:t>
      </w:r>
      <w:r w:rsidR="00A05CED" w:rsidRPr="00E16823">
        <w:rPr>
          <w:color w:val="000000"/>
          <w:sz w:val="24"/>
          <w:szCs w:val="24"/>
        </w:rPr>
        <w:t xml:space="preserve"> </w:t>
      </w:r>
      <w:bookmarkEnd w:id="1"/>
      <w:bookmarkEnd w:id="3"/>
      <w:r w:rsidR="002D2456" w:rsidRPr="00E16823">
        <w:rPr>
          <w:color w:val="000000"/>
          <w:sz w:val="24"/>
          <w:szCs w:val="24"/>
        </w:rPr>
        <w:t>Arūnas</w:t>
      </w:r>
      <w:r w:rsidR="00ED5A70" w:rsidRPr="00E16823">
        <w:rPr>
          <w:color w:val="000000"/>
          <w:sz w:val="24"/>
          <w:szCs w:val="24"/>
        </w:rPr>
        <w:t xml:space="preserve"> </w:t>
      </w:r>
      <w:r w:rsidR="002D2456" w:rsidRPr="00E16823">
        <w:rPr>
          <w:color w:val="000000"/>
          <w:sz w:val="24"/>
          <w:szCs w:val="24"/>
        </w:rPr>
        <w:t>Burkšas,</w:t>
      </w:r>
      <w:r w:rsidR="004571F7" w:rsidRPr="00E16823">
        <w:rPr>
          <w:color w:val="000000"/>
          <w:sz w:val="24"/>
          <w:szCs w:val="24"/>
        </w:rPr>
        <w:t xml:space="preserve"> Arvydas Mockus</w:t>
      </w:r>
      <w:r w:rsidR="00193F87" w:rsidRPr="00E16823">
        <w:rPr>
          <w:color w:val="000000"/>
          <w:sz w:val="24"/>
          <w:szCs w:val="24"/>
        </w:rPr>
        <w:t xml:space="preserve">, </w:t>
      </w:r>
      <w:r w:rsidR="00E2660F" w:rsidRPr="00E16823">
        <w:rPr>
          <w:color w:val="000000"/>
          <w:sz w:val="24"/>
          <w:szCs w:val="24"/>
        </w:rPr>
        <w:t>Ernestas Zinkevičius, Zigmantas Raudys</w:t>
      </w:r>
      <w:r w:rsidR="007B3B12" w:rsidRPr="00E16823">
        <w:rPr>
          <w:color w:val="000000"/>
          <w:sz w:val="24"/>
          <w:szCs w:val="24"/>
        </w:rPr>
        <w:t xml:space="preserve">, </w:t>
      </w:r>
      <w:r w:rsidR="00193F87" w:rsidRPr="00E16823">
        <w:rPr>
          <w:color w:val="000000"/>
          <w:sz w:val="24"/>
          <w:szCs w:val="24"/>
        </w:rPr>
        <w:t>Algirdas Kurtinaitis</w:t>
      </w:r>
      <w:r w:rsidR="00EA03A4" w:rsidRPr="00E16823">
        <w:rPr>
          <w:color w:val="000000"/>
          <w:sz w:val="24"/>
          <w:szCs w:val="24"/>
        </w:rPr>
        <w:t xml:space="preserve">, </w:t>
      </w:r>
      <w:r w:rsidR="00A92816" w:rsidRPr="00E16823">
        <w:rPr>
          <w:color w:val="000000"/>
          <w:sz w:val="24"/>
          <w:szCs w:val="24"/>
        </w:rPr>
        <w:t>Ieva Venskauskienė</w:t>
      </w:r>
      <w:r w:rsidR="00B901EF" w:rsidRPr="00E16823">
        <w:rPr>
          <w:color w:val="000000"/>
          <w:sz w:val="24"/>
          <w:szCs w:val="24"/>
        </w:rPr>
        <w:t xml:space="preserve">, </w:t>
      </w:r>
      <w:r w:rsidR="00F213C1" w:rsidRPr="00E16823">
        <w:rPr>
          <w:color w:val="000000"/>
          <w:sz w:val="24"/>
          <w:szCs w:val="24"/>
        </w:rPr>
        <w:t>Ramunė Liukienė</w:t>
      </w:r>
      <w:r w:rsidR="009A038C" w:rsidRPr="00E16823">
        <w:rPr>
          <w:color w:val="000000"/>
          <w:sz w:val="24"/>
          <w:szCs w:val="24"/>
        </w:rPr>
        <w:t xml:space="preserve">, </w:t>
      </w:r>
      <w:r w:rsidR="00F6013E" w:rsidRPr="00E16823">
        <w:rPr>
          <w:color w:val="000000"/>
          <w:sz w:val="24"/>
          <w:szCs w:val="24"/>
        </w:rPr>
        <w:t xml:space="preserve"> </w:t>
      </w:r>
      <w:r w:rsidR="00F213C1" w:rsidRPr="00E16823">
        <w:rPr>
          <w:color w:val="000000"/>
          <w:sz w:val="24"/>
          <w:szCs w:val="24"/>
        </w:rPr>
        <w:t>Matas Lasauskas,</w:t>
      </w:r>
      <w:r w:rsidR="009A12F8" w:rsidRPr="00E16823">
        <w:rPr>
          <w:color w:val="000000"/>
          <w:sz w:val="24"/>
          <w:szCs w:val="24"/>
        </w:rPr>
        <w:t xml:space="preserve"> Justina Kupčinskaitė-Lukauskienė</w:t>
      </w:r>
      <w:r w:rsidR="00AB38C2" w:rsidRPr="00E16823">
        <w:rPr>
          <w:color w:val="000000"/>
          <w:sz w:val="24"/>
          <w:szCs w:val="24"/>
        </w:rPr>
        <w:t xml:space="preserve">, </w:t>
      </w:r>
      <w:r w:rsidR="00F6013E" w:rsidRPr="00E16823">
        <w:rPr>
          <w:color w:val="000000"/>
          <w:sz w:val="24"/>
          <w:szCs w:val="24"/>
        </w:rPr>
        <w:t>Dovydas Mikelis</w:t>
      </w:r>
      <w:r w:rsidR="00A36DFA" w:rsidRPr="00E16823">
        <w:rPr>
          <w:color w:val="000000"/>
          <w:sz w:val="24"/>
          <w:szCs w:val="24"/>
        </w:rPr>
        <w:t xml:space="preserve">, </w:t>
      </w:r>
      <w:r w:rsidR="00F6013E" w:rsidRPr="00E16823">
        <w:rPr>
          <w:color w:val="000000"/>
          <w:sz w:val="24"/>
          <w:szCs w:val="24"/>
        </w:rPr>
        <w:t xml:space="preserve">Mindaugas Vaitonis, </w:t>
      </w:r>
      <w:r w:rsidR="00A36DFA" w:rsidRPr="00E16823">
        <w:rPr>
          <w:color w:val="000000"/>
          <w:sz w:val="24"/>
          <w:szCs w:val="24"/>
        </w:rPr>
        <w:t>Marius Šležas</w:t>
      </w:r>
      <w:r w:rsidR="00465E23" w:rsidRPr="00E16823">
        <w:rPr>
          <w:color w:val="000000"/>
          <w:sz w:val="24"/>
          <w:szCs w:val="24"/>
        </w:rPr>
        <w:t>, Agnė Jenčauskienė, Ramunė Pečiukonytė</w:t>
      </w:r>
      <w:r w:rsidR="00E2660F" w:rsidRPr="00E16823">
        <w:rPr>
          <w:color w:val="000000"/>
          <w:sz w:val="24"/>
          <w:szCs w:val="24"/>
        </w:rPr>
        <w:t>, Feliksas Marčius.</w:t>
      </w:r>
    </w:p>
    <w:p w14:paraId="590D4268" w14:textId="438E9116" w:rsidR="007B3B12" w:rsidRPr="00E16823" w:rsidRDefault="007B3B12" w:rsidP="0030244B">
      <w:pPr>
        <w:ind w:firstLine="567"/>
        <w:jc w:val="both"/>
        <w:rPr>
          <w:color w:val="000000"/>
          <w:sz w:val="24"/>
          <w:szCs w:val="24"/>
        </w:rPr>
      </w:pPr>
      <w:r w:rsidRPr="00E16823">
        <w:rPr>
          <w:color w:val="000000"/>
          <w:sz w:val="24"/>
          <w:szCs w:val="24"/>
        </w:rPr>
        <w:t>Posėdyje nedalyvavo Neringos savivaldybės tarybos narė Diana Starkutė-Kriukovė.</w:t>
      </w:r>
    </w:p>
    <w:p w14:paraId="648FD2CA" w14:textId="3263AE5C" w:rsidR="00E2660F" w:rsidRPr="00E16823" w:rsidRDefault="00473A08" w:rsidP="0030244B">
      <w:pPr>
        <w:ind w:firstLine="567"/>
        <w:jc w:val="both"/>
        <w:rPr>
          <w:sz w:val="24"/>
          <w:szCs w:val="24"/>
        </w:rPr>
      </w:pPr>
      <w:r w:rsidRPr="00E16823">
        <w:rPr>
          <w:bCs/>
          <w:iCs/>
          <w:color w:val="000000"/>
          <w:sz w:val="24"/>
          <w:szCs w:val="24"/>
        </w:rPr>
        <w:t>P</w:t>
      </w:r>
      <w:r w:rsidR="005A63B8" w:rsidRPr="00E16823">
        <w:rPr>
          <w:bCs/>
          <w:iCs/>
          <w:color w:val="000000"/>
          <w:sz w:val="24"/>
          <w:szCs w:val="24"/>
        </w:rPr>
        <w:t>osėdyje taip pat dalyvavo</w:t>
      </w:r>
      <w:r w:rsidR="00017614" w:rsidRPr="00E16823">
        <w:rPr>
          <w:bCs/>
          <w:iCs/>
          <w:color w:val="000000"/>
          <w:sz w:val="24"/>
          <w:szCs w:val="24"/>
        </w:rPr>
        <w:t>:</w:t>
      </w:r>
      <w:r w:rsidR="0012234D">
        <w:rPr>
          <w:bCs/>
          <w:iCs/>
          <w:color w:val="000000"/>
          <w:sz w:val="24"/>
          <w:szCs w:val="24"/>
        </w:rPr>
        <w:t xml:space="preserve"> </w:t>
      </w:r>
      <w:r w:rsidR="00D72185" w:rsidRPr="0012234D">
        <w:rPr>
          <w:sz w:val="24"/>
          <w:szCs w:val="24"/>
        </w:rPr>
        <w:t>Neringos savivaldybės meras Darius Jasaitis, Neringos savivaldybės vicemeras Sigitas Šveikauskas, Neringos savivaldybės vicemeras Narūnas Lendraitis, Neringos savivaldybės administracijos direktorius Egidijus Šakalys</w:t>
      </w:r>
      <w:r w:rsidR="0012234D" w:rsidRPr="0012234D">
        <w:rPr>
          <w:sz w:val="24"/>
          <w:szCs w:val="24"/>
        </w:rPr>
        <w:t>,</w:t>
      </w:r>
      <w:r w:rsidR="0012234D">
        <w:rPr>
          <w:sz w:val="24"/>
          <w:szCs w:val="24"/>
        </w:rPr>
        <w:t xml:space="preserve"> </w:t>
      </w:r>
      <w:r w:rsidR="0012234D" w:rsidRPr="001A6FF3">
        <w:rPr>
          <w:sz w:val="24"/>
          <w:szCs w:val="24"/>
        </w:rPr>
        <w:t xml:space="preserve">Neringos savivaldybės administracijos direktorius Egidijus Šakalys, </w:t>
      </w:r>
      <w:r w:rsidR="0012234D" w:rsidRPr="001A6FF3">
        <w:rPr>
          <w:bCs/>
          <w:iCs/>
          <w:color w:val="000000"/>
          <w:sz w:val="24"/>
          <w:szCs w:val="24"/>
        </w:rPr>
        <w:t>Ne</w:t>
      </w:r>
      <w:r w:rsidR="0012234D" w:rsidRPr="001A6FF3">
        <w:rPr>
          <w:sz w:val="24"/>
          <w:szCs w:val="24"/>
        </w:rPr>
        <w:t xml:space="preserve">ringos savivaldybės administracijos Teisės skyriaus vedėja Viktorija Budvytytė-Bedalienė, Neringos savivaldybės administracijos Biudžeto ir turto valdymo skyriaus vedėja Janina Kobozeva, </w:t>
      </w:r>
      <w:r w:rsidR="0012234D" w:rsidRPr="001A6FF3">
        <w:rPr>
          <w:bCs/>
          <w:iCs/>
          <w:color w:val="000000"/>
          <w:sz w:val="24"/>
          <w:szCs w:val="24"/>
        </w:rPr>
        <w:t>Ne</w:t>
      </w:r>
      <w:r w:rsidR="0012234D" w:rsidRPr="001A6FF3">
        <w:rPr>
          <w:sz w:val="24"/>
          <w:szCs w:val="24"/>
        </w:rPr>
        <w:t xml:space="preserve">ringos savivaldybės administracijos Kultūros skyriaus vedėja Edita Radzevičienė, </w:t>
      </w:r>
      <w:r w:rsidR="0012234D" w:rsidRPr="001A6FF3">
        <w:rPr>
          <w:bCs/>
          <w:iCs/>
          <w:color w:val="000000"/>
          <w:sz w:val="24"/>
          <w:szCs w:val="24"/>
        </w:rPr>
        <w:t>Ne</w:t>
      </w:r>
      <w:r w:rsidR="0012234D" w:rsidRPr="001A6FF3">
        <w:rPr>
          <w:sz w:val="24"/>
          <w:szCs w:val="24"/>
        </w:rPr>
        <w:t>ringos savivaldybės administracijos Kultūros skyriaus vyr. specialistas Karolis Vintilas,</w:t>
      </w:r>
      <w:r w:rsidR="0012234D" w:rsidRPr="001A6FF3">
        <w:rPr>
          <w:bCs/>
          <w:iCs/>
          <w:color w:val="000000"/>
          <w:sz w:val="24"/>
          <w:szCs w:val="24"/>
        </w:rPr>
        <w:t xml:space="preserve"> Ne</w:t>
      </w:r>
      <w:r w:rsidR="0012234D" w:rsidRPr="001A6FF3">
        <w:rPr>
          <w:sz w:val="24"/>
          <w:szCs w:val="24"/>
        </w:rPr>
        <w:t xml:space="preserve">ringos savivaldybės administracijos Kultūros skyriaus vyr. specialistė Diana Liutkutė, Neringos savivaldybės administracijos Architektūros ir teritorijų planavimo skyriaus vedėjas </w:t>
      </w:r>
      <w:bookmarkStart w:id="4" w:name="_Hlk234847468"/>
      <w:r w:rsidR="0012234D" w:rsidRPr="001A6FF3">
        <w:rPr>
          <w:sz w:val="24"/>
          <w:szCs w:val="24"/>
        </w:rPr>
        <w:t>Laimonas Bogušas</w:t>
      </w:r>
      <w:bookmarkEnd w:id="4"/>
      <w:r w:rsidR="0012234D" w:rsidRPr="001A6FF3">
        <w:rPr>
          <w:sz w:val="24"/>
          <w:szCs w:val="24"/>
        </w:rPr>
        <w:t xml:space="preserve">, Neringos savivaldybės administracijos Socialinės paramos skyriaus vyr. specialistė Audronė Tribulaitė, Neringos savivaldybės administracijos Biudžeto ir turto valdymo skyriaus vedėjo pavaduotoja </w:t>
      </w:r>
      <w:r w:rsidR="0012234D" w:rsidRPr="001A6FF3">
        <w:rPr>
          <w:rFonts w:eastAsia="Calibri"/>
          <w:sz w:val="24"/>
          <w:szCs w:val="24"/>
          <w:lang w:eastAsia="en-US"/>
        </w:rPr>
        <w:t xml:space="preserve">Aina Kisielienė, </w:t>
      </w:r>
      <w:r w:rsidR="0012234D" w:rsidRPr="001A6FF3">
        <w:rPr>
          <w:sz w:val="24"/>
          <w:szCs w:val="24"/>
        </w:rPr>
        <w:t xml:space="preserve">Neringos savivaldybės administracijos Strateginio planavimo, investicijų ir turizmo skyriaus vyr. specialistė Aurelija Damarodienė, </w:t>
      </w:r>
      <w:bookmarkStart w:id="5" w:name="_Hlk228280051"/>
      <w:r w:rsidR="0012234D" w:rsidRPr="001A6FF3">
        <w:rPr>
          <w:bCs/>
          <w:iCs/>
          <w:color w:val="000000"/>
          <w:sz w:val="24"/>
          <w:szCs w:val="24"/>
        </w:rPr>
        <w:t xml:space="preserve">Neringos savivaldybės administracijos </w:t>
      </w:r>
      <w:bookmarkEnd w:id="5"/>
      <w:r w:rsidR="0012234D" w:rsidRPr="001A6FF3">
        <w:rPr>
          <w:rFonts w:eastAsia="Calibri"/>
          <w:sz w:val="24"/>
          <w:szCs w:val="24"/>
          <w:lang w:eastAsia="en-US"/>
        </w:rPr>
        <w:t xml:space="preserve">Miesto tvarkymo ir statybos skyriaus </w:t>
      </w:r>
      <w:r w:rsidR="0012234D">
        <w:rPr>
          <w:rFonts w:eastAsia="Calibri"/>
          <w:sz w:val="24"/>
          <w:szCs w:val="24"/>
          <w:lang w:eastAsia="en-US"/>
        </w:rPr>
        <w:t>vedėja Rima Kasparavičiūtė</w:t>
      </w:r>
      <w:r w:rsidR="0012234D" w:rsidRPr="001A6FF3">
        <w:rPr>
          <w:rFonts w:eastAsia="Calibri"/>
          <w:sz w:val="24"/>
          <w:szCs w:val="24"/>
          <w:lang w:eastAsia="en-US"/>
        </w:rPr>
        <w:t xml:space="preserve">, Jaunimo reikalų koordinatorė (vyriausioji specialistė) Žydrūnė Janauskienė, </w:t>
      </w:r>
      <w:r w:rsidR="0012234D" w:rsidRPr="001A6FF3">
        <w:rPr>
          <w:sz w:val="24"/>
          <w:szCs w:val="24"/>
        </w:rPr>
        <w:t xml:space="preserve">Neringos savivaldybės administracijos Švietimo skyriaus vyr. specialistė Sigita Vaitkevičienė, Neringos sporto mokyklos direktorius Norbertas Airošius, </w:t>
      </w:r>
      <w:r w:rsidR="0012234D" w:rsidRPr="001A6FF3">
        <w:rPr>
          <w:bCs/>
          <w:iCs/>
          <w:color w:val="000000"/>
          <w:sz w:val="24"/>
          <w:szCs w:val="24"/>
        </w:rPr>
        <w:t xml:space="preserve">Neringos savivaldybės administracijos Dokumentų valdymo skyriaus vedėja Kristina Jasaitienė, </w:t>
      </w:r>
      <w:r w:rsidR="0012234D" w:rsidRPr="001A6FF3">
        <w:rPr>
          <w:sz w:val="24"/>
          <w:szCs w:val="24"/>
        </w:rPr>
        <w:t xml:space="preserve">Neringos savivaldybės administracijos Biudžeto ir turto valdymo skyriaus vyr. specialistė Renata Kuprienė, Neringos savivaldybės administracijos Strateginio planavimo, investicijų ir turizmo skyriaus vyr. specialistė Marija Medūnė Šveikauskienė, </w:t>
      </w:r>
      <w:r w:rsidR="0012234D" w:rsidRPr="001A6FF3">
        <w:rPr>
          <w:color w:val="000000"/>
          <w:sz w:val="24"/>
          <w:szCs w:val="24"/>
        </w:rPr>
        <w:t>Neringos savivaldybės administracijos Miesto tvarkymo ir statybos skyriaus vedėjo pavaduotojas Simonas Sakevičius.</w:t>
      </w:r>
    </w:p>
    <w:p w14:paraId="56498958" w14:textId="77777777" w:rsidR="007B3B12" w:rsidRPr="00E16823" w:rsidRDefault="007B3B12" w:rsidP="0030244B">
      <w:pPr>
        <w:ind w:firstLine="567"/>
        <w:jc w:val="both"/>
        <w:rPr>
          <w:rFonts w:eastAsia="Calibri"/>
          <w:sz w:val="24"/>
          <w:szCs w:val="24"/>
          <w:lang w:eastAsia="en-US"/>
        </w:rPr>
      </w:pPr>
    </w:p>
    <w:p w14:paraId="4603114A" w14:textId="5AEA45E4" w:rsidR="00C36438" w:rsidRPr="00E16823" w:rsidRDefault="009311E0" w:rsidP="0030244B">
      <w:pPr>
        <w:ind w:firstLine="567"/>
        <w:jc w:val="both"/>
        <w:rPr>
          <w:b/>
          <w:bCs/>
          <w:color w:val="000000"/>
          <w:sz w:val="24"/>
          <w:szCs w:val="24"/>
        </w:rPr>
      </w:pPr>
      <w:r w:rsidRPr="00E16823">
        <w:rPr>
          <w:b/>
          <w:bCs/>
          <w:color w:val="000000"/>
          <w:sz w:val="24"/>
          <w:szCs w:val="24"/>
        </w:rPr>
        <w:t>DARBOTVARKĖ:</w:t>
      </w:r>
    </w:p>
    <w:p w14:paraId="5C96FCA4"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rFonts w:eastAsia="Calibri"/>
          <w:bCs/>
          <w:sz w:val="24"/>
          <w:szCs w:val="24"/>
          <w:lang w:eastAsia="en-US"/>
        </w:rPr>
        <w:t xml:space="preserve">Dėl 2026 m. birželio 23 d. Neringos savivaldybės tarybos posėdžio Nr. 6 darbotvarkės patvirtinimo (Darius Jasaitis); </w:t>
      </w:r>
    </w:p>
    <w:p w14:paraId="2766F61F"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sz w:val="24"/>
          <w:szCs w:val="24"/>
          <w:lang w:bidi="lo-LA"/>
        </w:rPr>
        <w:t>Dėl Nidos kultūros ir turizmo informacijos centro „Agila“  nuostatų patvirtinimo (</w:t>
      </w:r>
      <w:r w:rsidRPr="00E16823">
        <w:rPr>
          <w:rFonts w:eastAsia="Calibri"/>
          <w:sz w:val="24"/>
          <w:szCs w:val="24"/>
          <w:lang w:eastAsia="en-US"/>
        </w:rPr>
        <w:t>Karolis Vintilas);</w:t>
      </w:r>
    </w:p>
    <w:p w14:paraId="33FCD53C"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sz w:val="24"/>
          <w:szCs w:val="24"/>
          <w:lang w:bidi="lo-LA"/>
        </w:rPr>
        <w:lastRenderedPageBreak/>
        <w:t>Dėl Liudviko Rėzos kultūros centro nuostatų patvirtinimo (</w:t>
      </w:r>
      <w:r w:rsidRPr="00E16823">
        <w:rPr>
          <w:rFonts w:eastAsia="Calibri"/>
          <w:sz w:val="24"/>
          <w:szCs w:val="24"/>
          <w:lang w:eastAsia="en-US"/>
        </w:rPr>
        <w:t xml:space="preserve">Karolis Vintilas); </w:t>
      </w:r>
    </w:p>
    <w:p w14:paraId="058D2DB3"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sz w:val="24"/>
          <w:szCs w:val="24"/>
          <w:lang w:bidi="lo-LA"/>
        </w:rPr>
        <w:t>Dėl Neringos savivaldybės Viktoro Miliūno viešosios bibliotekos nuostatų patvirtinimo (</w:t>
      </w:r>
      <w:r w:rsidRPr="00E16823">
        <w:rPr>
          <w:rFonts w:eastAsia="Calibri"/>
          <w:sz w:val="24"/>
          <w:szCs w:val="24"/>
          <w:lang w:eastAsia="en-US"/>
        </w:rPr>
        <w:t>Karolis Vintilas);</w:t>
      </w:r>
    </w:p>
    <w:p w14:paraId="141EE9C5"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sz w:val="24"/>
          <w:szCs w:val="24"/>
          <w:lang w:bidi="lo-LA"/>
        </w:rPr>
        <w:t xml:space="preserve"> Dėl Neringos savivaldybės tarybos 2017 m. kovo 23 d. sprendimo  Nr. T1-58 „Dėl Neringos sporto mokyklos teikiamų atlygintinų paslaugų kainų nustatymo“ pakeitimo (</w:t>
      </w:r>
      <w:r w:rsidRPr="00E16823">
        <w:rPr>
          <w:rFonts w:eastAsia="Calibri"/>
          <w:sz w:val="24"/>
          <w:szCs w:val="24"/>
          <w:lang w:eastAsia="en-US"/>
        </w:rPr>
        <w:t>Sigita Vaitkevičienė / Mantas Tomaševičius);</w:t>
      </w:r>
    </w:p>
    <w:p w14:paraId="00FAF7D2"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rFonts w:eastAsia="Calibri"/>
          <w:bCs/>
          <w:sz w:val="24"/>
          <w:szCs w:val="24"/>
          <w:lang w:eastAsia="en-US"/>
        </w:rPr>
        <w:t>Dėl maksimalių socialinės globos paslaugų finansavimo Neringos savivaldybės gyventojams išlaidų dydžių nustatymo (Audronė Tribulaitė);</w:t>
      </w:r>
    </w:p>
    <w:p w14:paraId="3701F12E"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rFonts w:eastAsia="Calibri"/>
          <w:bCs/>
          <w:sz w:val="24"/>
          <w:szCs w:val="24"/>
          <w:lang w:eastAsia="en-US"/>
        </w:rPr>
        <w:t>Dėl Piniginės socialinės paramos nepasiturintiems gyventojams teikimo Neringos savivaldybėje tvarkos aprašo patvirtinimo (Audronė Tribulaitė);</w:t>
      </w:r>
    </w:p>
    <w:p w14:paraId="608E4CE6"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rFonts w:eastAsia="Calibri"/>
          <w:bCs/>
          <w:sz w:val="24"/>
          <w:szCs w:val="24"/>
          <w:lang w:eastAsia="en-US"/>
        </w:rPr>
        <w:t xml:space="preserve"> Dėl Neringos savivaldybės tarybos 2024 m. gegužės 30 d. sprendimo Nr. T1-150 „Dėl 2023–2029 metų Klaipėdos regiono funkcinės zonos strategijos patvirtinimo“ pakeitimo (Aurelija Damarodienė);</w:t>
      </w:r>
    </w:p>
    <w:p w14:paraId="4E28FB08" w14:textId="77777777" w:rsidR="007B3B12" w:rsidRPr="00E16823" w:rsidRDefault="007B3B12" w:rsidP="0030244B">
      <w:pPr>
        <w:widowControl/>
        <w:numPr>
          <w:ilvl w:val="1"/>
          <w:numId w:val="11"/>
        </w:numPr>
        <w:autoSpaceDE/>
        <w:autoSpaceDN/>
        <w:adjustRightInd/>
        <w:spacing w:after="200"/>
        <w:ind w:left="0" w:firstLine="426"/>
        <w:contextualSpacing/>
        <w:jc w:val="both"/>
        <w:rPr>
          <w:rFonts w:eastAsia="Calibri"/>
          <w:bCs/>
          <w:sz w:val="24"/>
          <w:szCs w:val="24"/>
          <w:lang w:eastAsia="en-US"/>
        </w:rPr>
      </w:pPr>
      <w:r w:rsidRPr="00E16823">
        <w:rPr>
          <w:rFonts w:eastAsia="Calibri"/>
          <w:bCs/>
          <w:sz w:val="24"/>
          <w:szCs w:val="24"/>
          <w:lang w:eastAsia="en-US"/>
        </w:rPr>
        <w:t>Dėl Neringos savivaldybės smulkiojo ir vidutinio verslo plėtros skatinimo programos nuostatų patvirtinimo (Medūnė Marija Šveikauskienė);</w:t>
      </w:r>
    </w:p>
    <w:p w14:paraId="153335D4"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Neringos savivaldybės tarybos 2025 m. sausio 30 d. sprendimo Nr. T1-22 „Dėl Vietinės rinkliavos už naudojimąsi Neringos savivaldybės tarybos nustatytomis vietomis vidaus vandenų transporto priemonėms švartuoti ar stovėti (kai vidaus vandenų transporto priemonė iškeliama ant kranto) nuostatų patvirtinimo“ pakeitimo (Renata Jakienė);</w:t>
      </w:r>
    </w:p>
    <w:p w14:paraId="68A4CA46"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Neringos savivaldybės tarybos 2016 m. balandžio 21 d. sprendimo Nr. T1-92 „Dėl vietinės rinkliavos už leidimą įvažiuoti mechaninėmis transporto priemonėmis į valstybės saugomą Neringos savivaldybės administruojamą teritoriją nustatymo“ pakeitimo (Kristina Jasaitienė);</w:t>
      </w:r>
    </w:p>
    <w:p w14:paraId="14F0CB7B"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Neringos savivaldybei reikalingų specialistų sąrašo patvirtinimo (Žydrūnė Janauskienė);</w:t>
      </w:r>
    </w:p>
    <w:p w14:paraId="74BADE4F"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pritarimo etnografinio Mažosios Lietuvos kultūros kelių tinklo vystymo strateginės partnerystės sutarties projektui (Edita Radzevičienė);</w:t>
      </w:r>
    </w:p>
    <w:p w14:paraId="3FEF787B"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Neringos savivaldybės tarybos 2023 m. kovo 30 d. sprendimo Nr. T1-70 „Dėl Neringos savivaldybės stipendijų kultūros ir meno kūrėjams įsteigimo ir nuostatų patvirtinimo“ pakeitimo (Diana Liutkutė);</w:t>
      </w:r>
    </w:p>
    <w:p w14:paraId="60EDE338"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sz w:val="24"/>
          <w:szCs w:val="24"/>
          <w:lang w:bidi="lo-LA"/>
        </w:rPr>
        <w:t>Dėl Neringos savivaldybės tarybos 2026 m. vasario 26 d. sprendimo  Nr. T1-41 „Dėl Neringos savivaldybės 2026–2028 metų biudžeto patvirtinimo“ pakeitimo (</w:t>
      </w:r>
      <w:r w:rsidRPr="00E16823">
        <w:rPr>
          <w:rFonts w:eastAsia="Calibri"/>
          <w:sz w:val="24"/>
          <w:szCs w:val="24"/>
          <w:lang w:eastAsia="en-US"/>
        </w:rPr>
        <w:t>Janina Kobozeva);</w:t>
      </w:r>
    </w:p>
    <w:p w14:paraId="2132C1B3"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sz w:val="24"/>
          <w:szCs w:val="24"/>
          <w:lang w:bidi="lo-LA"/>
        </w:rPr>
        <w:t>Dėl valstybės turto perėmimo Neringos savivaldybės nuosavybėn (Aina Kisielienė);</w:t>
      </w:r>
    </w:p>
    <w:p w14:paraId="333DA826"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sz w:val="24"/>
          <w:szCs w:val="24"/>
          <w:lang w:bidi="lo-LA"/>
        </w:rPr>
        <w:t>Dėl valstybinės žemės nuomos mokesčio tarifų nustatymo (</w:t>
      </w:r>
      <w:r w:rsidRPr="00E16823">
        <w:rPr>
          <w:rFonts w:eastAsia="Calibri"/>
          <w:sz w:val="24"/>
          <w:szCs w:val="24"/>
          <w:lang w:eastAsia="en-US"/>
        </w:rPr>
        <w:t>Renata Kuprienė);</w:t>
      </w:r>
    </w:p>
    <w:p w14:paraId="5F689584"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sz w:val="24"/>
          <w:szCs w:val="24"/>
          <w:lang w:bidi="lo-LA"/>
        </w:rPr>
        <w:t>Dėl nekilnojamojo turto mokesčio tarifų ir pagrindinio gyvenamojo būsto mokestinės vertės neapmokestinamojo dydžio nustatymo (</w:t>
      </w:r>
      <w:r w:rsidRPr="00E16823">
        <w:rPr>
          <w:rFonts w:eastAsia="Calibri"/>
          <w:sz w:val="24"/>
          <w:szCs w:val="24"/>
          <w:lang w:eastAsia="en-US"/>
        </w:rPr>
        <w:t>Renata Kuprienė);</w:t>
      </w:r>
    </w:p>
    <w:p w14:paraId="4A3CCF61"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sz w:val="24"/>
          <w:szCs w:val="24"/>
          <w:lang w:bidi="lo-LA"/>
        </w:rPr>
        <w:t>Dėl valstybinės žemės nuomos mokesčio administravimo tvarkos aprašo patvirtinimo (Renata Kuprienė);</w:t>
      </w:r>
    </w:p>
    <w:p w14:paraId="19ECA1B2"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Neringos savivaldybės 2025 m. birželio 26 d. sprendimo Nr. T1-192 „Dėl daugiabučių namų bendrojo naudojimo objektų remonto, rekonstravimo ir atnaujinimo (modernizavimo) finansavimo tvarkos aprašo patvirtinimo“ pakeitimo (Simonas Sakevičius);</w:t>
      </w:r>
    </w:p>
    <w:p w14:paraId="2603DAE5"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Neringos savivaldybės tarybos 2026 m. kovo 26 d. sprendimo Nr. T1-62 „Dėl Neringos savivaldybės kelių (gatvių) ar inžinerinių tinklų statybos, rekonstravimo ar remonto trejų 2026–2028 metų prioritetinio sąrašo patvirtinimo“ pakeitimo (Simonas Sakevičius);</w:t>
      </w:r>
    </w:p>
    <w:p w14:paraId="7CF143A0"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sz w:val="24"/>
          <w:szCs w:val="24"/>
          <w:lang w:bidi="lo-LA"/>
        </w:rPr>
        <w:t>Dėl Neringos savivaldybės tarybos 2023 m. birželio 29 d. sprendimo Nr. T1-173 „Dėl Neringos savivaldybės tarybos Kontrolės komiteto sudarymo“ pakeitimo (</w:t>
      </w:r>
      <w:r w:rsidRPr="00E16823">
        <w:rPr>
          <w:rFonts w:eastAsia="Calibri"/>
          <w:sz w:val="24"/>
          <w:szCs w:val="24"/>
          <w:lang w:eastAsia="en-US"/>
        </w:rPr>
        <w:t>Ignė Kriščiūnaitė)</w:t>
      </w:r>
      <w:r w:rsidRPr="00E16823">
        <w:rPr>
          <w:sz w:val="24"/>
          <w:szCs w:val="24"/>
          <w:lang w:bidi="lo-LA"/>
        </w:rPr>
        <w:t>;</w:t>
      </w:r>
    </w:p>
    <w:p w14:paraId="4EBC596B"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trike/>
          <w:sz w:val="24"/>
          <w:szCs w:val="24"/>
          <w:lang w:eastAsia="en-US"/>
        </w:rPr>
      </w:pPr>
      <w:r w:rsidRPr="00E16823">
        <w:rPr>
          <w:rFonts w:eastAsia="Calibri"/>
          <w:bCs/>
          <w:strike/>
          <w:sz w:val="24"/>
          <w:szCs w:val="24"/>
          <w:lang w:eastAsia="en-US"/>
        </w:rPr>
        <w:t xml:space="preserve">Dėl Neringos savivaldybės istorinės atminties ir įvaizdžio formavimo komisijos veiklos nuostatų pakeitimo </w:t>
      </w:r>
      <w:bookmarkStart w:id="6" w:name="_Hlk232492999"/>
      <w:r w:rsidRPr="00E16823">
        <w:rPr>
          <w:rFonts w:eastAsia="Calibri"/>
          <w:bCs/>
          <w:strike/>
          <w:sz w:val="24"/>
          <w:szCs w:val="24"/>
          <w:lang w:eastAsia="en-US"/>
        </w:rPr>
        <w:t>(Laimonas Bogušas);</w:t>
      </w:r>
      <w:bookmarkEnd w:id="6"/>
    </w:p>
    <w:p w14:paraId="2ABF474C"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lastRenderedPageBreak/>
        <w:t>Dėl kitos paskirties valstybinės žemės sklypo, esančio Naglių g. 18N, Neringoje, nuomos (Laimonas Bogušas);</w:t>
      </w:r>
    </w:p>
    <w:p w14:paraId="071EF7E5" w14:textId="77777777" w:rsidR="007B3B12" w:rsidRPr="00E16823" w:rsidRDefault="007B3B12" w:rsidP="0030244B">
      <w:pPr>
        <w:widowControl/>
        <w:numPr>
          <w:ilvl w:val="1"/>
          <w:numId w:val="11"/>
        </w:numPr>
        <w:autoSpaceDE/>
        <w:autoSpaceDN/>
        <w:adjustRightInd/>
        <w:spacing w:after="16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Preilos g. 2A, Neringoje, dalies nuomos (Laimonas Bogušas);</w:t>
      </w:r>
    </w:p>
    <w:p w14:paraId="4A18B208" w14:textId="77777777" w:rsidR="007B3B12" w:rsidRPr="00E16823" w:rsidRDefault="007B3B12" w:rsidP="0030244B">
      <w:pPr>
        <w:widowControl/>
        <w:numPr>
          <w:ilvl w:val="1"/>
          <w:numId w:val="11"/>
        </w:numPr>
        <w:autoSpaceDE/>
        <w:autoSpaceDN/>
        <w:adjustRightInd/>
        <w:spacing w:after="16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Preilos g. 2A, Neringoje, dalies nuomos (Laimonas Bogušas);</w:t>
      </w:r>
    </w:p>
    <w:p w14:paraId="3072AC55"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Kopų g. 7, Neringoje, dalies nuomos (Laimonas Bogušas);</w:t>
      </w:r>
    </w:p>
    <w:p w14:paraId="3A4A0109"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Taikos g. 4C, Neringoje, nuomos (Laimonas Bogušas);</w:t>
      </w:r>
    </w:p>
    <w:p w14:paraId="44168D09"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G. D. Kuverto g. 15B, Neringoje, dalies nuomos (Laimonas Bogušas);</w:t>
      </w:r>
    </w:p>
    <w:p w14:paraId="302D7926"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Ievos Kalno g. 8, Neringoje, dalies nuomos (Laimonas Bogušas);</w:t>
      </w:r>
    </w:p>
    <w:p w14:paraId="5B8D6957"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valstybinės žemės sklypo, esančio Ievos Kalno g. 8, Neringoje, nuomos sutarties pakeitimo (Laimonas Bogušas);</w:t>
      </w:r>
    </w:p>
    <w:p w14:paraId="5B0F13D5"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Pamario g. 3, Neringoje, dalies nuomos (Laimonas Bogušas);</w:t>
      </w:r>
    </w:p>
    <w:p w14:paraId="6C78BB6D"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Preilos g. 2A, Neringoje, dalies nuomos (Laimonas Bogušas);</w:t>
      </w:r>
    </w:p>
    <w:p w14:paraId="6EBB37C3"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Purvynės g. 1, Neringoje, dalies nuomos (Laimonas Bogušas);</w:t>
      </w:r>
    </w:p>
    <w:p w14:paraId="1F5714B9"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Pervalkos g. 29D, Neringoje, dalies nuomos (Laimonas Bogušas);</w:t>
      </w:r>
    </w:p>
    <w:p w14:paraId="6AC2D1CC"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Vilų g. 4, Neringoje, dalies nuomos (Laimonas Bogušas);</w:t>
      </w:r>
    </w:p>
    <w:p w14:paraId="4EF78215"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G. D. Kuverto g. 15, Neringoje, dalies nuomos (Laimonas Bogušas);</w:t>
      </w:r>
    </w:p>
    <w:p w14:paraId="08464CF4"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kitos paskirties valstybinės žemės sklypo, esančio Kopų g. 1A, Neringoje, nuomos (Laimonas Bogušas);</w:t>
      </w:r>
    </w:p>
    <w:p w14:paraId="0C02E0A5"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valstybinės žemės sklypo, esančio Naglių g. 1, Neringoje, nuomos sutarties pakeitimo (Laimonas Bogušas).</w:t>
      </w:r>
    </w:p>
    <w:p w14:paraId="6570CFAA" w14:textId="77777777" w:rsidR="007B3B12" w:rsidRPr="00E16823" w:rsidRDefault="007B3B12" w:rsidP="0030244B">
      <w:pPr>
        <w:widowControl/>
        <w:autoSpaceDE/>
        <w:autoSpaceDN/>
        <w:adjustRightInd/>
        <w:ind w:left="567" w:firstLine="284"/>
        <w:contextualSpacing/>
        <w:jc w:val="both"/>
        <w:rPr>
          <w:rFonts w:eastAsia="Calibri"/>
          <w:b/>
          <w:sz w:val="24"/>
          <w:szCs w:val="24"/>
          <w:lang w:eastAsia="en-US"/>
        </w:rPr>
      </w:pPr>
      <w:r w:rsidRPr="00E16823">
        <w:rPr>
          <w:rFonts w:eastAsia="Calibri"/>
          <w:b/>
          <w:sz w:val="24"/>
          <w:szCs w:val="24"/>
          <w:lang w:eastAsia="en-US"/>
        </w:rPr>
        <w:t>Papildomas klausimas.</w:t>
      </w:r>
    </w:p>
    <w:p w14:paraId="33DB8FAA" w14:textId="77777777" w:rsidR="007B3B12" w:rsidRPr="00E16823" w:rsidRDefault="007B3B12" w:rsidP="0030244B">
      <w:pPr>
        <w:widowControl/>
        <w:numPr>
          <w:ilvl w:val="1"/>
          <w:numId w:val="11"/>
        </w:numPr>
        <w:autoSpaceDE/>
        <w:autoSpaceDN/>
        <w:adjustRightInd/>
        <w:spacing w:after="200"/>
        <w:ind w:left="0" w:firstLine="284"/>
        <w:contextualSpacing/>
        <w:jc w:val="both"/>
        <w:rPr>
          <w:rFonts w:eastAsia="Calibri"/>
          <w:bCs/>
          <w:sz w:val="24"/>
          <w:szCs w:val="24"/>
          <w:lang w:eastAsia="en-US"/>
        </w:rPr>
      </w:pPr>
      <w:r w:rsidRPr="00E16823">
        <w:rPr>
          <w:rFonts w:eastAsia="Calibri"/>
          <w:bCs/>
          <w:sz w:val="24"/>
          <w:szCs w:val="24"/>
          <w:lang w:eastAsia="en-US"/>
        </w:rPr>
        <w:t>Dėl Neringos savivaldybės tarybos 2026 m. kovo 26 d. sprendimo Nr. T1-55 „Dėl viešosios įstaigos Neringos pirminės sveikatos priežiūros centro turtinių ir neturtinių teisių, pareigų ir turto perdavimo valstybės nuosavybėn“ pakeitimo (Aina Kisielienė, Kristina Žiliūtė).</w:t>
      </w:r>
    </w:p>
    <w:p w14:paraId="069E5EAC" w14:textId="77777777" w:rsidR="00E2660F" w:rsidRPr="00E16823" w:rsidRDefault="00E2660F" w:rsidP="0030244B">
      <w:pPr>
        <w:ind w:firstLine="567"/>
        <w:jc w:val="both"/>
        <w:rPr>
          <w:iCs/>
          <w:color w:val="000000"/>
          <w:sz w:val="24"/>
          <w:szCs w:val="24"/>
        </w:rPr>
      </w:pPr>
    </w:p>
    <w:p w14:paraId="0A7677EA" w14:textId="3FC96AF5" w:rsidR="00E2660F" w:rsidRPr="00E16823" w:rsidRDefault="00E2660F" w:rsidP="0030244B">
      <w:pPr>
        <w:ind w:firstLine="567"/>
        <w:jc w:val="both"/>
        <w:rPr>
          <w:iCs/>
          <w:color w:val="000000"/>
          <w:sz w:val="24"/>
          <w:szCs w:val="24"/>
        </w:rPr>
      </w:pPr>
      <w:r w:rsidRPr="00E16823">
        <w:rPr>
          <w:iCs/>
          <w:color w:val="000000"/>
          <w:sz w:val="24"/>
          <w:szCs w:val="24"/>
        </w:rPr>
        <w:t>Posėdžio pirmininkas Darius Jasaitis paskelbė Neringos savivaldybės tarybos (toliau – Tarybos) narių registraciją. Tarybos posėdyje užsiregistravo 1</w:t>
      </w:r>
      <w:r w:rsidR="007B3B12" w:rsidRPr="00E16823">
        <w:rPr>
          <w:iCs/>
          <w:color w:val="000000"/>
          <w:sz w:val="24"/>
          <w:szCs w:val="24"/>
        </w:rPr>
        <w:t>6</w:t>
      </w:r>
      <w:r w:rsidRPr="00E16823">
        <w:rPr>
          <w:iCs/>
          <w:color w:val="000000"/>
          <w:sz w:val="24"/>
          <w:szCs w:val="24"/>
        </w:rPr>
        <w:t xml:space="preserve"> Tarybos narių.</w:t>
      </w:r>
    </w:p>
    <w:p w14:paraId="435ABF67" w14:textId="77777777" w:rsidR="00E2660F" w:rsidRPr="00E16823" w:rsidRDefault="00E2660F" w:rsidP="0030244B">
      <w:pPr>
        <w:jc w:val="both"/>
        <w:rPr>
          <w:iCs/>
          <w:color w:val="000000"/>
          <w:sz w:val="24"/>
          <w:szCs w:val="24"/>
        </w:rPr>
      </w:pPr>
    </w:p>
    <w:p w14:paraId="7644ED2C" w14:textId="410E6BD9" w:rsidR="00786234" w:rsidRPr="00E16823" w:rsidRDefault="00786234" w:rsidP="0030244B">
      <w:pPr>
        <w:widowControl/>
        <w:tabs>
          <w:tab w:val="num" w:pos="0"/>
          <w:tab w:val="left" w:pos="284"/>
        </w:tabs>
        <w:autoSpaceDE/>
        <w:autoSpaceDN/>
        <w:adjustRightInd/>
        <w:ind w:firstLine="567"/>
        <w:jc w:val="both"/>
        <w:rPr>
          <w:b/>
          <w:bCs/>
          <w:sz w:val="24"/>
          <w:szCs w:val="24"/>
        </w:rPr>
      </w:pPr>
      <w:r w:rsidRPr="00E16823">
        <w:rPr>
          <w:b/>
          <w:bCs/>
          <w:sz w:val="24"/>
          <w:szCs w:val="24"/>
        </w:rPr>
        <w:t xml:space="preserve">1. SVARSTYTA. Dėl 2026 m. </w:t>
      </w:r>
      <w:r w:rsidR="00546E96" w:rsidRPr="00E16823">
        <w:rPr>
          <w:b/>
          <w:bCs/>
          <w:sz w:val="24"/>
          <w:szCs w:val="24"/>
        </w:rPr>
        <w:t>birželio</w:t>
      </w:r>
      <w:r w:rsidR="00952893" w:rsidRPr="00E16823">
        <w:rPr>
          <w:b/>
          <w:bCs/>
          <w:sz w:val="24"/>
          <w:szCs w:val="24"/>
        </w:rPr>
        <w:t xml:space="preserve"> </w:t>
      </w:r>
      <w:r w:rsidR="00655B39" w:rsidRPr="00E16823">
        <w:rPr>
          <w:b/>
          <w:bCs/>
          <w:sz w:val="24"/>
          <w:szCs w:val="24"/>
        </w:rPr>
        <w:t>2</w:t>
      </w:r>
      <w:r w:rsidR="00546E96" w:rsidRPr="00E16823">
        <w:rPr>
          <w:b/>
          <w:bCs/>
          <w:sz w:val="24"/>
          <w:szCs w:val="24"/>
        </w:rPr>
        <w:t>3</w:t>
      </w:r>
      <w:r w:rsidR="00952893" w:rsidRPr="00E16823">
        <w:rPr>
          <w:b/>
          <w:bCs/>
          <w:sz w:val="24"/>
          <w:szCs w:val="24"/>
        </w:rPr>
        <w:t xml:space="preserve"> </w:t>
      </w:r>
      <w:r w:rsidRPr="00E16823">
        <w:rPr>
          <w:b/>
          <w:bCs/>
          <w:sz w:val="24"/>
          <w:szCs w:val="24"/>
        </w:rPr>
        <w:t xml:space="preserve">d. Neringos savivaldybės tarybos posėdžio Nr. </w:t>
      </w:r>
      <w:r w:rsidR="00546E96" w:rsidRPr="00E16823">
        <w:rPr>
          <w:b/>
          <w:bCs/>
          <w:sz w:val="24"/>
          <w:szCs w:val="24"/>
        </w:rPr>
        <w:t>6</w:t>
      </w:r>
      <w:r w:rsidRPr="00E16823">
        <w:rPr>
          <w:b/>
          <w:bCs/>
          <w:sz w:val="24"/>
          <w:szCs w:val="24"/>
        </w:rPr>
        <w:t xml:space="preserve"> darbotvarkės patvirtinimo.</w:t>
      </w:r>
    </w:p>
    <w:p w14:paraId="4D4B9DDB" w14:textId="12198CF4" w:rsidR="00786234" w:rsidRPr="00E16823" w:rsidRDefault="00786234" w:rsidP="0030244B">
      <w:pPr>
        <w:widowControl/>
        <w:tabs>
          <w:tab w:val="num" w:pos="0"/>
          <w:tab w:val="left" w:pos="284"/>
        </w:tabs>
        <w:autoSpaceDE/>
        <w:autoSpaceDN/>
        <w:adjustRightInd/>
        <w:ind w:firstLine="567"/>
        <w:jc w:val="both"/>
        <w:rPr>
          <w:iCs/>
          <w:sz w:val="24"/>
          <w:szCs w:val="24"/>
        </w:rPr>
      </w:pPr>
      <w:r w:rsidRPr="00E16823">
        <w:rPr>
          <w:iCs/>
          <w:sz w:val="24"/>
          <w:szCs w:val="24"/>
        </w:rPr>
        <w:t xml:space="preserve">Posėdžio pirmininkas </w:t>
      </w:r>
      <w:r w:rsidR="00655B39" w:rsidRPr="00E16823">
        <w:rPr>
          <w:iCs/>
          <w:sz w:val="24"/>
          <w:szCs w:val="24"/>
        </w:rPr>
        <w:t>Darius Jasaitis</w:t>
      </w:r>
      <w:r w:rsidRPr="00E16823">
        <w:rPr>
          <w:iCs/>
          <w:sz w:val="24"/>
          <w:szCs w:val="24"/>
        </w:rPr>
        <w:t xml:space="preserve"> pristatė Neringos savivaldybės tarybos 2026 m.</w:t>
      </w:r>
      <w:r w:rsidR="0082716D" w:rsidRPr="00E16823">
        <w:rPr>
          <w:iCs/>
          <w:sz w:val="24"/>
          <w:szCs w:val="24"/>
        </w:rPr>
        <w:t xml:space="preserve"> </w:t>
      </w:r>
      <w:r w:rsidR="00546E96" w:rsidRPr="00E16823">
        <w:rPr>
          <w:iCs/>
          <w:sz w:val="24"/>
          <w:szCs w:val="24"/>
        </w:rPr>
        <w:t>birželio 23</w:t>
      </w:r>
      <w:r w:rsidR="00952893" w:rsidRPr="00E16823">
        <w:rPr>
          <w:iCs/>
          <w:sz w:val="24"/>
          <w:szCs w:val="24"/>
        </w:rPr>
        <w:t xml:space="preserve"> </w:t>
      </w:r>
      <w:r w:rsidRPr="00E16823">
        <w:rPr>
          <w:iCs/>
          <w:sz w:val="24"/>
          <w:szCs w:val="24"/>
        </w:rPr>
        <w:t xml:space="preserve">d. posėdžio darbotvarkę Nr. </w:t>
      </w:r>
      <w:r w:rsidR="00546E96" w:rsidRPr="00E16823">
        <w:rPr>
          <w:iCs/>
          <w:sz w:val="24"/>
          <w:szCs w:val="24"/>
        </w:rPr>
        <w:t>6</w:t>
      </w:r>
      <w:r w:rsidRPr="00E16823">
        <w:rPr>
          <w:iCs/>
          <w:sz w:val="24"/>
          <w:szCs w:val="24"/>
        </w:rPr>
        <w:t>. Posėdžio pirmininkas pasiūlė išbraukti klausim</w:t>
      </w:r>
      <w:r w:rsidR="00546E96" w:rsidRPr="00E16823">
        <w:rPr>
          <w:iCs/>
          <w:sz w:val="24"/>
          <w:szCs w:val="24"/>
        </w:rPr>
        <w:t>ą</w:t>
      </w:r>
      <w:r w:rsidRPr="00E16823">
        <w:rPr>
          <w:iCs/>
          <w:sz w:val="24"/>
          <w:szCs w:val="24"/>
        </w:rPr>
        <w:t xml:space="preserve"> Nr. </w:t>
      </w:r>
      <w:r w:rsidR="00655B39" w:rsidRPr="00E16823">
        <w:rPr>
          <w:iCs/>
          <w:sz w:val="24"/>
          <w:szCs w:val="24"/>
        </w:rPr>
        <w:t>23</w:t>
      </w:r>
      <w:r w:rsidR="00546E96" w:rsidRPr="00E16823">
        <w:rPr>
          <w:iCs/>
          <w:sz w:val="24"/>
          <w:szCs w:val="24"/>
        </w:rPr>
        <w:t xml:space="preserve"> ir įtraukti klausimą Nr. 40. </w:t>
      </w:r>
    </w:p>
    <w:p w14:paraId="261B7536" w14:textId="703E69C3" w:rsidR="00E64924" w:rsidRPr="00E16823" w:rsidRDefault="00E64924" w:rsidP="0030244B">
      <w:pPr>
        <w:widowControl/>
        <w:autoSpaceDE/>
        <w:autoSpaceDN/>
        <w:adjustRightInd/>
        <w:ind w:firstLine="567"/>
        <w:jc w:val="both"/>
        <w:rPr>
          <w:color w:val="000000"/>
          <w:sz w:val="24"/>
          <w:szCs w:val="24"/>
        </w:rPr>
      </w:pPr>
      <w:r w:rsidRPr="00E16823">
        <w:rPr>
          <w:color w:val="000000"/>
          <w:sz w:val="24"/>
          <w:szCs w:val="24"/>
        </w:rPr>
        <w:t>Posėdžio pirmininkas</w:t>
      </w:r>
      <w:r w:rsidRPr="00E16823">
        <w:rPr>
          <w:iCs/>
          <w:sz w:val="24"/>
          <w:szCs w:val="24"/>
        </w:rPr>
        <w:t xml:space="preserve"> </w:t>
      </w:r>
      <w:r w:rsidRPr="00E16823">
        <w:rPr>
          <w:color w:val="000000"/>
          <w:sz w:val="24"/>
          <w:szCs w:val="24"/>
        </w:rPr>
        <w:t xml:space="preserve">pasiūlė </w:t>
      </w:r>
      <w:r w:rsidR="00546E96" w:rsidRPr="00E16823">
        <w:rPr>
          <w:color w:val="000000"/>
          <w:sz w:val="24"/>
          <w:szCs w:val="24"/>
        </w:rPr>
        <w:t>bendru sutarimu pritarti posėdžio darbotvarkei.</w:t>
      </w:r>
    </w:p>
    <w:p w14:paraId="3C03B54B" w14:textId="77906BD6" w:rsidR="00A13060" w:rsidRPr="00E16823" w:rsidRDefault="00786234" w:rsidP="0030244B">
      <w:pPr>
        <w:widowControl/>
        <w:tabs>
          <w:tab w:val="num" w:pos="0"/>
          <w:tab w:val="left" w:pos="284"/>
        </w:tabs>
        <w:autoSpaceDE/>
        <w:autoSpaceDN/>
        <w:adjustRightInd/>
        <w:ind w:firstLine="567"/>
        <w:jc w:val="both"/>
        <w:rPr>
          <w:iCs/>
          <w:sz w:val="24"/>
          <w:szCs w:val="24"/>
        </w:rPr>
      </w:pPr>
      <w:r w:rsidRPr="00E16823">
        <w:rPr>
          <w:iCs/>
          <w:sz w:val="24"/>
          <w:szCs w:val="24"/>
        </w:rPr>
        <w:lastRenderedPageBreak/>
        <w:t xml:space="preserve">NUTARTA. </w:t>
      </w:r>
      <w:r w:rsidR="00546E96" w:rsidRPr="00E16823">
        <w:rPr>
          <w:iCs/>
          <w:sz w:val="24"/>
          <w:szCs w:val="24"/>
        </w:rPr>
        <w:t>Bendru Tarybos narių sutarimu p</w:t>
      </w:r>
      <w:r w:rsidRPr="00E16823">
        <w:rPr>
          <w:iCs/>
          <w:sz w:val="24"/>
          <w:szCs w:val="24"/>
        </w:rPr>
        <w:t>ritarti 2026 m.</w:t>
      </w:r>
      <w:r w:rsidR="00305946" w:rsidRPr="00E16823">
        <w:rPr>
          <w:iCs/>
          <w:sz w:val="24"/>
          <w:szCs w:val="24"/>
        </w:rPr>
        <w:t xml:space="preserve"> </w:t>
      </w:r>
      <w:r w:rsidR="00546E96" w:rsidRPr="00E16823">
        <w:rPr>
          <w:iCs/>
          <w:sz w:val="24"/>
          <w:szCs w:val="24"/>
        </w:rPr>
        <w:t xml:space="preserve">birželio </w:t>
      </w:r>
      <w:r w:rsidR="00FE2834" w:rsidRPr="00E16823">
        <w:rPr>
          <w:iCs/>
          <w:sz w:val="24"/>
          <w:szCs w:val="24"/>
        </w:rPr>
        <w:t>2</w:t>
      </w:r>
      <w:r w:rsidR="00546E96" w:rsidRPr="00E16823">
        <w:rPr>
          <w:iCs/>
          <w:sz w:val="24"/>
          <w:szCs w:val="24"/>
        </w:rPr>
        <w:t>3</w:t>
      </w:r>
      <w:r w:rsidR="00305946" w:rsidRPr="00E16823">
        <w:rPr>
          <w:iCs/>
          <w:sz w:val="24"/>
          <w:szCs w:val="24"/>
        </w:rPr>
        <w:t xml:space="preserve"> </w:t>
      </w:r>
      <w:r w:rsidRPr="00E16823">
        <w:rPr>
          <w:iCs/>
          <w:sz w:val="24"/>
          <w:szCs w:val="24"/>
        </w:rPr>
        <w:t xml:space="preserve">d. Neringos savivaldybės tarybos posėdžio Nr. </w:t>
      </w:r>
      <w:r w:rsidR="00546E96" w:rsidRPr="00E16823">
        <w:rPr>
          <w:iCs/>
          <w:sz w:val="24"/>
          <w:szCs w:val="24"/>
        </w:rPr>
        <w:t>6</w:t>
      </w:r>
      <w:r w:rsidR="00305946" w:rsidRPr="00E16823">
        <w:rPr>
          <w:iCs/>
          <w:sz w:val="24"/>
          <w:szCs w:val="24"/>
        </w:rPr>
        <w:t xml:space="preserve"> </w:t>
      </w:r>
      <w:r w:rsidRPr="00E16823">
        <w:rPr>
          <w:iCs/>
          <w:sz w:val="24"/>
          <w:szCs w:val="24"/>
        </w:rPr>
        <w:t>darbotvarkei su pakeitimais.</w:t>
      </w:r>
    </w:p>
    <w:p w14:paraId="02A964B3" w14:textId="77777777" w:rsidR="00E562B8" w:rsidRPr="00E16823" w:rsidRDefault="00E562B8" w:rsidP="0030244B">
      <w:pPr>
        <w:widowControl/>
        <w:tabs>
          <w:tab w:val="num" w:pos="0"/>
          <w:tab w:val="left" w:pos="284"/>
        </w:tabs>
        <w:autoSpaceDE/>
        <w:autoSpaceDN/>
        <w:adjustRightInd/>
        <w:ind w:firstLine="567"/>
        <w:jc w:val="both"/>
        <w:rPr>
          <w:iCs/>
          <w:sz w:val="24"/>
          <w:szCs w:val="24"/>
        </w:rPr>
      </w:pPr>
    </w:p>
    <w:p w14:paraId="5EFAEF03" w14:textId="267C9ED2" w:rsidR="008076A6" w:rsidRPr="00E16823" w:rsidRDefault="008076A6" w:rsidP="0030244B">
      <w:pPr>
        <w:widowControl/>
        <w:autoSpaceDE/>
        <w:autoSpaceDN/>
        <w:adjustRightInd/>
        <w:ind w:firstLine="567"/>
        <w:jc w:val="both"/>
        <w:rPr>
          <w:b/>
          <w:bCs/>
          <w:color w:val="000000"/>
          <w:sz w:val="24"/>
          <w:szCs w:val="24"/>
        </w:rPr>
      </w:pPr>
      <w:r w:rsidRPr="00E16823">
        <w:rPr>
          <w:b/>
          <w:bCs/>
          <w:color w:val="000000"/>
          <w:sz w:val="24"/>
          <w:szCs w:val="24"/>
        </w:rPr>
        <w:t xml:space="preserve">2. SVARSTYTA. Dėl Nidos kultūros ir turizmo informacijos centro „Agila“ nuostatų patvirtinimo. </w:t>
      </w:r>
    </w:p>
    <w:p w14:paraId="5BB03522" w14:textId="77777777" w:rsidR="008076A6" w:rsidRPr="00E16823" w:rsidRDefault="008076A6" w:rsidP="0030244B">
      <w:pPr>
        <w:widowControl/>
        <w:tabs>
          <w:tab w:val="left" w:pos="0"/>
        </w:tabs>
        <w:suppressAutoHyphens/>
        <w:autoSpaceDE/>
        <w:adjustRightInd/>
        <w:ind w:firstLine="709"/>
        <w:jc w:val="both"/>
        <w:textAlignment w:val="baseline"/>
        <w:rPr>
          <w:color w:val="000000"/>
          <w:sz w:val="24"/>
          <w:szCs w:val="24"/>
        </w:rPr>
      </w:pPr>
      <w:r w:rsidRPr="00E16823">
        <w:rPr>
          <w:color w:val="000000"/>
          <w:sz w:val="24"/>
          <w:szCs w:val="24"/>
        </w:rPr>
        <w:t>Sprendimo projektą pristatė Karolis Vintilas. Parengto sprendimo projekto tikslas – sprendimo projektu siekiama atnaujinti Nidos kultūros ir turizmo informacijos centro „Agila“ nuostatus.  Pašalinti punktų numeracijos neatitikimai. Taip pat buvo atlikta kalbinė korektūra ir kiti</w:t>
      </w:r>
      <w:r w:rsidRPr="00E16823">
        <w:rPr>
          <w:color w:val="000000"/>
          <w:sz w:val="24"/>
          <w:szCs w:val="24"/>
        </w:rPr>
        <w:br/>
        <w:t>netikslumai, o siekiant didesnio informacijos tikslumo bei išsamumo, dokumentas papildytas vienu</w:t>
      </w:r>
      <w:r w:rsidRPr="00E16823">
        <w:rPr>
          <w:color w:val="000000"/>
          <w:sz w:val="24"/>
          <w:szCs w:val="24"/>
        </w:rPr>
        <w:br/>
        <w:t>nauju struktūriniu elementu – 21.3 papunkčiu.</w:t>
      </w:r>
    </w:p>
    <w:p w14:paraId="11F33A89" w14:textId="77777777" w:rsidR="008076A6" w:rsidRPr="00E16823" w:rsidRDefault="008076A6"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3B1963CD" w14:textId="77777777" w:rsidR="008076A6" w:rsidRPr="00E16823" w:rsidRDefault="008076A6"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Balsuota: už – 16, prieš – 0, susilaikė – 0.</w:t>
      </w:r>
    </w:p>
    <w:p w14:paraId="581674A1" w14:textId="2827B37C" w:rsidR="008076A6" w:rsidRPr="00E16823" w:rsidRDefault="008076A6" w:rsidP="0030244B">
      <w:pPr>
        <w:widowControl/>
        <w:autoSpaceDE/>
        <w:autoSpaceDN/>
        <w:adjustRightInd/>
        <w:ind w:firstLine="720"/>
        <w:jc w:val="both"/>
        <w:rPr>
          <w:color w:val="000000"/>
          <w:sz w:val="24"/>
          <w:szCs w:val="24"/>
        </w:rPr>
      </w:pPr>
      <w:r w:rsidRPr="00E16823">
        <w:rPr>
          <w:rFonts w:eastAsia="Calibri"/>
          <w:sz w:val="24"/>
          <w:szCs w:val="24"/>
          <w:lang w:eastAsia="en-US"/>
        </w:rPr>
        <w:t>NUTARTA. Pritarti sprendimo projektui „</w:t>
      </w:r>
      <w:r w:rsidRPr="00E16823">
        <w:rPr>
          <w:color w:val="000000"/>
          <w:sz w:val="24"/>
          <w:szCs w:val="24"/>
        </w:rPr>
        <w:t>Dėl Nidos kultūros ir turizmo informacijos centro „Agila“  nuostatų patvirtinimo“.</w:t>
      </w:r>
    </w:p>
    <w:p w14:paraId="7905DF56" w14:textId="77777777" w:rsidR="00720CE2" w:rsidRPr="00E16823" w:rsidRDefault="00720CE2" w:rsidP="0030244B">
      <w:pPr>
        <w:widowControl/>
        <w:autoSpaceDE/>
        <w:autoSpaceDN/>
        <w:adjustRightInd/>
        <w:ind w:firstLine="720"/>
        <w:jc w:val="both"/>
        <w:rPr>
          <w:color w:val="000000"/>
          <w:sz w:val="24"/>
          <w:szCs w:val="24"/>
        </w:rPr>
      </w:pPr>
    </w:p>
    <w:p w14:paraId="0A153180" w14:textId="77A0333A" w:rsidR="00720CE2" w:rsidRPr="00E16823" w:rsidRDefault="00720CE2" w:rsidP="0030244B">
      <w:pPr>
        <w:ind w:firstLine="567"/>
        <w:jc w:val="both"/>
        <w:rPr>
          <w:i/>
          <w:iCs/>
          <w:color w:val="000000"/>
          <w:sz w:val="24"/>
          <w:szCs w:val="24"/>
        </w:rPr>
      </w:pPr>
      <w:r w:rsidRPr="00E16823">
        <w:rPr>
          <w:i/>
          <w:iCs/>
          <w:color w:val="000000"/>
          <w:sz w:val="24"/>
          <w:szCs w:val="24"/>
        </w:rPr>
        <w:t>Tarybos nariai Mindaugas Vaitonis ir Ramunė Pečiukonytė nusišalino nuo dalyvavimo svarstant klausimą  Nr.</w:t>
      </w:r>
      <w:r w:rsidR="00B079E4" w:rsidRPr="00E16823">
        <w:rPr>
          <w:i/>
          <w:iCs/>
          <w:color w:val="000000"/>
          <w:sz w:val="24"/>
          <w:szCs w:val="24"/>
        </w:rPr>
        <w:t xml:space="preserve"> </w:t>
      </w:r>
      <w:r w:rsidRPr="00E16823">
        <w:rPr>
          <w:i/>
          <w:iCs/>
          <w:color w:val="000000"/>
          <w:sz w:val="24"/>
          <w:szCs w:val="24"/>
        </w:rPr>
        <w:t xml:space="preserve">3 dėl artimų asmenų ryšių su įstaiga. Nusišalinimui bendru Tarybos narių sutarimu pritarta. Tarybos nariai išėjo iš posėdžių salės. </w:t>
      </w:r>
    </w:p>
    <w:p w14:paraId="6A18BF3C" w14:textId="77777777" w:rsidR="00720CE2" w:rsidRPr="00E16823" w:rsidRDefault="00720CE2" w:rsidP="0030244B">
      <w:pPr>
        <w:widowControl/>
        <w:autoSpaceDE/>
        <w:autoSpaceDN/>
        <w:adjustRightInd/>
        <w:ind w:firstLine="567"/>
        <w:jc w:val="both"/>
        <w:rPr>
          <w:color w:val="000000"/>
          <w:sz w:val="24"/>
          <w:szCs w:val="24"/>
          <w:highlight w:val="yellow"/>
        </w:rPr>
      </w:pPr>
    </w:p>
    <w:p w14:paraId="526D426D" w14:textId="212AA071" w:rsidR="00720CE2" w:rsidRPr="00E16823" w:rsidRDefault="00720CE2" w:rsidP="0030244B">
      <w:pPr>
        <w:widowControl/>
        <w:autoSpaceDE/>
        <w:autoSpaceDN/>
        <w:adjustRightInd/>
        <w:ind w:firstLine="567"/>
        <w:jc w:val="both"/>
        <w:rPr>
          <w:b/>
          <w:bCs/>
          <w:color w:val="000000"/>
          <w:sz w:val="24"/>
          <w:szCs w:val="24"/>
        </w:rPr>
      </w:pPr>
      <w:r w:rsidRPr="00E16823">
        <w:rPr>
          <w:b/>
          <w:bCs/>
          <w:color w:val="000000"/>
          <w:sz w:val="24"/>
          <w:szCs w:val="24"/>
        </w:rPr>
        <w:t xml:space="preserve">3. SVARSTYTA. Dėl Liudviko Rėzos kultūros centro nuostatų patvirtinimo. </w:t>
      </w:r>
    </w:p>
    <w:p w14:paraId="449A4370" w14:textId="77777777" w:rsidR="00720CE2" w:rsidRPr="00E16823" w:rsidRDefault="00720CE2" w:rsidP="0030244B">
      <w:pPr>
        <w:widowControl/>
        <w:autoSpaceDE/>
        <w:autoSpaceDN/>
        <w:adjustRightInd/>
        <w:ind w:firstLine="567"/>
        <w:jc w:val="both"/>
        <w:rPr>
          <w:b/>
          <w:bCs/>
          <w:color w:val="000000"/>
          <w:sz w:val="24"/>
          <w:szCs w:val="24"/>
        </w:rPr>
      </w:pPr>
      <w:r w:rsidRPr="00E16823">
        <w:rPr>
          <w:color w:val="000000"/>
          <w:sz w:val="24"/>
          <w:szCs w:val="24"/>
        </w:rPr>
        <w:t>Sprendimo projektą pristatė Karolis Vintilas. Parengto sprendimo projekto tikslas – sprendimo projektu siekiama atnaujinti Liudviko Rėzos kultūros centro nuostatus.  Išplečiamas ir detaliau teisiškai reglamentuojamas mero vaidmuo valdant Liudviko Rėzos kultūros centro direktoriaus darbo santykius.</w:t>
      </w:r>
      <w:r w:rsidRPr="00E16823">
        <w:rPr>
          <w:b/>
          <w:bCs/>
          <w:color w:val="000000"/>
          <w:sz w:val="24"/>
          <w:szCs w:val="24"/>
        </w:rPr>
        <w:t xml:space="preserve"> </w:t>
      </w:r>
      <w:r w:rsidRPr="00E16823">
        <w:rPr>
          <w:color w:val="000000"/>
          <w:sz w:val="24"/>
          <w:szCs w:val="24"/>
        </w:rPr>
        <w:t>Įrašoma nauja nuostata, kad meras turi teisę ne tik priimti ar atleisti įstaigos vadovą, bet ir atšaukti jį iš pareigų. Taip pat pakeitimai atliekami siekiant suderinti įstaigos veiklą reglamentuojančias nuostatas su LR vietos savivaldos įstatymo nuostatomis, aiškiai nusakant mero kompetenciją nustatyti maksimalų etatų skaičių įstaigoje bei įstaigos vadovo teisę savarankiškai tvirtinti įstaigos struktūrą ir pareigybių sąrašą.</w:t>
      </w:r>
    </w:p>
    <w:p w14:paraId="6D19F27B" w14:textId="77777777" w:rsidR="00720CE2" w:rsidRPr="00E16823" w:rsidRDefault="00720CE2"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17784DE0" w14:textId="59DB809E" w:rsidR="00720CE2" w:rsidRPr="00E16823" w:rsidRDefault="00720CE2"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Balsuota: už – 14, prieš – 0, susilaikė – 0.</w:t>
      </w:r>
    </w:p>
    <w:p w14:paraId="7D504125" w14:textId="10E1FE8D" w:rsidR="00720CE2" w:rsidRPr="00E16823" w:rsidRDefault="00720CE2"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NUTARTA. Pritarti sprendimo projektui „</w:t>
      </w:r>
      <w:r w:rsidRPr="00E16823">
        <w:rPr>
          <w:color w:val="000000"/>
          <w:sz w:val="24"/>
          <w:szCs w:val="24"/>
        </w:rPr>
        <w:t>Dėl Liudviko Rėzos kultūros centro nuostatų patvirtinimo“</w:t>
      </w:r>
      <w:r w:rsidR="00624DD4" w:rsidRPr="00E16823">
        <w:rPr>
          <w:rFonts w:eastAsia="Calibri"/>
          <w:sz w:val="24"/>
          <w:szCs w:val="24"/>
          <w:lang w:eastAsia="en-US"/>
        </w:rPr>
        <w:t>.</w:t>
      </w:r>
    </w:p>
    <w:p w14:paraId="0AE0202E" w14:textId="77777777" w:rsidR="00720CE2" w:rsidRPr="00E16823" w:rsidRDefault="00720CE2" w:rsidP="0030244B">
      <w:pPr>
        <w:widowControl/>
        <w:autoSpaceDE/>
        <w:autoSpaceDN/>
        <w:adjustRightInd/>
        <w:ind w:firstLine="720"/>
        <w:jc w:val="both"/>
        <w:rPr>
          <w:rFonts w:eastAsia="Calibri"/>
          <w:sz w:val="24"/>
          <w:szCs w:val="24"/>
          <w:lang w:eastAsia="en-US"/>
        </w:rPr>
      </w:pPr>
    </w:p>
    <w:p w14:paraId="533F4260" w14:textId="3AEDF94A" w:rsidR="00720CE2" w:rsidRPr="00E16823" w:rsidRDefault="00720CE2" w:rsidP="0030244B">
      <w:pPr>
        <w:widowControl/>
        <w:autoSpaceDE/>
        <w:autoSpaceDN/>
        <w:adjustRightInd/>
        <w:ind w:firstLine="567"/>
        <w:jc w:val="both"/>
        <w:rPr>
          <w:i/>
          <w:iCs/>
          <w:color w:val="000000"/>
          <w:sz w:val="24"/>
          <w:szCs w:val="24"/>
        </w:rPr>
      </w:pPr>
      <w:r w:rsidRPr="00E16823">
        <w:rPr>
          <w:i/>
          <w:iCs/>
          <w:color w:val="000000"/>
          <w:sz w:val="24"/>
          <w:szCs w:val="24"/>
        </w:rPr>
        <w:t>Tarybos nariai Mindaugas Vaitonis ir Ramunė Pečiukonytė sugrįžo į posėdžių salę.</w:t>
      </w:r>
    </w:p>
    <w:p w14:paraId="3CE24986" w14:textId="77777777" w:rsidR="00720CE2" w:rsidRPr="00E16823" w:rsidRDefault="00720CE2" w:rsidP="0030244B">
      <w:pPr>
        <w:widowControl/>
        <w:autoSpaceDE/>
        <w:autoSpaceDN/>
        <w:adjustRightInd/>
        <w:ind w:firstLine="567"/>
        <w:jc w:val="both"/>
        <w:rPr>
          <w:color w:val="000000"/>
          <w:sz w:val="24"/>
          <w:szCs w:val="24"/>
        </w:rPr>
      </w:pPr>
    </w:p>
    <w:p w14:paraId="664FF96B" w14:textId="7261FDE4" w:rsidR="0036440B" w:rsidRPr="00E16823" w:rsidRDefault="0036440B" w:rsidP="0030244B">
      <w:pPr>
        <w:ind w:firstLine="567"/>
        <w:jc w:val="both"/>
        <w:rPr>
          <w:i/>
          <w:iCs/>
          <w:color w:val="000000"/>
          <w:sz w:val="24"/>
          <w:szCs w:val="24"/>
        </w:rPr>
      </w:pPr>
      <w:r w:rsidRPr="00E16823">
        <w:rPr>
          <w:i/>
          <w:iCs/>
          <w:color w:val="000000"/>
          <w:sz w:val="24"/>
          <w:szCs w:val="24"/>
        </w:rPr>
        <w:t xml:space="preserve">Tarybos narė Ramunė Pečiukonytė nusišalino nuo dalyvavimo svarstant klausimą  Nr. 4 dėl artimo asmens ryšių su įstaiga. Nusišalinimui bendru Tarybos narių sutarimu pritarta. Tarybos narė išėjo iš posėdžių salės. </w:t>
      </w:r>
    </w:p>
    <w:p w14:paraId="6151B66F" w14:textId="77777777" w:rsidR="0036440B" w:rsidRPr="00E16823" w:rsidRDefault="0036440B" w:rsidP="0030244B">
      <w:pPr>
        <w:ind w:firstLine="567"/>
        <w:jc w:val="both"/>
        <w:rPr>
          <w:i/>
          <w:iCs/>
          <w:color w:val="000000"/>
          <w:sz w:val="24"/>
          <w:szCs w:val="24"/>
        </w:rPr>
      </w:pPr>
    </w:p>
    <w:p w14:paraId="5A9055A8" w14:textId="25BA4B89" w:rsidR="0036440B" w:rsidRPr="00E16823" w:rsidRDefault="0036440B" w:rsidP="0030244B">
      <w:pPr>
        <w:widowControl/>
        <w:autoSpaceDE/>
        <w:autoSpaceDN/>
        <w:adjustRightInd/>
        <w:ind w:firstLine="567"/>
        <w:jc w:val="both"/>
        <w:rPr>
          <w:b/>
          <w:bCs/>
          <w:color w:val="000000"/>
          <w:sz w:val="24"/>
          <w:szCs w:val="24"/>
        </w:rPr>
      </w:pPr>
      <w:r w:rsidRPr="00E16823">
        <w:rPr>
          <w:b/>
          <w:bCs/>
          <w:color w:val="000000"/>
          <w:sz w:val="24"/>
          <w:szCs w:val="24"/>
        </w:rPr>
        <w:t xml:space="preserve">4. SVARSTYTA. Dėl Neringos savivaldybės Viktoro Miliūno viešosios bibliotekos nuostatų patvirtinimo. </w:t>
      </w:r>
    </w:p>
    <w:p w14:paraId="6E32E445" w14:textId="77777777" w:rsidR="0036440B" w:rsidRPr="00E16823" w:rsidRDefault="0036440B" w:rsidP="0030244B">
      <w:pPr>
        <w:pStyle w:val="Antrats"/>
        <w:ind w:firstLine="851"/>
        <w:jc w:val="both"/>
        <w:rPr>
          <w:color w:val="000000"/>
          <w:sz w:val="24"/>
          <w:szCs w:val="24"/>
        </w:rPr>
      </w:pPr>
      <w:r w:rsidRPr="00E16823">
        <w:rPr>
          <w:color w:val="000000"/>
          <w:sz w:val="24"/>
          <w:szCs w:val="24"/>
        </w:rPr>
        <w:t xml:space="preserve">Sprendimo projektą pristatė </w:t>
      </w:r>
      <w:r w:rsidRPr="00E16823">
        <w:rPr>
          <w:rFonts w:eastAsia="Calibri"/>
          <w:sz w:val="24"/>
          <w:szCs w:val="24"/>
          <w:lang w:eastAsia="en-US"/>
        </w:rPr>
        <w:t>Karolis Vintilas.</w:t>
      </w:r>
      <w:r w:rsidRPr="00E16823">
        <w:rPr>
          <w:color w:val="000000"/>
          <w:sz w:val="24"/>
          <w:szCs w:val="24"/>
        </w:rPr>
        <w:t xml:space="preserve"> Parengto sprendimo projekto tikslas – sprendimo projektu siekiama atnaujinti Neringos savivaldybės Viktoro Miliūno viešosios bibliotekos nuostatus. Išplečiamas ir detaliau teisiškai reglamentuojamas mero vaidmuo valdant Neringos savivaldybės Viktoro Miliūno viešosios bibliotekos direktoriaus darbo santykius.</w:t>
      </w:r>
      <w:r w:rsidRPr="00E16823">
        <w:rPr>
          <w:b/>
          <w:bCs/>
          <w:color w:val="000000"/>
          <w:sz w:val="24"/>
          <w:szCs w:val="24"/>
        </w:rPr>
        <w:t xml:space="preserve"> </w:t>
      </w:r>
      <w:r w:rsidRPr="00E16823">
        <w:rPr>
          <w:color w:val="000000"/>
          <w:sz w:val="24"/>
          <w:szCs w:val="24"/>
        </w:rPr>
        <w:t xml:space="preserve">Įrašoma nauja nuostata, kad meras turi teisę ne tik priimti ar atleisti įstaigos vadovą, bet ir atšaukti jį iš pareigų. Taip </w:t>
      </w:r>
      <w:r w:rsidRPr="00E16823">
        <w:rPr>
          <w:color w:val="000000"/>
          <w:sz w:val="24"/>
          <w:szCs w:val="24"/>
        </w:rPr>
        <w:lastRenderedPageBreak/>
        <w:t>pat pakeitimai atliekami siekiant suderinti įstaigos veiklą reglamentuojančias nuostatas su LR vietos savivaldos įstatymo nuostatomis, aiškiai nusakant mero kompetenciją nustatyti maksimalų etatų skaičių įstaigoje bei įstaigos vadovo teisę savarankiškai tvirtinti įstaigos struktūrą ir pareigybių sąrašą. Taip pat išvardinami įstaigos struktūriniai padaliniai.</w:t>
      </w:r>
    </w:p>
    <w:p w14:paraId="316C2DE4" w14:textId="77777777" w:rsidR="0036440B" w:rsidRPr="00E16823" w:rsidRDefault="0036440B" w:rsidP="0030244B">
      <w:pPr>
        <w:widowControl/>
        <w:autoSpaceDE/>
        <w:autoSpaceDN/>
        <w:adjustRightInd/>
        <w:ind w:firstLine="720"/>
        <w:jc w:val="both"/>
        <w:rPr>
          <w:rFonts w:eastAsia="Calibri"/>
          <w:sz w:val="24"/>
          <w:szCs w:val="24"/>
          <w:lang w:eastAsia="en-US"/>
        </w:rPr>
      </w:pPr>
      <w:bookmarkStart w:id="7" w:name="_Hlk233033091"/>
      <w:r w:rsidRPr="00E16823">
        <w:rPr>
          <w:rFonts w:eastAsia="Calibri"/>
          <w:sz w:val="24"/>
          <w:szCs w:val="24"/>
          <w:lang w:eastAsia="en-US"/>
        </w:rPr>
        <w:t>Posėdžio pirmininkas pasiūlė balsuoti dėl sprendimo projekto.</w:t>
      </w:r>
    </w:p>
    <w:p w14:paraId="1E29635D" w14:textId="77777777" w:rsidR="0036440B" w:rsidRPr="00E16823" w:rsidRDefault="0036440B"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Balsuota: už – 15, prieš – 0, susilaikė – 0.</w:t>
      </w:r>
    </w:p>
    <w:p w14:paraId="34D5B0F7" w14:textId="059C7163" w:rsidR="0036440B" w:rsidRPr="00E16823" w:rsidRDefault="0036440B"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NUTARTA. Pritarti sprendimo projektui „</w:t>
      </w:r>
      <w:r w:rsidRPr="00E16823">
        <w:rPr>
          <w:color w:val="000000"/>
          <w:sz w:val="24"/>
          <w:szCs w:val="24"/>
        </w:rPr>
        <w:t>Dėl Neringos savivaldybės Viktoro Miliūno viešosios bibliotekos nuostatų patvirtinimo“</w:t>
      </w:r>
      <w:r w:rsidRPr="00E16823">
        <w:rPr>
          <w:rFonts w:eastAsia="Calibri"/>
          <w:sz w:val="24"/>
          <w:szCs w:val="24"/>
          <w:lang w:eastAsia="en-US"/>
        </w:rPr>
        <w:t>.</w:t>
      </w:r>
    </w:p>
    <w:bookmarkEnd w:id="7"/>
    <w:p w14:paraId="5CD961DE" w14:textId="3EDAFFA9" w:rsidR="0036440B" w:rsidRPr="00E16823" w:rsidRDefault="0036440B" w:rsidP="0030244B">
      <w:pPr>
        <w:ind w:firstLine="567"/>
        <w:jc w:val="both"/>
        <w:rPr>
          <w:i/>
          <w:iCs/>
          <w:color w:val="000000"/>
          <w:sz w:val="24"/>
          <w:szCs w:val="24"/>
        </w:rPr>
      </w:pPr>
    </w:p>
    <w:p w14:paraId="66221F4E" w14:textId="569683D1" w:rsidR="00EB536A" w:rsidRPr="00E16823" w:rsidRDefault="00EB536A" w:rsidP="0030244B">
      <w:pPr>
        <w:ind w:firstLine="567"/>
        <w:jc w:val="both"/>
        <w:rPr>
          <w:i/>
          <w:iCs/>
          <w:color w:val="000000"/>
          <w:sz w:val="24"/>
          <w:szCs w:val="24"/>
        </w:rPr>
      </w:pPr>
      <w:r w:rsidRPr="00E16823">
        <w:rPr>
          <w:i/>
          <w:iCs/>
          <w:color w:val="000000"/>
          <w:sz w:val="24"/>
          <w:szCs w:val="24"/>
        </w:rPr>
        <w:t xml:space="preserve">Tarybos narė Ramunė Pečiukonytė sugrįžo į posėdžių salę. </w:t>
      </w:r>
    </w:p>
    <w:p w14:paraId="0B313FDA" w14:textId="77777777" w:rsidR="00EB536A" w:rsidRPr="00E16823" w:rsidRDefault="00EB536A" w:rsidP="0030244B">
      <w:pPr>
        <w:ind w:firstLine="567"/>
        <w:jc w:val="both"/>
        <w:rPr>
          <w:i/>
          <w:iCs/>
          <w:color w:val="000000"/>
          <w:sz w:val="24"/>
          <w:szCs w:val="24"/>
        </w:rPr>
      </w:pPr>
    </w:p>
    <w:p w14:paraId="77F0BA41" w14:textId="4B2D300B" w:rsidR="0036440B" w:rsidRPr="00E15494" w:rsidRDefault="0036440B" w:rsidP="0030244B">
      <w:pPr>
        <w:ind w:firstLine="567"/>
        <w:jc w:val="both"/>
        <w:rPr>
          <w:i/>
          <w:iCs/>
          <w:color w:val="000000"/>
          <w:sz w:val="24"/>
          <w:szCs w:val="24"/>
        </w:rPr>
      </w:pPr>
      <w:r w:rsidRPr="00E16823">
        <w:rPr>
          <w:i/>
          <w:iCs/>
          <w:color w:val="000000"/>
          <w:sz w:val="24"/>
          <w:szCs w:val="24"/>
        </w:rPr>
        <w:t xml:space="preserve">Tarybos narys Zigmantas Raudys (dėl darbo ryšių su įstaiga) nusišalino nuo dalyvavimo </w:t>
      </w:r>
      <w:r w:rsidRPr="00E15494">
        <w:rPr>
          <w:i/>
          <w:iCs/>
          <w:color w:val="000000"/>
          <w:sz w:val="24"/>
          <w:szCs w:val="24"/>
        </w:rPr>
        <w:t xml:space="preserve">svarstant klausimą  Nr. 5.  Nusišalinimui bendru Tarybos narių sutarimu pritarta. Tarybos narys išėjo iš posėdžių salės. </w:t>
      </w:r>
    </w:p>
    <w:p w14:paraId="69263E48" w14:textId="77777777" w:rsidR="0036440B" w:rsidRPr="00E15494" w:rsidRDefault="0036440B" w:rsidP="0030244B">
      <w:pPr>
        <w:widowControl/>
        <w:autoSpaceDE/>
        <w:autoSpaceDN/>
        <w:adjustRightInd/>
        <w:ind w:firstLine="567"/>
        <w:jc w:val="both"/>
        <w:rPr>
          <w:color w:val="000000"/>
          <w:sz w:val="24"/>
          <w:szCs w:val="24"/>
        </w:rPr>
      </w:pPr>
    </w:p>
    <w:p w14:paraId="7B3034EE" w14:textId="7E9F94C1" w:rsidR="0036440B" w:rsidRPr="00E15494" w:rsidRDefault="0036440B" w:rsidP="0030244B">
      <w:pPr>
        <w:widowControl/>
        <w:autoSpaceDE/>
        <w:autoSpaceDN/>
        <w:adjustRightInd/>
        <w:ind w:firstLine="567"/>
        <w:jc w:val="both"/>
        <w:rPr>
          <w:b/>
          <w:bCs/>
          <w:color w:val="000000"/>
          <w:sz w:val="24"/>
          <w:szCs w:val="24"/>
        </w:rPr>
      </w:pPr>
      <w:r w:rsidRPr="00E15494">
        <w:rPr>
          <w:b/>
          <w:bCs/>
          <w:color w:val="000000"/>
          <w:sz w:val="24"/>
          <w:szCs w:val="24"/>
        </w:rPr>
        <w:t>5. SVARSTYTA. Dėl Neringos savivaldybės tarybos 2017 m. kovo 23 d. sprendimo  Nr. T1-58 „Dėl Neringos sporto mokyklos teikiamų atlygintinų paslaugų kainų nustatymo“ pakeitimo.</w:t>
      </w:r>
    </w:p>
    <w:p w14:paraId="03088166" w14:textId="77777777" w:rsidR="00AC52F8" w:rsidRPr="00E15494" w:rsidRDefault="0036440B" w:rsidP="0030244B">
      <w:pPr>
        <w:tabs>
          <w:tab w:val="left" w:pos="284"/>
          <w:tab w:val="left" w:pos="912"/>
        </w:tabs>
        <w:ind w:firstLine="567"/>
        <w:jc w:val="both"/>
        <w:rPr>
          <w:rFonts w:eastAsia="Calibri"/>
          <w:sz w:val="24"/>
          <w:szCs w:val="24"/>
          <w:lang w:eastAsia="en-US"/>
        </w:rPr>
      </w:pPr>
      <w:r w:rsidRPr="00E15494">
        <w:rPr>
          <w:rFonts w:eastAsia="Calibri"/>
          <w:sz w:val="24"/>
          <w:szCs w:val="24"/>
          <w:lang w:eastAsia="en-US"/>
        </w:rPr>
        <w:t>Sprendimo projektą pristatė Sigita Vaitkevičienė, Norbertas Airošius. Sprendimo projekto tikslas – pakeisti Neringos savivaldybės tarybos 2017 m. kovo 23 d. sprendimu Nr. T1-58 „Dėl Neringos sporto mokyklos teikiamų atlygintinų paslaugų kainų nustatymo“ nustatytas atlygintų paslaugų kainas. Sprendimo projekto uždaviniai: didinti paslaugų, inventoriaus pasiūlą gyventojams ir kurorto svečiams; efektyviau panaudoti Neringos sporto mokyklos valdomą infrastruktūrą; nustatyti kainas atsižvelgiant į rinkos kainas, konkurenciją, paslaugų teikimo sąnaudas ir jų unikalumą; atsisakyti paslaugų pozicijų, kurios buvo nepaklausios arba nebuvo teikiamos per pastaruosius metus.</w:t>
      </w:r>
    </w:p>
    <w:p w14:paraId="7DC5D33E" w14:textId="2945E60A" w:rsidR="00E15494" w:rsidRPr="00E15494" w:rsidRDefault="00C03E1B" w:rsidP="00E15494">
      <w:pPr>
        <w:tabs>
          <w:tab w:val="left" w:pos="284"/>
          <w:tab w:val="left" w:pos="912"/>
        </w:tabs>
        <w:ind w:firstLine="567"/>
        <w:jc w:val="both"/>
        <w:rPr>
          <w:rFonts w:eastAsia="Calibri"/>
          <w:sz w:val="24"/>
          <w:szCs w:val="24"/>
          <w:lang w:eastAsia="en-US"/>
        </w:rPr>
      </w:pPr>
      <w:r w:rsidRPr="00E15494">
        <w:rPr>
          <w:rFonts w:eastAsia="Calibri"/>
          <w:sz w:val="24"/>
          <w:szCs w:val="24"/>
          <w:lang w:eastAsia="en-US"/>
        </w:rPr>
        <w:t>Įgarsintas</w:t>
      </w:r>
      <w:r w:rsidR="0036440B" w:rsidRPr="00E15494">
        <w:rPr>
          <w:rFonts w:eastAsia="Calibri"/>
          <w:sz w:val="24"/>
          <w:szCs w:val="24"/>
          <w:lang w:eastAsia="en-US"/>
        </w:rPr>
        <w:t xml:space="preserve"> Tarybos narių frakcijos „Vardan Neringos“ pasiūlymas</w:t>
      </w:r>
      <w:r w:rsidR="002C15F2" w:rsidRPr="00E15494">
        <w:rPr>
          <w:rFonts w:eastAsia="Calibri"/>
          <w:sz w:val="24"/>
          <w:szCs w:val="24"/>
          <w:lang w:eastAsia="en-US"/>
        </w:rPr>
        <w:t xml:space="preserve"> nekeisti sporto</w:t>
      </w:r>
      <w:r w:rsidR="0036440B" w:rsidRPr="00E15494">
        <w:rPr>
          <w:rFonts w:eastAsia="Calibri"/>
          <w:sz w:val="24"/>
          <w:szCs w:val="24"/>
          <w:lang w:eastAsia="en-US"/>
        </w:rPr>
        <w:t xml:space="preserve"> </w:t>
      </w:r>
      <w:r w:rsidRPr="00E15494">
        <w:rPr>
          <w:rFonts w:eastAsia="Calibri"/>
          <w:sz w:val="24"/>
          <w:szCs w:val="24"/>
          <w14:ligatures w14:val="standardContextual"/>
        </w:rPr>
        <w:t xml:space="preserve">aikštelių </w:t>
      </w:r>
      <w:r w:rsidRPr="00E15494">
        <w:rPr>
          <w:rFonts w:eastAsia="Calibri"/>
          <w:sz w:val="24"/>
          <w:szCs w:val="24"/>
          <w:lang w:eastAsia="en-US"/>
        </w:rPr>
        <w:t>nuomos įkainių (Neringos sporto mokyklos teikiamų atlygintinų paslaugų kainų 10-13 pozicij</w:t>
      </w:r>
      <w:r w:rsidR="00AC52F8" w:rsidRPr="00E15494">
        <w:rPr>
          <w:rFonts w:eastAsia="Calibri"/>
          <w:sz w:val="24"/>
          <w:szCs w:val="24"/>
          <w:lang w:eastAsia="en-US"/>
        </w:rPr>
        <w:t>ų</w:t>
      </w:r>
      <w:r w:rsidRPr="00E15494">
        <w:rPr>
          <w:rFonts w:eastAsia="Calibri"/>
          <w:sz w:val="24"/>
          <w:szCs w:val="24"/>
          <w:lang w:eastAsia="en-US"/>
        </w:rPr>
        <w:t>)</w:t>
      </w:r>
      <w:r w:rsidR="00AC52F8" w:rsidRPr="00E15494">
        <w:rPr>
          <w:rFonts w:eastAsia="Calibri"/>
          <w:sz w:val="24"/>
          <w:szCs w:val="24"/>
          <w:lang w:eastAsia="en-US"/>
        </w:rPr>
        <w:t>, nes vasaros sezonas jau prasidėjo, tad būtų neprotinga keisti aikštelių nuomos kainas būtent šiuo metu. Siūloma pritarti projekte pateiktų naujų atlygintinų paslaugų – sporto inventoriaus ir įrangos nuoma, stovyklų organizavimas (2-3 pozicijos; 19-23 pozicijos) – kainų nustatymui ir papildomų pajamų įmokų gavimui.</w:t>
      </w:r>
    </w:p>
    <w:p w14:paraId="5E042500" w14:textId="77777777" w:rsidR="001F2310" w:rsidRPr="00E15494" w:rsidRDefault="00C03E1B" w:rsidP="0030244B">
      <w:pPr>
        <w:tabs>
          <w:tab w:val="left" w:pos="284"/>
          <w:tab w:val="left" w:pos="912"/>
        </w:tabs>
        <w:ind w:firstLine="567"/>
        <w:jc w:val="both"/>
        <w:rPr>
          <w:rFonts w:eastAsia="Calibri"/>
          <w:sz w:val="24"/>
          <w:szCs w:val="24"/>
          <w:lang w:eastAsia="en-US"/>
        </w:rPr>
      </w:pPr>
      <w:r w:rsidRPr="00E15494">
        <w:rPr>
          <w:rFonts w:eastAsia="Calibri"/>
          <w:sz w:val="24"/>
          <w:szCs w:val="24"/>
          <w:lang w:eastAsia="en-US"/>
        </w:rPr>
        <w:t xml:space="preserve">Posėdžio pirmininkas pasiūlė balsuoti dėl pateikto </w:t>
      </w:r>
      <w:r w:rsidR="00AC52F8" w:rsidRPr="00E15494">
        <w:rPr>
          <w:rFonts w:eastAsia="Calibri"/>
          <w:sz w:val="24"/>
          <w:szCs w:val="24"/>
          <w:lang w:eastAsia="en-US"/>
        </w:rPr>
        <w:t xml:space="preserve">frakcijos „Vardan Neringos“ </w:t>
      </w:r>
      <w:r w:rsidRPr="00E15494">
        <w:rPr>
          <w:rFonts w:eastAsia="Calibri"/>
          <w:sz w:val="24"/>
          <w:szCs w:val="24"/>
          <w:lang w:eastAsia="en-US"/>
        </w:rPr>
        <w:t>pasiūlymo.</w:t>
      </w:r>
    </w:p>
    <w:p w14:paraId="33EB2D7B" w14:textId="77777777" w:rsidR="001F2310" w:rsidRPr="00E15494" w:rsidRDefault="00C03E1B" w:rsidP="0030244B">
      <w:pPr>
        <w:tabs>
          <w:tab w:val="left" w:pos="284"/>
          <w:tab w:val="left" w:pos="912"/>
        </w:tabs>
        <w:ind w:firstLine="567"/>
        <w:jc w:val="both"/>
        <w:rPr>
          <w:rFonts w:eastAsia="Calibri"/>
          <w:sz w:val="24"/>
          <w:szCs w:val="24"/>
          <w:lang w:eastAsia="en-US"/>
        </w:rPr>
      </w:pPr>
      <w:r w:rsidRPr="00E15494">
        <w:rPr>
          <w:rFonts w:eastAsia="Calibri"/>
          <w:sz w:val="24"/>
          <w:szCs w:val="24"/>
          <w:lang w:eastAsia="en-US"/>
        </w:rPr>
        <w:t>Balsuota: už – 10, prieš – 5 (</w:t>
      </w:r>
      <w:r w:rsidR="00AC52F8" w:rsidRPr="00E15494">
        <w:rPr>
          <w:rFonts w:eastAsia="Calibri"/>
          <w:sz w:val="24"/>
          <w:szCs w:val="24"/>
          <w:lang w:eastAsia="en-US"/>
        </w:rPr>
        <w:t>Arūnas Burkšas, Ramunė Liukienė</w:t>
      </w:r>
      <w:r w:rsidRPr="00E15494">
        <w:rPr>
          <w:rFonts w:eastAsia="Calibri"/>
          <w:sz w:val="24"/>
          <w:szCs w:val="24"/>
          <w:lang w:eastAsia="en-US"/>
        </w:rPr>
        <w:t>,</w:t>
      </w:r>
      <w:r w:rsidR="00AC52F8" w:rsidRPr="00E15494">
        <w:rPr>
          <w:rFonts w:eastAsia="Calibri"/>
          <w:sz w:val="24"/>
          <w:szCs w:val="24"/>
          <w:lang w:eastAsia="en-US"/>
        </w:rPr>
        <w:t xml:space="preserve"> </w:t>
      </w:r>
      <w:r w:rsidR="00AC52F8" w:rsidRPr="00E15494">
        <w:rPr>
          <w:color w:val="000000"/>
          <w:sz w:val="24"/>
          <w:szCs w:val="24"/>
        </w:rPr>
        <w:t>Justina Kupčinskaitė-Lukauskienė, Feliksas Marčius, Dovydas Mikelis),</w:t>
      </w:r>
      <w:r w:rsidRPr="00E15494">
        <w:rPr>
          <w:rFonts w:eastAsia="Calibri"/>
          <w:sz w:val="24"/>
          <w:szCs w:val="24"/>
          <w:lang w:eastAsia="en-US"/>
        </w:rPr>
        <w:t xml:space="preserve"> susilaikė – 0.</w:t>
      </w:r>
    </w:p>
    <w:p w14:paraId="2590D8A8" w14:textId="57AD7194" w:rsidR="00C03E1B" w:rsidRDefault="00AC52F8" w:rsidP="0030244B">
      <w:pPr>
        <w:tabs>
          <w:tab w:val="left" w:pos="284"/>
          <w:tab w:val="left" w:pos="912"/>
        </w:tabs>
        <w:ind w:firstLine="567"/>
        <w:jc w:val="both"/>
        <w:rPr>
          <w:rFonts w:eastAsia="Calibri"/>
          <w:sz w:val="24"/>
          <w:szCs w:val="24"/>
          <w14:ligatures w14:val="standardContextual"/>
        </w:rPr>
      </w:pPr>
      <w:r w:rsidRPr="00E15494">
        <w:rPr>
          <w:rFonts w:eastAsia="Calibri"/>
          <w:sz w:val="24"/>
          <w:szCs w:val="24"/>
          <w:lang w:eastAsia="en-US"/>
        </w:rPr>
        <w:t xml:space="preserve">Pasiūlymui nekeisti </w:t>
      </w:r>
      <w:r w:rsidRPr="00E15494">
        <w:rPr>
          <w:rFonts w:eastAsia="Calibri"/>
          <w:sz w:val="24"/>
          <w:szCs w:val="24"/>
          <w14:ligatures w14:val="standardContextual"/>
        </w:rPr>
        <w:t xml:space="preserve">Neringos sporto mokyklos teikiamų atlygintinų paslaugų kainų 10-13 pozicijų pritarta. </w:t>
      </w:r>
    </w:p>
    <w:p w14:paraId="2A1602D7" w14:textId="5E145D79" w:rsidR="00E15494" w:rsidRPr="00E15494" w:rsidRDefault="00E15494" w:rsidP="0030244B">
      <w:pPr>
        <w:tabs>
          <w:tab w:val="left" w:pos="284"/>
          <w:tab w:val="left" w:pos="912"/>
        </w:tabs>
        <w:ind w:firstLine="567"/>
        <w:jc w:val="both"/>
        <w:rPr>
          <w:rFonts w:eastAsia="Calibri"/>
          <w:sz w:val="24"/>
          <w:szCs w:val="24"/>
          <w:lang w:eastAsia="en-US"/>
        </w:rPr>
      </w:pPr>
      <w:r w:rsidRPr="001C709F">
        <w:rPr>
          <w:rFonts w:eastAsia="Calibri"/>
          <w:sz w:val="24"/>
          <w:szCs w:val="24"/>
          <w14:ligatures w14:val="standardContextual"/>
        </w:rPr>
        <w:t xml:space="preserve">Tarybos narys Matas Lasauskas pabrėžė, kad </w:t>
      </w:r>
      <w:r w:rsidRPr="001C709F">
        <w:rPr>
          <w:rFonts w:eastAsia="Calibri"/>
          <w:sz w:val="24"/>
          <w:szCs w:val="24"/>
          <w:lang w:eastAsia="en-US"/>
        </w:rPr>
        <w:t xml:space="preserve">nekeisti sporto </w:t>
      </w:r>
      <w:r w:rsidRPr="001C709F">
        <w:rPr>
          <w:rFonts w:eastAsia="Calibri"/>
          <w:sz w:val="24"/>
          <w:szCs w:val="24"/>
          <w14:ligatures w14:val="standardContextual"/>
        </w:rPr>
        <w:t xml:space="preserve">aikštelių </w:t>
      </w:r>
      <w:r w:rsidRPr="001C709F">
        <w:rPr>
          <w:rFonts w:eastAsia="Calibri"/>
          <w:sz w:val="24"/>
          <w:szCs w:val="24"/>
          <w:lang w:eastAsia="en-US"/>
        </w:rPr>
        <w:t>nuomos įkainių buvo jo inicijuotas pasiūlymas, kurį</w:t>
      </w:r>
      <w:r w:rsidR="00A915C1" w:rsidRPr="001C709F">
        <w:rPr>
          <w:rFonts w:eastAsia="Calibri"/>
          <w:sz w:val="24"/>
          <w:szCs w:val="24"/>
          <w:lang w:eastAsia="en-US"/>
        </w:rPr>
        <w:t>,</w:t>
      </w:r>
      <w:r w:rsidRPr="001C709F">
        <w:rPr>
          <w:rFonts w:eastAsia="Calibri"/>
          <w:sz w:val="24"/>
          <w:szCs w:val="24"/>
          <w:lang w:eastAsia="en-US"/>
        </w:rPr>
        <w:t xml:space="preserve"> </w:t>
      </w:r>
      <w:r w:rsidR="00A915C1" w:rsidRPr="001C709F">
        <w:rPr>
          <w:rFonts w:eastAsia="Calibri"/>
          <w:sz w:val="24"/>
          <w:szCs w:val="24"/>
          <w:lang w:eastAsia="en-US"/>
        </w:rPr>
        <w:t xml:space="preserve">jo teigimu, </w:t>
      </w:r>
      <w:r w:rsidRPr="001C709F">
        <w:rPr>
          <w:rFonts w:eastAsia="Calibri"/>
          <w:sz w:val="24"/>
          <w:szCs w:val="24"/>
          <w:lang w:eastAsia="en-US"/>
        </w:rPr>
        <w:t>vėliau Tarybai pateikė „Vardan Neringos“ frakcija.</w:t>
      </w:r>
    </w:p>
    <w:p w14:paraId="3AED634D" w14:textId="77777777" w:rsidR="001D78FE" w:rsidRPr="00E15494" w:rsidRDefault="00AC52F8" w:rsidP="0030244B">
      <w:pPr>
        <w:tabs>
          <w:tab w:val="left" w:pos="284"/>
          <w:tab w:val="left" w:pos="912"/>
        </w:tabs>
        <w:ind w:firstLine="567"/>
        <w:jc w:val="both"/>
        <w:rPr>
          <w:rFonts w:eastAsia="Calibri"/>
          <w:sz w:val="24"/>
          <w:szCs w:val="24"/>
          <w:lang w:eastAsia="en-US"/>
        </w:rPr>
      </w:pPr>
      <w:r w:rsidRPr="00E15494">
        <w:rPr>
          <w:rFonts w:eastAsia="Calibri"/>
          <w:sz w:val="24"/>
          <w:szCs w:val="24"/>
          <w:lang w:eastAsia="en-US"/>
        </w:rPr>
        <w:t>Posėdžio pirmininkas pasiūlė balsuoti dėl sprendimo projekto (su pasiūlymu).</w:t>
      </w:r>
    </w:p>
    <w:p w14:paraId="18653C0B" w14:textId="19386901" w:rsidR="00AC52F8" w:rsidRPr="00E15494" w:rsidRDefault="00AC52F8" w:rsidP="0030244B">
      <w:pPr>
        <w:tabs>
          <w:tab w:val="left" w:pos="284"/>
          <w:tab w:val="left" w:pos="912"/>
        </w:tabs>
        <w:ind w:firstLine="567"/>
        <w:jc w:val="both"/>
        <w:rPr>
          <w:rFonts w:eastAsia="Calibri"/>
          <w:sz w:val="24"/>
          <w:szCs w:val="24"/>
          <w:lang w:eastAsia="en-US"/>
        </w:rPr>
      </w:pPr>
      <w:r w:rsidRPr="00E15494">
        <w:rPr>
          <w:rFonts w:eastAsia="Calibri"/>
          <w:sz w:val="24"/>
          <w:szCs w:val="24"/>
          <w:lang w:eastAsia="en-US"/>
        </w:rPr>
        <w:t>Balsuota: už – 1</w:t>
      </w:r>
      <w:r w:rsidR="00E15494" w:rsidRPr="00E15494">
        <w:rPr>
          <w:rFonts w:eastAsia="Calibri"/>
          <w:sz w:val="24"/>
          <w:szCs w:val="24"/>
          <w:lang w:eastAsia="en-US"/>
        </w:rPr>
        <w:t>1</w:t>
      </w:r>
      <w:r w:rsidRPr="00E15494">
        <w:rPr>
          <w:rFonts w:eastAsia="Calibri"/>
          <w:sz w:val="24"/>
          <w:szCs w:val="24"/>
          <w:lang w:eastAsia="en-US"/>
        </w:rPr>
        <w:t xml:space="preserve">, prieš – 4 (Arūnas Burkšas, Ramunė Liukienė, </w:t>
      </w:r>
      <w:r w:rsidRPr="00E15494">
        <w:rPr>
          <w:color w:val="000000"/>
          <w:sz w:val="24"/>
          <w:szCs w:val="24"/>
        </w:rPr>
        <w:t>Justina Kupčinskaitė-Lukauskienė, Feliksas Marčius),</w:t>
      </w:r>
      <w:r w:rsidRPr="00E15494">
        <w:rPr>
          <w:rFonts w:eastAsia="Calibri"/>
          <w:sz w:val="24"/>
          <w:szCs w:val="24"/>
          <w:lang w:eastAsia="en-US"/>
        </w:rPr>
        <w:t xml:space="preserve"> susilaikė – 0.</w:t>
      </w:r>
    </w:p>
    <w:p w14:paraId="31A0EB51" w14:textId="6A5AC880" w:rsidR="00F52163" w:rsidRPr="00E15494" w:rsidRDefault="00F52163" w:rsidP="0030244B">
      <w:pPr>
        <w:widowControl/>
        <w:autoSpaceDE/>
        <w:autoSpaceDN/>
        <w:adjustRightInd/>
        <w:ind w:firstLine="720"/>
        <w:jc w:val="both"/>
        <w:rPr>
          <w:rFonts w:eastAsia="Calibri"/>
          <w:sz w:val="24"/>
          <w:szCs w:val="24"/>
          <w:lang w:eastAsia="en-US"/>
        </w:rPr>
      </w:pPr>
      <w:r w:rsidRPr="00E15494">
        <w:rPr>
          <w:rFonts w:eastAsia="Calibri"/>
          <w:sz w:val="24"/>
          <w:szCs w:val="24"/>
          <w:lang w:eastAsia="en-US"/>
        </w:rPr>
        <w:t>NUTARTA. Pritarti sprendimo projektui „</w:t>
      </w:r>
      <w:r w:rsidRPr="00E15494">
        <w:rPr>
          <w:color w:val="000000"/>
          <w:sz w:val="24"/>
          <w:szCs w:val="24"/>
        </w:rPr>
        <w:t>Dėl Neringos savivaldybės Viktoro Miliūno viešosios bibliotekos nuostatų patvirtinimo“</w:t>
      </w:r>
      <w:r w:rsidRPr="00E15494">
        <w:rPr>
          <w:rFonts w:eastAsia="Calibri"/>
          <w:sz w:val="24"/>
          <w:szCs w:val="24"/>
          <w:lang w:eastAsia="en-US"/>
        </w:rPr>
        <w:t xml:space="preserve"> (su pasiūlymu).</w:t>
      </w:r>
    </w:p>
    <w:p w14:paraId="7C002488" w14:textId="77777777" w:rsidR="00F52163" w:rsidRPr="00E15494" w:rsidRDefault="00F52163" w:rsidP="0030244B">
      <w:pPr>
        <w:widowControl/>
        <w:autoSpaceDE/>
        <w:autoSpaceDN/>
        <w:adjustRightInd/>
        <w:ind w:firstLine="720"/>
        <w:jc w:val="both"/>
        <w:rPr>
          <w:rFonts w:eastAsia="Calibri"/>
          <w:sz w:val="24"/>
          <w:szCs w:val="24"/>
          <w:lang w:eastAsia="en-US"/>
        </w:rPr>
      </w:pPr>
    </w:p>
    <w:p w14:paraId="166AB2E7" w14:textId="0DBB106C" w:rsidR="0036440B" w:rsidRPr="00E16823" w:rsidRDefault="00AC52F8" w:rsidP="0030244B">
      <w:pPr>
        <w:ind w:firstLine="567"/>
        <w:jc w:val="both"/>
        <w:rPr>
          <w:i/>
          <w:iCs/>
          <w:color w:val="000000"/>
          <w:sz w:val="24"/>
          <w:szCs w:val="24"/>
        </w:rPr>
      </w:pPr>
      <w:r w:rsidRPr="00E15494">
        <w:rPr>
          <w:i/>
          <w:iCs/>
          <w:color w:val="000000"/>
          <w:sz w:val="24"/>
          <w:szCs w:val="24"/>
        </w:rPr>
        <w:t>Tarybos narys Zigmantas Raudys sugrįžo į posėdžių salę.</w:t>
      </w:r>
      <w:r w:rsidRPr="00E16823">
        <w:rPr>
          <w:i/>
          <w:iCs/>
          <w:color w:val="000000"/>
          <w:sz w:val="24"/>
          <w:szCs w:val="24"/>
        </w:rPr>
        <w:t xml:space="preserve"> </w:t>
      </w:r>
    </w:p>
    <w:p w14:paraId="345193C7" w14:textId="77777777" w:rsidR="0030244B" w:rsidRPr="00E16823" w:rsidRDefault="0030244B" w:rsidP="0030244B">
      <w:pPr>
        <w:ind w:firstLine="567"/>
        <w:jc w:val="both"/>
        <w:rPr>
          <w:i/>
          <w:iCs/>
          <w:color w:val="000000"/>
          <w:sz w:val="24"/>
          <w:szCs w:val="24"/>
        </w:rPr>
      </w:pPr>
    </w:p>
    <w:p w14:paraId="067A4647" w14:textId="5FD79B73" w:rsidR="009B4335" w:rsidRPr="00E16823" w:rsidRDefault="009B4335" w:rsidP="0030244B">
      <w:pPr>
        <w:widowControl/>
        <w:autoSpaceDE/>
        <w:autoSpaceDN/>
        <w:adjustRightInd/>
        <w:ind w:firstLine="567"/>
        <w:jc w:val="both"/>
        <w:rPr>
          <w:b/>
          <w:bCs/>
          <w:color w:val="000000"/>
          <w:sz w:val="24"/>
          <w:szCs w:val="24"/>
        </w:rPr>
      </w:pPr>
      <w:r w:rsidRPr="00E16823">
        <w:rPr>
          <w:b/>
          <w:bCs/>
          <w:color w:val="000000"/>
          <w:sz w:val="24"/>
          <w:szCs w:val="24"/>
        </w:rPr>
        <w:lastRenderedPageBreak/>
        <w:t xml:space="preserve">    6. SVARSTYTA. Dėl maksimalių socialinės globos paslaugų finansavimo Neringos savivaldybės gyventojams išlaidų dydžių nustatymo.</w:t>
      </w:r>
    </w:p>
    <w:p w14:paraId="1BE6B5E9" w14:textId="77777777" w:rsidR="009B4335" w:rsidRPr="00E16823" w:rsidRDefault="009B4335" w:rsidP="0030244B">
      <w:pPr>
        <w:pStyle w:val="Antrats"/>
        <w:ind w:firstLine="851"/>
        <w:jc w:val="both"/>
        <w:rPr>
          <w:rFonts w:eastAsia="Calibri"/>
          <w:sz w:val="24"/>
          <w:szCs w:val="24"/>
          <w:lang w:eastAsia="en-US"/>
        </w:rPr>
      </w:pPr>
      <w:r w:rsidRPr="00E16823">
        <w:rPr>
          <w:rFonts w:eastAsia="Calibri"/>
          <w:sz w:val="24"/>
          <w:szCs w:val="24"/>
          <w:lang w:eastAsia="en-US"/>
        </w:rPr>
        <w:t xml:space="preserve">Sprendimo projektą pristatė Audronė Tribulaitė. Parengto sprendimo projekto tikslas – nustatyti maksimalius socialinės globos paslaugų finansavimo Neringos savivaldybės gyventojams išlaidų dydžius. </w:t>
      </w:r>
    </w:p>
    <w:p w14:paraId="7CDD743F" w14:textId="77777777" w:rsidR="009B4335" w:rsidRPr="00E16823" w:rsidRDefault="009B4335" w:rsidP="0030244B">
      <w:pPr>
        <w:pStyle w:val="Antrats"/>
        <w:ind w:firstLine="851"/>
        <w:jc w:val="both"/>
        <w:rPr>
          <w:rFonts w:eastAsia="Calibri"/>
          <w:sz w:val="24"/>
          <w:szCs w:val="24"/>
          <w:lang w:eastAsia="en-US"/>
        </w:rPr>
      </w:pPr>
      <w:r w:rsidRPr="00E16823">
        <w:rPr>
          <w:sz w:val="24"/>
          <w:szCs w:val="24"/>
          <w:lang w:eastAsia="en-US"/>
        </w:rPr>
        <w:t>Šiuo metu galiojančiame 2021 m. sausio 28 d. Neringos savivaldybės tarybos sprendimo projekte Nr. T1-8</w:t>
      </w:r>
      <w:r w:rsidRPr="00E16823">
        <w:rPr>
          <w:rFonts w:eastAsia="Calibri"/>
          <w:kern w:val="2"/>
          <w:sz w:val="24"/>
          <w:szCs w:val="24"/>
          <w:lang w:eastAsia="en-US"/>
          <w14:ligatures w14:val="standardContextual"/>
        </w:rPr>
        <w:t xml:space="preserve"> „Dėl maksimalaus socialinės globos išlaidų finansavimo dydžio Neringos savivaldybės gyventojams nustatymo“ (toliau – Tarybos sprendimas) nėra numatyta maksimalaus dydžio teikiant dienos ar trumpalaikės socialinės globos paslaugas asmens namuose, todėl buvo peržiūrėtas teisės aktas ir parengtas naujai.  </w:t>
      </w:r>
    </w:p>
    <w:p w14:paraId="56C19576" w14:textId="77777777" w:rsidR="009B4335" w:rsidRPr="00E16823" w:rsidRDefault="009B4335" w:rsidP="0030244B">
      <w:pPr>
        <w:widowControl/>
        <w:autoSpaceDE/>
        <w:autoSpaceDN/>
        <w:adjustRightInd/>
        <w:ind w:firstLine="567"/>
        <w:jc w:val="both"/>
        <w:rPr>
          <w:sz w:val="24"/>
          <w:szCs w:val="24"/>
          <w:lang w:eastAsia="zh-CN"/>
        </w:rPr>
      </w:pPr>
      <w:r w:rsidRPr="00E16823">
        <w:rPr>
          <w:sz w:val="24"/>
          <w:szCs w:val="24"/>
          <w:lang w:eastAsia="en-US"/>
        </w:rPr>
        <w:t>Sprendimo projektu siūloma, kad</w:t>
      </w:r>
      <w:r w:rsidRPr="00E16823">
        <w:rPr>
          <w:i/>
          <w:iCs/>
          <w:sz w:val="24"/>
          <w:szCs w:val="24"/>
          <w:lang w:eastAsia="zh-CN"/>
        </w:rPr>
        <w:t xml:space="preserve"> </w:t>
      </w:r>
      <w:r w:rsidRPr="00E16823">
        <w:rPr>
          <w:sz w:val="24"/>
          <w:szCs w:val="24"/>
          <w:lang w:eastAsia="zh-CN"/>
        </w:rPr>
        <w:t>visoms gavėjų grupėms</w:t>
      </w:r>
      <w:r w:rsidRPr="00E16823">
        <w:rPr>
          <w:sz w:val="24"/>
          <w:szCs w:val="24"/>
          <w:lang w:eastAsia="en-US"/>
        </w:rPr>
        <w:t xml:space="preserve"> dienos socialinė globa: tiek asmens namuose, tiek </w:t>
      </w:r>
      <w:r w:rsidRPr="00E16823">
        <w:rPr>
          <w:sz w:val="24"/>
          <w:szCs w:val="24"/>
          <w:lang w:eastAsia="zh-CN"/>
        </w:rPr>
        <w:t xml:space="preserve">dienos socialinės globos centruose, būtų finansuojama iki Metodikoje 6 punkte numatytos sumos, išskyrus atvejus, kai, Metodikoje numatytos komisijos pritarimu, suaugusiam asmeniui su sunkia negalia gali būti skiriama didesnė lėšų dalis. Šiuo metu Metodikoje yra patvirtinta </w:t>
      </w:r>
      <w:r w:rsidRPr="00E16823">
        <w:rPr>
          <w:rFonts w:eastAsia="Calibri"/>
          <w:kern w:val="2"/>
          <w:sz w:val="24"/>
          <w:szCs w:val="24"/>
          <w:lang w:eastAsia="en-US"/>
          <w14:ligatures w14:val="standardContextual"/>
        </w:rPr>
        <w:t>iki 1 500 Eur per mėnesį.</w:t>
      </w:r>
      <w:r w:rsidRPr="00E16823">
        <w:rPr>
          <w:sz w:val="24"/>
          <w:szCs w:val="24"/>
          <w:lang w:eastAsia="zh-CN"/>
        </w:rPr>
        <w:t xml:space="preserve"> </w:t>
      </w:r>
      <w:r w:rsidRPr="00E16823">
        <w:rPr>
          <w:rFonts w:eastAsia="Calibri"/>
          <w:kern w:val="2"/>
          <w:sz w:val="24"/>
          <w:szCs w:val="24"/>
          <w:lang w:eastAsia="en-US"/>
          <w14:ligatures w14:val="standardContextual"/>
        </w:rPr>
        <w:t>Visais kitais atvejais paliekama Tarybos sprendimu patvirtinta suma, ją tik išsamiau detalizuojant ir paaiškinant.</w:t>
      </w:r>
    </w:p>
    <w:p w14:paraId="5B8FC461" w14:textId="77777777" w:rsidR="009B4335" w:rsidRPr="00E16823" w:rsidRDefault="009B4335" w:rsidP="0030244B">
      <w:pPr>
        <w:widowControl/>
        <w:autoSpaceDE/>
        <w:autoSpaceDN/>
        <w:adjustRightInd/>
        <w:ind w:firstLine="567"/>
        <w:jc w:val="both"/>
        <w:rPr>
          <w:sz w:val="24"/>
          <w:szCs w:val="24"/>
          <w:lang w:eastAsia="en-US"/>
        </w:rPr>
      </w:pPr>
      <w:r w:rsidRPr="00E16823">
        <w:rPr>
          <w:rFonts w:eastAsia="Calibri"/>
          <w:kern w:val="2"/>
          <w:sz w:val="24"/>
          <w:szCs w:val="24"/>
          <w:lang w:eastAsia="en-US"/>
          <w14:ligatures w14:val="standardContextual"/>
        </w:rPr>
        <w:t>Informuojame, kad kai asmeniui nėra nustatyta sunki negalia, paslaugos finansuojamos iš savivaldybės biudžeto lėšų. Nustačius sunkią negalią, mokama iš valstybės biudžeto specialiosios tikslinės dotacijos, skiriamos socialinei globai teikti. Savivaldybė dengia skirtumą tarp nustatytos socialinės globos kainos ir gaunamų asmens pajamų teikiant socialinės globos paslaugas.</w:t>
      </w:r>
    </w:p>
    <w:p w14:paraId="356DA863" w14:textId="77777777" w:rsidR="009B4335" w:rsidRPr="00E16823" w:rsidRDefault="009B4335" w:rsidP="0030244B">
      <w:pPr>
        <w:widowControl/>
        <w:autoSpaceDE/>
        <w:autoSpaceDN/>
        <w:adjustRightInd/>
        <w:ind w:firstLine="720"/>
        <w:jc w:val="both"/>
        <w:rPr>
          <w:rFonts w:eastAsia="Calibri"/>
          <w:sz w:val="24"/>
          <w:szCs w:val="24"/>
          <w:lang w:eastAsia="en-US"/>
        </w:rPr>
      </w:pPr>
      <w:bookmarkStart w:id="8" w:name="_Hlk233033256"/>
      <w:r w:rsidRPr="00E16823">
        <w:rPr>
          <w:rFonts w:eastAsia="Calibri"/>
          <w:sz w:val="24"/>
          <w:szCs w:val="24"/>
          <w:lang w:eastAsia="en-US"/>
        </w:rPr>
        <w:t>Posėdžio pirmininkas pasiūlė balsuoti dėl sprendimo projekto.</w:t>
      </w:r>
    </w:p>
    <w:p w14:paraId="4AE1AE10" w14:textId="77777777" w:rsidR="009B4335" w:rsidRPr="00E16823" w:rsidRDefault="009B4335"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Balsuota: už – 16, prieš – 0, susilaikė – 0.</w:t>
      </w:r>
    </w:p>
    <w:p w14:paraId="4EDF7C52" w14:textId="7E5336CC" w:rsidR="009B4335" w:rsidRPr="00E16823" w:rsidRDefault="009B4335"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NUTARTA. Pritarti sprendimo projektui</w:t>
      </w:r>
      <w:r w:rsidRPr="00E16823">
        <w:rPr>
          <w:b/>
          <w:bCs/>
          <w:color w:val="000000"/>
          <w:sz w:val="24"/>
          <w:szCs w:val="24"/>
        </w:rPr>
        <w:t xml:space="preserve"> </w:t>
      </w:r>
      <w:r w:rsidRPr="00E16823">
        <w:rPr>
          <w:color w:val="000000"/>
          <w:sz w:val="24"/>
          <w:szCs w:val="24"/>
        </w:rPr>
        <w:t>„Dėl maksimalių socialinės globos paslaugų finansavimo Neringos savivaldybės gyventojams išlaidų dydžių nustatymo“</w:t>
      </w:r>
      <w:r w:rsidRPr="00E16823">
        <w:rPr>
          <w:rFonts w:eastAsia="Calibri"/>
          <w:sz w:val="24"/>
          <w:szCs w:val="24"/>
          <w:lang w:eastAsia="en-US"/>
        </w:rPr>
        <w:t>.</w:t>
      </w:r>
    </w:p>
    <w:p w14:paraId="5A70175D" w14:textId="77777777" w:rsidR="009B4335" w:rsidRPr="00E16823" w:rsidRDefault="009B4335" w:rsidP="0030244B">
      <w:pPr>
        <w:widowControl/>
        <w:autoSpaceDE/>
        <w:autoSpaceDN/>
        <w:adjustRightInd/>
        <w:ind w:firstLine="720"/>
        <w:jc w:val="both"/>
        <w:rPr>
          <w:rFonts w:eastAsia="Calibri"/>
          <w:sz w:val="24"/>
          <w:szCs w:val="24"/>
          <w:lang w:eastAsia="en-US"/>
        </w:rPr>
      </w:pPr>
    </w:p>
    <w:p w14:paraId="6DD1B348" w14:textId="38A383AE" w:rsidR="009B4335" w:rsidRPr="00E16823" w:rsidRDefault="009B4335" w:rsidP="0030244B">
      <w:pPr>
        <w:widowControl/>
        <w:autoSpaceDE/>
        <w:autoSpaceDN/>
        <w:adjustRightInd/>
        <w:ind w:firstLine="720"/>
        <w:jc w:val="both"/>
        <w:rPr>
          <w:rFonts w:eastAsia="Calibri"/>
          <w:b/>
          <w:bCs/>
          <w:sz w:val="24"/>
          <w:szCs w:val="24"/>
          <w:lang w:eastAsia="en-US"/>
        </w:rPr>
      </w:pPr>
      <w:r w:rsidRPr="00E16823">
        <w:rPr>
          <w:rFonts w:eastAsia="Calibri"/>
          <w:b/>
          <w:bCs/>
          <w:sz w:val="24"/>
          <w:szCs w:val="24"/>
          <w:lang w:eastAsia="en-US"/>
        </w:rPr>
        <w:t>7. SVARSTYTA. Dėl Piniginės socialinės paramos nepasiturintiems gyventojams teikimo Neringos savivaldybėje tvarkos aprašo patvirtinimo.</w:t>
      </w:r>
    </w:p>
    <w:p w14:paraId="20D7D389" w14:textId="77777777" w:rsidR="009B4335" w:rsidRPr="00E16823" w:rsidRDefault="009B4335" w:rsidP="0030244B">
      <w:pPr>
        <w:widowControl/>
        <w:autoSpaceDE/>
        <w:autoSpaceDN/>
        <w:adjustRightInd/>
        <w:ind w:firstLine="720"/>
        <w:jc w:val="both"/>
        <w:rPr>
          <w:rFonts w:eastAsia="Calibri"/>
          <w:b/>
          <w:bCs/>
          <w:sz w:val="24"/>
          <w:szCs w:val="24"/>
          <w:lang w:eastAsia="en-US"/>
        </w:rPr>
      </w:pPr>
      <w:r w:rsidRPr="00E16823">
        <w:rPr>
          <w:rFonts w:eastAsia="Calibri"/>
          <w:sz w:val="24"/>
          <w:szCs w:val="24"/>
          <w:lang w:eastAsia="en-US"/>
        </w:rPr>
        <w:t>Sprendimo projektą pristatė Audronė Tribulaitė. Parengto sprendimo projekto tikslas – patvirtinti Piniginės socialinės paramos nepasiturintiems gyventojams teikimo Neringos savivaldybėje tvarkos aprašą,  kad atitiktų šiuo metu galiojantį Lietuvos Respublikos piniginės socialinės paramos nepasiturintiems gyventojams įstatymą.</w:t>
      </w:r>
    </w:p>
    <w:p w14:paraId="12DAE459" w14:textId="77777777" w:rsidR="009B4335" w:rsidRPr="00E16823" w:rsidRDefault="009B4335"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7276D8EF" w14:textId="77777777" w:rsidR="009B4335" w:rsidRPr="00E16823" w:rsidRDefault="009B4335"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Balsuota: už – 16, prieš – 0, susilaikė – 0.</w:t>
      </w:r>
    </w:p>
    <w:p w14:paraId="546D4847" w14:textId="2CE9D35A" w:rsidR="009B4335" w:rsidRPr="00E16823" w:rsidRDefault="009B4335"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NUTARTA. Pritarti sprendimo projektui</w:t>
      </w:r>
      <w:r w:rsidRPr="00E16823">
        <w:rPr>
          <w:rFonts w:eastAsia="Calibri"/>
          <w:b/>
          <w:bCs/>
          <w:sz w:val="24"/>
          <w:szCs w:val="24"/>
          <w:lang w:eastAsia="en-US"/>
        </w:rPr>
        <w:t xml:space="preserve"> </w:t>
      </w:r>
      <w:r w:rsidRPr="00E16823">
        <w:rPr>
          <w:rFonts w:eastAsia="Calibri"/>
          <w:sz w:val="24"/>
          <w:szCs w:val="24"/>
          <w:lang w:eastAsia="en-US"/>
        </w:rPr>
        <w:t>„Dėl Piniginės socialinės paramos nepasiturintiems gyventojams teikimo Neringos savivaldybėje tvarkos aprašo patvirtinimo“.</w:t>
      </w:r>
    </w:p>
    <w:p w14:paraId="7F0AD2B4" w14:textId="77777777" w:rsidR="009B4335" w:rsidRPr="00E16823" w:rsidRDefault="009B4335" w:rsidP="0030244B">
      <w:pPr>
        <w:widowControl/>
        <w:autoSpaceDE/>
        <w:autoSpaceDN/>
        <w:adjustRightInd/>
        <w:ind w:firstLine="720"/>
        <w:jc w:val="both"/>
        <w:rPr>
          <w:rFonts w:eastAsia="Calibri"/>
          <w:sz w:val="24"/>
          <w:szCs w:val="24"/>
          <w:lang w:eastAsia="en-US"/>
        </w:rPr>
      </w:pPr>
    </w:p>
    <w:bookmarkEnd w:id="8"/>
    <w:p w14:paraId="4360BF62" w14:textId="77777777" w:rsidR="005F0F08" w:rsidRPr="00E16823" w:rsidRDefault="005F0F08" w:rsidP="0030244B">
      <w:pPr>
        <w:widowControl/>
        <w:autoSpaceDE/>
        <w:autoSpaceDN/>
        <w:adjustRightInd/>
        <w:ind w:firstLine="567"/>
        <w:jc w:val="both"/>
        <w:rPr>
          <w:b/>
          <w:bCs/>
          <w:color w:val="000000"/>
          <w:sz w:val="24"/>
          <w:szCs w:val="24"/>
        </w:rPr>
      </w:pPr>
      <w:r w:rsidRPr="00E16823">
        <w:rPr>
          <w:b/>
          <w:bCs/>
          <w:color w:val="000000"/>
          <w:sz w:val="24"/>
          <w:szCs w:val="24"/>
        </w:rPr>
        <w:t>8. SVARSTYTA. Dėl Neringos savivaldybės tarybos 2024 m. gegužės 30 d. sprendimo Nr. T1-150 „Dėl 2023–2029 metų Klaipėdos regiono funkcinės zonos strategijos patvirtinimo“ pakeitimo.</w:t>
      </w:r>
    </w:p>
    <w:p w14:paraId="5FE1A930" w14:textId="77777777" w:rsidR="005F0F08" w:rsidRPr="00E16823" w:rsidRDefault="005F0F08" w:rsidP="0030244B">
      <w:pPr>
        <w:widowControl/>
        <w:autoSpaceDE/>
        <w:autoSpaceDN/>
        <w:adjustRightInd/>
        <w:ind w:firstLine="567"/>
        <w:jc w:val="both"/>
        <w:rPr>
          <w:b/>
          <w:bCs/>
          <w:color w:val="000000"/>
          <w:sz w:val="24"/>
          <w:szCs w:val="24"/>
        </w:rPr>
      </w:pPr>
      <w:r w:rsidRPr="00E16823">
        <w:rPr>
          <w:rFonts w:eastAsia="Calibri"/>
          <w:sz w:val="24"/>
          <w:szCs w:val="24"/>
          <w:lang w:eastAsia="en-US"/>
        </w:rPr>
        <w:t xml:space="preserve">Sprendimo projektą pristatė Aurelija Damarodienė. </w:t>
      </w:r>
      <w:r w:rsidRPr="00E16823">
        <w:rPr>
          <w:bCs/>
          <w:sz w:val="24"/>
          <w:szCs w:val="24"/>
          <w:lang w:eastAsia="en-US"/>
        </w:rPr>
        <w:t>Sprendimo projekto tikslas – pakeisti 2023–2029 metų Klaipėdos regiono funkcinės zonos strategiją (toliau – Strategija).</w:t>
      </w:r>
    </w:p>
    <w:p w14:paraId="7ED5CA0A" w14:textId="77777777" w:rsidR="005F0F08" w:rsidRPr="00E16823" w:rsidRDefault="005F0F08" w:rsidP="0030244B">
      <w:pPr>
        <w:widowControl/>
        <w:autoSpaceDE/>
        <w:autoSpaceDN/>
        <w:adjustRightInd/>
        <w:ind w:firstLine="567"/>
        <w:jc w:val="both"/>
        <w:rPr>
          <w:b/>
          <w:bCs/>
          <w:color w:val="000000"/>
          <w:sz w:val="24"/>
          <w:szCs w:val="24"/>
        </w:rPr>
      </w:pPr>
      <w:r w:rsidRPr="00E16823">
        <w:rPr>
          <w:sz w:val="24"/>
          <w:szCs w:val="24"/>
          <w:lang w:eastAsia="en-US"/>
        </w:rPr>
        <w:t xml:space="preserve">Pakeitus Strategiją, bus užtikrintas tinkamas Strategijos tikslo „Padidinti Klaipėdos regiono ekonominį konkurencingumą bei patrauklumą“ įgyvendinimas, taip pat Klaipėdos RPPl 1 ir 2 tikslų „Didinti regiono ekonominį ir turistinį patrauklumą“, „Plėtoti integruotą ir gyventojų poreikius atitinkančią tvarią transporto sistemą“ bei 1.1, 2.1 uždavinių „Paskatinti pridėtinę vertę kuriančių paslaugų plėtrą turizmo sektoriuje“, „Pagerinti viešojo transporto prieinamumą ir kokybę </w:t>
      </w:r>
      <w:r w:rsidRPr="00E16823">
        <w:rPr>
          <w:sz w:val="24"/>
          <w:szCs w:val="24"/>
          <w:lang w:eastAsia="en-US"/>
        </w:rPr>
        <w:lastRenderedPageBreak/>
        <w:t xml:space="preserve">įgyvendinimas“ įgyvendinimas. Taip pat bus atliepta reali situacija dėl įgyvendinamų veiksmų-projektų. </w:t>
      </w:r>
    </w:p>
    <w:p w14:paraId="7D7B2FF0" w14:textId="71D1206C" w:rsidR="005F0F08" w:rsidRPr="00E16823" w:rsidRDefault="005F0F08" w:rsidP="0030244B">
      <w:pPr>
        <w:widowControl/>
        <w:autoSpaceDE/>
        <w:autoSpaceDN/>
        <w:adjustRightInd/>
        <w:ind w:firstLine="567"/>
        <w:jc w:val="both"/>
        <w:rPr>
          <w:b/>
          <w:bCs/>
          <w:color w:val="000000"/>
          <w:sz w:val="24"/>
          <w:szCs w:val="24"/>
        </w:rPr>
      </w:pPr>
      <w:r w:rsidRPr="00E16823">
        <w:rPr>
          <w:sz w:val="24"/>
          <w:szCs w:val="24"/>
          <w:lang w:eastAsia="en-US"/>
        </w:rPr>
        <w:t xml:space="preserve">Neringos savivaldybės Strategijoje suplanuotos lėšos nekeičiamos. Tikslinamas tik Palangos miesto savivaldybės veiksmui numatytas finansavimas pagal aktualius projekto įgyvendinimo duomenis. </w:t>
      </w:r>
    </w:p>
    <w:p w14:paraId="79EB12A1" w14:textId="77777777" w:rsidR="005F0F08" w:rsidRPr="00E16823" w:rsidRDefault="005F0F08"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4A36A1D9" w14:textId="77777777" w:rsidR="005F0F08" w:rsidRPr="00E16823" w:rsidRDefault="005F0F08"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16, prieš – 0, susilaikė – 0.</w:t>
      </w:r>
    </w:p>
    <w:p w14:paraId="2CEBE94F" w14:textId="369F33A1" w:rsidR="005F0F08" w:rsidRPr="00E16823" w:rsidRDefault="005F0F08" w:rsidP="0030244B">
      <w:pPr>
        <w:widowControl/>
        <w:autoSpaceDE/>
        <w:autoSpaceDN/>
        <w:adjustRightInd/>
        <w:ind w:firstLine="567"/>
        <w:jc w:val="both"/>
        <w:rPr>
          <w:b/>
          <w:bCs/>
          <w:color w:val="000000"/>
          <w:sz w:val="24"/>
          <w:szCs w:val="24"/>
        </w:rPr>
      </w:pPr>
      <w:r w:rsidRPr="00E16823">
        <w:rPr>
          <w:rFonts w:eastAsia="Calibri"/>
          <w:sz w:val="24"/>
          <w:szCs w:val="24"/>
          <w:lang w:eastAsia="en-US"/>
        </w:rPr>
        <w:t>NUTARTA. Pritarti sprendimo projektu</w:t>
      </w:r>
      <w:r w:rsidRPr="00E16823">
        <w:rPr>
          <w:color w:val="000000"/>
          <w:sz w:val="24"/>
          <w:szCs w:val="24"/>
        </w:rPr>
        <w:t>i „Dėl Neringos savivaldybės tarybos 2024 m. gegužės 30 d. sprendimo Nr. T1-150 „Dėl 2023–2029 metų Klaipėdos regiono funkcinės zonos strategijos patvirtinimo“ pakeitimo“.</w:t>
      </w:r>
    </w:p>
    <w:p w14:paraId="62B7B123" w14:textId="77777777" w:rsidR="00EB536A" w:rsidRPr="00E16823" w:rsidRDefault="00EB536A" w:rsidP="0030244B">
      <w:pPr>
        <w:ind w:firstLine="567"/>
        <w:jc w:val="both"/>
        <w:rPr>
          <w:color w:val="000000"/>
          <w:sz w:val="24"/>
          <w:szCs w:val="24"/>
        </w:rPr>
      </w:pPr>
    </w:p>
    <w:p w14:paraId="3030069C" w14:textId="314E8649" w:rsidR="001F2310" w:rsidRPr="00E16823" w:rsidRDefault="001F2310" w:rsidP="0030244B">
      <w:pPr>
        <w:widowControl/>
        <w:autoSpaceDE/>
        <w:autoSpaceDN/>
        <w:adjustRightInd/>
        <w:ind w:firstLine="567"/>
        <w:jc w:val="both"/>
        <w:rPr>
          <w:b/>
          <w:bCs/>
          <w:color w:val="000000"/>
          <w:sz w:val="24"/>
          <w:szCs w:val="24"/>
        </w:rPr>
      </w:pPr>
      <w:r w:rsidRPr="00E16823">
        <w:rPr>
          <w:b/>
          <w:bCs/>
          <w:color w:val="000000"/>
          <w:sz w:val="24"/>
          <w:szCs w:val="24"/>
        </w:rPr>
        <w:t xml:space="preserve">9. SVARSTYTA. </w:t>
      </w:r>
      <w:bookmarkStart w:id="9" w:name="_Hlk233056597"/>
      <w:r w:rsidRPr="00E16823">
        <w:rPr>
          <w:b/>
          <w:bCs/>
          <w:color w:val="000000"/>
          <w:sz w:val="24"/>
          <w:szCs w:val="24"/>
        </w:rPr>
        <w:t>Dėl Neringos savivaldybės smulkiojo ir vidutinio verslo plėtros skatinimo programos nuostatų patvirtinimo.</w:t>
      </w:r>
      <w:bookmarkEnd w:id="9"/>
    </w:p>
    <w:p w14:paraId="4C1D5771" w14:textId="45DF5337" w:rsidR="001F2310" w:rsidRPr="00E16823" w:rsidRDefault="001F2310" w:rsidP="0030244B">
      <w:pPr>
        <w:ind w:firstLine="720"/>
        <w:jc w:val="both"/>
        <w:rPr>
          <w:color w:val="0A0A0A"/>
          <w:sz w:val="24"/>
          <w:szCs w:val="24"/>
        </w:rPr>
      </w:pPr>
      <w:r w:rsidRPr="00E16823">
        <w:rPr>
          <w:sz w:val="24"/>
          <w:szCs w:val="24"/>
          <w:lang w:eastAsia="en-US"/>
        </w:rPr>
        <w:t>Sprendimo projektą pristatė Medūnė Marija Šveikauskienė.</w:t>
      </w:r>
      <w:r w:rsidRPr="00E16823">
        <w:rPr>
          <w:rFonts w:eastAsia="Calibri"/>
          <w:bCs/>
          <w:color w:val="000000"/>
          <w:kern w:val="2"/>
          <w:sz w:val="24"/>
          <w:szCs w:val="24"/>
          <w:lang w:eastAsia="en-US"/>
          <w14:ligatures w14:val="standardContextual"/>
        </w:rPr>
        <w:t xml:space="preserve"> Sprendimo projekto tikslas – patvirtinti Neringos savivaldybės smulkiojo ir vidutinio verslo plėtros skatinimo programos lėšų skyrimo ir naudojimo tvarkos aprašą</w:t>
      </w:r>
      <w:r w:rsidRPr="00E16823">
        <w:rPr>
          <w:rFonts w:eastAsia="Calibri"/>
          <w:color w:val="000000"/>
          <w:kern w:val="2"/>
          <w:sz w:val="24"/>
          <w:szCs w:val="24"/>
          <w:lang w:eastAsia="en-US"/>
          <w14:ligatures w14:val="standardContextual"/>
        </w:rPr>
        <w:t xml:space="preserve">. </w:t>
      </w:r>
      <w:r w:rsidRPr="00E16823">
        <w:rPr>
          <w:color w:val="0A0A0A"/>
          <w:sz w:val="24"/>
          <w:szCs w:val="24"/>
        </w:rPr>
        <w:t>Sprendimo projektu siūlome patvirtinti naujus smulkaus ir vidutinio verslo plėtros skatinimo programos nuostatus, verslo atstovams bus sudarytos palankesnės sąlygos gauti rėmimo lėšas.</w:t>
      </w:r>
    </w:p>
    <w:p w14:paraId="6AFE328B" w14:textId="4FE7A545" w:rsidR="001F2310" w:rsidRPr="00E16823" w:rsidRDefault="001F2310" w:rsidP="0030244B">
      <w:pPr>
        <w:ind w:firstLine="720"/>
        <w:jc w:val="both"/>
        <w:rPr>
          <w:color w:val="0A0A0A"/>
          <w:sz w:val="24"/>
          <w:szCs w:val="24"/>
        </w:rPr>
      </w:pPr>
      <w:r w:rsidRPr="00E16823">
        <w:rPr>
          <w:color w:val="0A0A0A"/>
          <w:sz w:val="24"/>
          <w:szCs w:val="24"/>
        </w:rPr>
        <w:t>Tarybos narys Arvydas Mockus pasiūlė padidinti programai skiriamas lėšas du kartus.</w:t>
      </w:r>
    </w:p>
    <w:p w14:paraId="3A8C1F48" w14:textId="77777777" w:rsidR="001F2310" w:rsidRPr="00E16823" w:rsidRDefault="001F2310" w:rsidP="0030244B">
      <w:pPr>
        <w:ind w:firstLine="720"/>
        <w:jc w:val="both"/>
        <w:rPr>
          <w:color w:val="0A0A0A"/>
          <w:sz w:val="24"/>
          <w:szCs w:val="24"/>
        </w:rPr>
      </w:pPr>
      <w:r w:rsidRPr="00E16823">
        <w:rPr>
          <w:rFonts w:eastAsia="Calibri"/>
          <w:sz w:val="24"/>
          <w:szCs w:val="24"/>
          <w:lang w:eastAsia="en-US"/>
        </w:rPr>
        <w:t>Posėdžio pirmininkas pasiūlė balsuoti dėl pateikto Tarybos nario A. Mockaus pasiūlymo.</w:t>
      </w:r>
    </w:p>
    <w:p w14:paraId="0896BDF3" w14:textId="2BFF97A8" w:rsidR="001F2310" w:rsidRPr="00E16823" w:rsidRDefault="001F2310" w:rsidP="0030244B">
      <w:pPr>
        <w:ind w:firstLine="720"/>
        <w:jc w:val="both"/>
        <w:rPr>
          <w:rFonts w:eastAsia="Calibri"/>
          <w:sz w:val="24"/>
          <w:szCs w:val="24"/>
          <w:lang w:eastAsia="en-US"/>
        </w:rPr>
      </w:pPr>
      <w:r w:rsidRPr="00E16823">
        <w:rPr>
          <w:rFonts w:eastAsia="Calibri"/>
          <w:sz w:val="24"/>
          <w:szCs w:val="24"/>
          <w:lang w:eastAsia="en-US"/>
        </w:rPr>
        <w:t xml:space="preserve">Balsuota: už – 10, prieš – 5 (Arūnas Burkšas, Ramunė Liukienė, </w:t>
      </w:r>
      <w:r w:rsidRPr="00E16823">
        <w:rPr>
          <w:color w:val="000000"/>
          <w:sz w:val="24"/>
          <w:szCs w:val="24"/>
        </w:rPr>
        <w:t>Justina Kupčinskaitė-Lukauskienė, Feliksas Marčius, Dovydas Mikelis),</w:t>
      </w:r>
      <w:r w:rsidRPr="00E16823">
        <w:rPr>
          <w:rFonts w:eastAsia="Calibri"/>
          <w:sz w:val="24"/>
          <w:szCs w:val="24"/>
          <w:lang w:eastAsia="en-US"/>
        </w:rPr>
        <w:t xml:space="preserve"> susilaikė – 1 (Ieva Venslauskienė).</w:t>
      </w:r>
    </w:p>
    <w:p w14:paraId="4354E4D8" w14:textId="1E0C81A1" w:rsidR="00B937C7" w:rsidRPr="00E16823" w:rsidRDefault="00B937C7" w:rsidP="0030244B">
      <w:pPr>
        <w:ind w:firstLine="720"/>
        <w:jc w:val="both"/>
        <w:rPr>
          <w:color w:val="0A0A0A"/>
          <w:sz w:val="24"/>
          <w:szCs w:val="24"/>
        </w:rPr>
      </w:pPr>
      <w:r w:rsidRPr="00E16823">
        <w:rPr>
          <w:color w:val="0A0A0A"/>
          <w:sz w:val="24"/>
          <w:szCs w:val="24"/>
        </w:rPr>
        <w:t>Pasiūlymui padidinti programai skiriamas lėšas du kartus pritarta.</w:t>
      </w:r>
    </w:p>
    <w:p w14:paraId="01741F96" w14:textId="5890ECFF" w:rsidR="00B937C7" w:rsidRPr="00E16823" w:rsidRDefault="001F2310" w:rsidP="0030244B">
      <w:pPr>
        <w:ind w:firstLine="720"/>
        <w:jc w:val="both"/>
        <w:rPr>
          <w:rFonts w:eastAsia="Calibri"/>
          <w:sz w:val="24"/>
          <w:szCs w:val="24"/>
          <w:lang w:eastAsia="en-US"/>
        </w:rPr>
      </w:pPr>
      <w:r w:rsidRPr="00E16823">
        <w:rPr>
          <w:color w:val="0A0A0A"/>
          <w:sz w:val="24"/>
          <w:szCs w:val="24"/>
        </w:rPr>
        <w:t>Posėdžio</w:t>
      </w:r>
      <w:r w:rsidRPr="00E16823">
        <w:rPr>
          <w:rFonts w:eastAsia="Calibri"/>
          <w:sz w:val="24"/>
          <w:szCs w:val="24"/>
          <w:lang w:eastAsia="en-US"/>
        </w:rPr>
        <w:t xml:space="preserve"> pirmininkas pasiūlė balsuoti dėl sprendimo projekto.</w:t>
      </w:r>
    </w:p>
    <w:p w14:paraId="22864F98" w14:textId="6BC587C0" w:rsidR="001F2310" w:rsidRPr="00E16823" w:rsidRDefault="001F2310" w:rsidP="0030244B">
      <w:pPr>
        <w:ind w:firstLine="720"/>
        <w:jc w:val="both"/>
        <w:rPr>
          <w:color w:val="0A0A0A"/>
          <w:sz w:val="24"/>
          <w:szCs w:val="24"/>
        </w:rPr>
      </w:pPr>
      <w:r w:rsidRPr="00E16823">
        <w:rPr>
          <w:rFonts w:eastAsia="Calibri"/>
          <w:sz w:val="24"/>
          <w:szCs w:val="24"/>
          <w:lang w:eastAsia="en-US"/>
        </w:rPr>
        <w:t xml:space="preserve">Balsuota: už – </w:t>
      </w:r>
      <w:r w:rsidR="00B937C7" w:rsidRPr="00E16823">
        <w:rPr>
          <w:rFonts w:eastAsia="Calibri"/>
          <w:sz w:val="24"/>
          <w:szCs w:val="24"/>
          <w:lang w:eastAsia="en-US"/>
        </w:rPr>
        <w:t>10</w:t>
      </w:r>
      <w:r w:rsidRPr="00E16823">
        <w:rPr>
          <w:rFonts w:eastAsia="Calibri"/>
          <w:sz w:val="24"/>
          <w:szCs w:val="24"/>
          <w:lang w:eastAsia="en-US"/>
        </w:rPr>
        <w:t xml:space="preserve">, prieš – </w:t>
      </w:r>
      <w:r w:rsidR="00B937C7" w:rsidRPr="00E16823">
        <w:rPr>
          <w:rFonts w:eastAsia="Calibri"/>
          <w:sz w:val="24"/>
          <w:szCs w:val="24"/>
          <w:lang w:eastAsia="en-US"/>
        </w:rPr>
        <w:t>1 (Dovydas Mikelis)</w:t>
      </w:r>
      <w:r w:rsidRPr="00E16823">
        <w:rPr>
          <w:rFonts w:eastAsia="Calibri"/>
          <w:sz w:val="24"/>
          <w:szCs w:val="24"/>
          <w:lang w:eastAsia="en-US"/>
        </w:rPr>
        <w:t xml:space="preserve">, susilaikė – </w:t>
      </w:r>
      <w:r w:rsidR="00B937C7" w:rsidRPr="00E16823">
        <w:rPr>
          <w:rFonts w:eastAsia="Calibri"/>
          <w:sz w:val="24"/>
          <w:szCs w:val="24"/>
          <w:lang w:eastAsia="en-US"/>
        </w:rPr>
        <w:t xml:space="preserve">5 (Arūnas Burkšas, Ramunė Liukienė, </w:t>
      </w:r>
      <w:r w:rsidR="00B937C7" w:rsidRPr="00E16823">
        <w:rPr>
          <w:color w:val="000000"/>
          <w:sz w:val="24"/>
          <w:szCs w:val="24"/>
        </w:rPr>
        <w:t xml:space="preserve">Justina Kupčinskaitė-Lukauskienė, Feliksas Marčius, </w:t>
      </w:r>
      <w:r w:rsidR="00B937C7" w:rsidRPr="00E16823">
        <w:rPr>
          <w:rFonts w:eastAsia="Calibri"/>
          <w:sz w:val="24"/>
          <w:szCs w:val="24"/>
          <w:lang w:eastAsia="en-US"/>
        </w:rPr>
        <w:t>Ieva Venslauskienė).</w:t>
      </w:r>
    </w:p>
    <w:p w14:paraId="4B9CDBBA" w14:textId="3E17606B" w:rsidR="001F2310" w:rsidRPr="00E16823" w:rsidRDefault="001F2310" w:rsidP="0030244B">
      <w:pPr>
        <w:ind w:firstLine="720"/>
        <w:jc w:val="both"/>
        <w:rPr>
          <w:color w:val="0A0A0A"/>
          <w:sz w:val="24"/>
          <w:szCs w:val="24"/>
        </w:rPr>
      </w:pPr>
      <w:r w:rsidRPr="00E16823">
        <w:rPr>
          <w:rFonts w:eastAsia="Calibri"/>
          <w:sz w:val="24"/>
          <w:szCs w:val="24"/>
          <w:lang w:eastAsia="en-US"/>
        </w:rPr>
        <w:t>NUTARTA. Pritarti sprendimo projektu</w:t>
      </w:r>
      <w:r w:rsidRPr="00E16823">
        <w:rPr>
          <w:color w:val="000000"/>
          <w:sz w:val="24"/>
          <w:szCs w:val="24"/>
        </w:rPr>
        <w:t>i „Dėl Neringos savivaldybės smulkiojo ir vidutinio verslo plėtros skatinimo programos nuostatų patvirtinimo</w:t>
      </w:r>
      <w:r w:rsidR="00B937C7" w:rsidRPr="00E16823">
        <w:rPr>
          <w:color w:val="000000"/>
          <w:sz w:val="24"/>
          <w:szCs w:val="24"/>
        </w:rPr>
        <w:t>“.</w:t>
      </w:r>
    </w:p>
    <w:p w14:paraId="08EF044C" w14:textId="77777777" w:rsidR="00720CE2" w:rsidRPr="00E16823" w:rsidRDefault="00720CE2" w:rsidP="0030244B">
      <w:pPr>
        <w:widowControl/>
        <w:autoSpaceDE/>
        <w:autoSpaceDN/>
        <w:adjustRightInd/>
        <w:ind w:firstLine="720"/>
        <w:jc w:val="both"/>
        <w:rPr>
          <w:rFonts w:eastAsia="Calibri"/>
          <w:sz w:val="24"/>
          <w:szCs w:val="24"/>
          <w:lang w:eastAsia="en-US"/>
        </w:rPr>
      </w:pPr>
    </w:p>
    <w:p w14:paraId="6E965AE4" w14:textId="0CCA7B80" w:rsidR="0071769C" w:rsidRPr="00E16823" w:rsidRDefault="0071769C" w:rsidP="0030244B">
      <w:pPr>
        <w:widowControl/>
        <w:autoSpaceDE/>
        <w:autoSpaceDN/>
        <w:adjustRightInd/>
        <w:ind w:firstLine="720"/>
        <w:jc w:val="both"/>
        <w:rPr>
          <w:i/>
          <w:iCs/>
          <w:sz w:val="24"/>
          <w:szCs w:val="24"/>
          <w:lang w:eastAsia="en-US"/>
        </w:rPr>
      </w:pPr>
      <w:r w:rsidRPr="00E16823">
        <w:rPr>
          <w:i/>
          <w:iCs/>
          <w:sz w:val="24"/>
          <w:szCs w:val="24"/>
          <w:lang w:eastAsia="en-US"/>
        </w:rPr>
        <w:t xml:space="preserve">Tarybos nariai Marius Šležas ir Arūnas Burkšas nusišalino nuo dalyvavimo svarstant klausimą  Nr. 10 dėl turimų sutarčių. Nusišalinimui bendru Tarybos  narių sutarimu pritarta. Tarybos nariai išėjo iš posėdžių salės. </w:t>
      </w:r>
    </w:p>
    <w:p w14:paraId="1929DB76" w14:textId="77777777" w:rsidR="0071769C" w:rsidRPr="00E16823" w:rsidRDefault="0071769C" w:rsidP="0030244B">
      <w:pPr>
        <w:widowControl/>
        <w:autoSpaceDE/>
        <w:autoSpaceDN/>
        <w:adjustRightInd/>
        <w:ind w:firstLine="720"/>
        <w:jc w:val="both"/>
        <w:rPr>
          <w:sz w:val="24"/>
          <w:szCs w:val="24"/>
          <w:lang w:eastAsia="en-US"/>
        </w:rPr>
      </w:pPr>
    </w:p>
    <w:p w14:paraId="75D4F071" w14:textId="71991355" w:rsidR="0071769C" w:rsidRPr="00E16823" w:rsidRDefault="0071769C" w:rsidP="0030244B">
      <w:pPr>
        <w:widowControl/>
        <w:autoSpaceDE/>
        <w:autoSpaceDN/>
        <w:adjustRightInd/>
        <w:ind w:firstLine="720"/>
        <w:jc w:val="both"/>
        <w:rPr>
          <w:b/>
          <w:bCs/>
          <w:sz w:val="24"/>
          <w:szCs w:val="24"/>
          <w:lang w:eastAsia="en-US"/>
        </w:rPr>
      </w:pPr>
      <w:r w:rsidRPr="00E16823">
        <w:rPr>
          <w:b/>
          <w:bCs/>
          <w:sz w:val="24"/>
          <w:szCs w:val="24"/>
          <w:lang w:eastAsia="en-US"/>
        </w:rPr>
        <w:t>10. SVARSTYTA. Dėl Neringos savivaldybės tarybos 2025 m. sausio 30 d. sprendimo Nr. T1-22 „Dėl Vietinės rinkliavos už naudojimąsi Neringos savivaldybės tarybos nustatytomis vietomis vidaus vandenų transporto priemonėms švartuoti ar stovėti (kai vidaus vandenų transporto priemonė iškeliama ant kranto) nuostatų patvirtinimo“ pakeitimo.</w:t>
      </w:r>
    </w:p>
    <w:p w14:paraId="05191032" w14:textId="77777777" w:rsidR="0071769C" w:rsidRPr="00E16823" w:rsidRDefault="0071769C" w:rsidP="0030244B">
      <w:pPr>
        <w:widowControl/>
        <w:autoSpaceDE/>
        <w:autoSpaceDN/>
        <w:adjustRightInd/>
        <w:ind w:firstLine="720"/>
        <w:jc w:val="both"/>
        <w:rPr>
          <w:sz w:val="24"/>
          <w:szCs w:val="24"/>
          <w:lang w:eastAsia="en-US"/>
        </w:rPr>
      </w:pPr>
      <w:r w:rsidRPr="00E16823">
        <w:rPr>
          <w:sz w:val="24"/>
          <w:szCs w:val="24"/>
          <w:lang w:eastAsia="en-US"/>
        </w:rPr>
        <w:t>Sprendimo projektą pristatė Renata Jakienė. Sprendimo projekto tikslas – pakeisti Vietinės rinkliavos už naudojimąsi Neringos savivaldybės tarybos nustatytomis vietomis vidaus vandenų transporto priemonėms švartuoti ar stovėti (kai vidaus vandenų transporto priemonė iškeliama ant kranto) nuostatus ir pritaikyti juos esamai situacijai atsižvelgiant į Biudžetinės įstaigos „Paslaugos Neringai“ 2026-06-05 raštą Nr. S-240 „Dėl poreikio išsinuomoti krantinę“.</w:t>
      </w:r>
    </w:p>
    <w:p w14:paraId="2D8F0C6E" w14:textId="77777777" w:rsidR="0071769C" w:rsidRPr="00E16823" w:rsidRDefault="0071769C" w:rsidP="0030244B">
      <w:pPr>
        <w:widowControl/>
        <w:autoSpaceDE/>
        <w:autoSpaceDN/>
        <w:adjustRightInd/>
        <w:ind w:firstLine="720"/>
        <w:jc w:val="both"/>
        <w:rPr>
          <w:sz w:val="24"/>
          <w:szCs w:val="24"/>
          <w:lang w:eastAsia="en-US"/>
        </w:rPr>
      </w:pPr>
      <w:r w:rsidRPr="00E16823">
        <w:rPr>
          <w:sz w:val="24"/>
          <w:szCs w:val="24"/>
          <w:lang w:eastAsia="en-US"/>
        </w:rPr>
        <w:t xml:space="preserve">Priėmus sprendimą bus galima objektyviai taikyti Vietinės rinkliavos už naudojimąsi Neringos savivaldybės tarybos priemonėms švartuoti ar stovėti (kai vidaus vandenų transporto priemonė iškeliama ant kranto nuostatas visoje Nidos keleivinio uosto teritorijoje. </w:t>
      </w:r>
    </w:p>
    <w:p w14:paraId="63DCAFA0" w14:textId="77777777" w:rsidR="0071769C" w:rsidRPr="00E16823" w:rsidRDefault="0071769C" w:rsidP="0030244B">
      <w:pPr>
        <w:widowControl/>
        <w:autoSpaceDE/>
        <w:autoSpaceDN/>
        <w:adjustRightInd/>
        <w:ind w:firstLine="720"/>
        <w:jc w:val="both"/>
        <w:rPr>
          <w:sz w:val="24"/>
          <w:szCs w:val="24"/>
          <w:lang w:eastAsia="en-US"/>
        </w:rPr>
      </w:pPr>
      <w:r w:rsidRPr="00E16823">
        <w:rPr>
          <w:sz w:val="24"/>
          <w:szCs w:val="24"/>
          <w:lang w:eastAsia="en-US"/>
        </w:rPr>
        <w:t>Posėdžio pirmininkas pasiūlė balsuoti dėl sprendimo projekto.</w:t>
      </w:r>
    </w:p>
    <w:p w14:paraId="244A7AE6" w14:textId="16E12BD5" w:rsidR="0071769C" w:rsidRPr="00E16823" w:rsidRDefault="0071769C" w:rsidP="0030244B">
      <w:pPr>
        <w:widowControl/>
        <w:autoSpaceDE/>
        <w:autoSpaceDN/>
        <w:adjustRightInd/>
        <w:ind w:firstLine="720"/>
        <w:jc w:val="both"/>
        <w:rPr>
          <w:sz w:val="24"/>
          <w:szCs w:val="24"/>
          <w:lang w:eastAsia="en-US"/>
        </w:rPr>
      </w:pPr>
      <w:r w:rsidRPr="00E16823">
        <w:rPr>
          <w:sz w:val="24"/>
          <w:szCs w:val="24"/>
          <w:lang w:eastAsia="en-US"/>
        </w:rPr>
        <w:lastRenderedPageBreak/>
        <w:t>Balsuota: už – 13, prieš – 0, susilaikė – 1</w:t>
      </w:r>
      <w:r w:rsidR="007A7162" w:rsidRPr="00E16823">
        <w:rPr>
          <w:sz w:val="24"/>
          <w:szCs w:val="24"/>
          <w:lang w:eastAsia="en-US"/>
        </w:rPr>
        <w:t xml:space="preserve"> (Mikelis Dovydas)</w:t>
      </w:r>
      <w:r w:rsidRPr="00E16823">
        <w:rPr>
          <w:sz w:val="24"/>
          <w:szCs w:val="24"/>
          <w:lang w:eastAsia="en-US"/>
        </w:rPr>
        <w:t>.</w:t>
      </w:r>
    </w:p>
    <w:p w14:paraId="58598100" w14:textId="590F763B" w:rsidR="0071769C" w:rsidRPr="00E16823" w:rsidRDefault="0071769C" w:rsidP="0030244B">
      <w:pPr>
        <w:widowControl/>
        <w:autoSpaceDE/>
        <w:autoSpaceDN/>
        <w:adjustRightInd/>
        <w:ind w:firstLine="720"/>
        <w:jc w:val="both"/>
        <w:rPr>
          <w:sz w:val="24"/>
          <w:szCs w:val="24"/>
          <w:lang w:eastAsia="en-US"/>
        </w:rPr>
      </w:pPr>
      <w:r w:rsidRPr="00E16823">
        <w:rPr>
          <w:sz w:val="24"/>
          <w:szCs w:val="24"/>
          <w:lang w:eastAsia="en-US"/>
        </w:rPr>
        <w:t>NUTARTA. Pritarti sprendimo projektui „Dėl Neringos savivaldybės tarybos 2025 m. sausio 30 d. sprendimo Nr. T1-22 „Dėl Vietinės rinkliavos už naudojimąsi Neringos savivaldybės tarybos nustatytomis vietomis vidaus vandenų transporto priemonėms švartuoti ar stovėti (kai vidaus vandenų transporto priemonė iškeliama ant kranto) nuostatų patvirtinimo“ pakeitimo“</w:t>
      </w:r>
      <w:r w:rsidRPr="00E16823">
        <w:rPr>
          <w:b/>
          <w:bCs/>
          <w:sz w:val="24"/>
          <w:szCs w:val="24"/>
          <w:lang w:eastAsia="en-US"/>
        </w:rPr>
        <w:t>.</w:t>
      </w:r>
    </w:p>
    <w:p w14:paraId="7CB6C6B8" w14:textId="77777777" w:rsidR="0071769C" w:rsidRPr="00E16823" w:rsidRDefault="0071769C" w:rsidP="0030244B">
      <w:pPr>
        <w:widowControl/>
        <w:autoSpaceDE/>
        <w:autoSpaceDN/>
        <w:adjustRightInd/>
        <w:ind w:firstLine="720"/>
        <w:jc w:val="both"/>
        <w:rPr>
          <w:sz w:val="24"/>
          <w:szCs w:val="24"/>
          <w:lang w:eastAsia="en-US"/>
        </w:rPr>
      </w:pPr>
    </w:p>
    <w:p w14:paraId="0AF28C5D" w14:textId="243539A8" w:rsidR="0071769C" w:rsidRPr="00E16823" w:rsidRDefault="0071769C" w:rsidP="0030244B">
      <w:pPr>
        <w:widowControl/>
        <w:autoSpaceDE/>
        <w:autoSpaceDN/>
        <w:adjustRightInd/>
        <w:ind w:firstLine="720"/>
        <w:jc w:val="both"/>
        <w:rPr>
          <w:i/>
          <w:iCs/>
          <w:sz w:val="24"/>
          <w:szCs w:val="24"/>
          <w:lang w:eastAsia="en-US"/>
        </w:rPr>
      </w:pPr>
      <w:r w:rsidRPr="00E16823">
        <w:rPr>
          <w:i/>
          <w:iCs/>
          <w:sz w:val="24"/>
          <w:szCs w:val="24"/>
          <w:lang w:eastAsia="en-US"/>
        </w:rPr>
        <w:t>Tarybos nariai Marius Šležas ir Arūnas Burkšas sugrįžo į posėdžių salę.</w:t>
      </w:r>
    </w:p>
    <w:p w14:paraId="08960D52" w14:textId="77777777" w:rsidR="004E0894" w:rsidRPr="00E16823" w:rsidRDefault="004E0894" w:rsidP="0030244B">
      <w:pPr>
        <w:widowControl/>
        <w:autoSpaceDE/>
        <w:autoSpaceDN/>
        <w:adjustRightInd/>
        <w:ind w:firstLine="720"/>
        <w:jc w:val="both"/>
        <w:rPr>
          <w:sz w:val="24"/>
          <w:szCs w:val="24"/>
          <w:lang w:eastAsia="en-US"/>
        </w:rPr>
      </w:pPr>
    </w:p>
    <w:p w14:paraId="6AC95BD2" w14:textId="6CDE050B" w:rsidR="007A7162" w:rsidRPr="00E16823" w:rsidRDefault="007A7162" w:rsidP="0030244B">
      <w:pPr>
        <w:widowControl/>
        <w:autoSpaceDE/>
        <w:autoSpaceDN/>
        <w:adjustRightInd/>
        <w:ind w:firstLine="567"/>
        <w:jc w:val="both"/>
        <w:rPr>
          <w:b/>
          <w:bCs/>
          <w:sz w:val="24"/>
          <w:szCs w:val="24"/>
        </w:rPr>
      </w:pPr>
      <w:r w:rsidRPr="00E16823">
        <w:rPr>
          <w:b/>
          <w:bCs/>
          <w:sz w:val="24"/>
          <w:szCs w:val="24"/>
        </w:rPr>
        <w:t>11. SVARSTYTA. Dėl Neringos savivaldybės tarybos 2016 m. balandžio 21 d. sprendimo Nr. T1-92 „Dėl vietinės rinkliavos už leidimą įvažiuoti mechaninėmis transporto priemonėmis į valstybės saugomą Neringos savivaldybės administruojamą teritoriją nustatymo“ pakeitimo.</w:t>
      </w:r>
    </w:p>
    <w:p w14:paraId="49D466D3" w14:textId="1C747328" w:rsidR="007A7162" w:rsidRPr="00E16823" w:rsidRDefault="007A7162" w:rsidP="0030244B">
      <w:pPr>
        <w:widowControl/>
        <w:autoSpaceDE/>
        <w:autoSpaceDN/>
        <w:adjustRightInd/>
        <w:ind w:firstLine="567"/>
        <w:jc w:val="both"/>
        <w:rPr>
          <w:bCs/>
          <w:sz w:val="24"/>
          <w:szCs w:val="24"/>
        </w:rPr>
      </w:pPr>
      <w:r w:rsidRPr="00E16823">
        <w:rPr>
          <w:sz w:val="24"/>
          <w:szCs w:val="24"/>
        </w:rPr>
        <w:tab/>
        <w:t xml:space="preserve">Sprendimo projektą pristatė Kristina Jasaitienė. </w:t>
      </w:r>
      <w:r w:rsidRPr="00E16823">
        <w:rPr>
          <w:bCs/>
          <w:sz w:val="24"/>
          <w:szCs w:val="24"/>
        </w:rPr>
        <w:t>Sprendimo projekto tikslas – numatytą lengvatą, taikomą tik elektra varomoms transporto priemonėms, taikyti ir vandeniliu varomoms transporto priemonėms. Šis pakeitimas atliekamas siekiant užtikrinti vienodas sąlygas visam aplinkai draugiškam transportui. Kadangi vandeniliu varomos transporto priemonės (kaip ir elektromobiliai) yra visiškai nulinės emisijos ir ekologiškos, netikslinga bei nelogiška lengvatą taikyti tik elektra varomam transportui, o vandenilines transporto priemones apmokestinti bendra tvarka. Taip savivaldybė nuosekliai prisideda prie švaresnio transporto skatinimo Neringos teritorijoje.</w:t>
      </w:r>
    </w:p>
    <w:p w14:paraId="747976E7" w14:textId="77777777" w:rsidR="007A7162" w:rsidRPr="00E16823" w:rsidRDefault="007A7162" w:rsidP="0030244B">
      <w:pPr>
        <w:widowControl/>
        <w:autoSpaceDE/>
        <w:autoSpaceDN/>
        <w:adjustRightInd/>
        <w:ind w:firstLine="567"/>
        <w:jc w:val="both"/>
        <w:rPr>
          <w:bCs/>
          <w:sz w:val="24"/>
          <w:szCs w:val="24"/>
        </w:rPr>
      </w:pPr>
      <w:r w:rsidRPr="00E16823">
        <w:rPr>
          <w:bCs/>
          <w:sz w:val="24"/>
          <w:szCs w:val="24"/>
        </w:rPr>
        <w:tab/>
        <w:t>Taip pat siekiama atsisakyti reikalavimo, kad lengvatą norintis gauti juridinis asmuo Neringoje registruotą buveinę privalėtų turėti ne trumpiau kaip 1 metus. Šis ribojimas naikinamas siekiant užtikrinti sąžiningą konkurenciją, teisinį aiškumą ir lygiateisiškumo principą. Praktikoje pastebėta, kad toks reikalavimas riboja naujai įsikūrusių verslo subjektų veiklą ir sukuria nevienodas sąlygas rinkoje. Be to, šis ribojimas prieštarauja laisvos konkurencijos principams bei teisėtiems verslo lūkesčiams. Atsisakius šio reikalavimo, visos Neringoje veiklą vykdančios įmonės bus traktuojamos vienodai nuo pat jų įregistravimo dienos.</w:t>
      </w:r>
    </w:p>
    <w:p w14:paraId="72D37C58" w14:textId="77777777" w:rsidR="007A7162" w:rsidRDefault="007A7162" w:rsidP="0030244B">
      <w:pPr>
        <w:widowControl/>
        <w:autoSpaceDE/>
        <w:autoSpaceDN/>
        <w:adjustRightInd/>
        <w:ind w:firstLine="567"/>
        <w:jc w:val="both"/>
        <w:rPr>
          <w:sz w:val="24"/>
          <w:szCs w:val="24"/>
        </w:rPr>
      </w:pPr>
      <w:r w:rsidRPr="00E16823">
        <w:rPr>
          <w:sz w:val="24"/>
          <w:szCs w:val="24"/>
        </w:rPr>
        <w:tab/>
        <w:t>Atsižvelgiant į Lietuvos Respublikos vietos savivaldos įstatymo pakeitimus, kuriais vykdomosios institucijos funkcijos buvo perduotos merui, tikslinama nuostata dėl tradicinių renginių datų nustatymo. Šiuo pakeitimu suderinama formuluotė, pažymint, kad renginių datas potvarkiu nustato meras (vietoje anksčiau buvusio administracijos direktoriaus įsakymo). Taip pat atsisakoma konkrečių mėnesių įvardijimo renginiams „Stintapūkis“ ir „Žiobrinės“. Šis pakeitimas atliekamas siekiant užtikrinti teisėkūros lankstumą ir išvengti nesklandumų, jei dėl organizacinių ar kitų priežasčių renginiai vyktų ne įprastai numatytą mėnesį. Tokiu būdu užtikrinamas nepertraukiamas ir sklandus lengvatos taikymas realiu renginių vykdymo metu.</w:t>
      </w:r>
    </w:p>
    <w:p w14:paraId="52F30E8D" w14:textId="37B4134B" w:rsidR="00D812ED" w:rsidRPr="00D812ED" w:rsidRDefault="00D812ED" w:rsidP="00D812ED">
      <w:pPr>
        <w:pStyle w:val="Sraopastraipa"/>
        <w:ind w:left="0" w:firstLine="851"/>
        <w:jc w:val="both"/>
        <w:rPr>
          <w:i/>
          <w:iCs/>
          <w:sz w:val="24"/>
          <w:szCs w:val="24"/>
        </w:rPr>
      </w:pPr>
      <w:r>
        <w:rPr>
          <w:sz w:val="24"/>
          <w:szCs w:val="24"/>
        </w:rPr>
        <w:t xml:space="preserve">Tarybos narys Vaidas Venckus pasiūlė papildyti lengvatų 1.2 punktą išdėstyti taip: </w:t>
      </w:r>
      <w:r w:rsidRPr="00D812ED">
        <w:rPr>
          <w:i/>
          <w:iCs/>
          <w:sz w:val="24"/>
          <w:szCs w:val="24"/>
        </w:rPr>
        <w:t>„1.2. Neringos savivaldybės teritorijoje ne vėliau kaip prieš 1 metus (nepertraukiamai) iki prašymo pateikimo dienos registruotą buveinę turintys bei ūkinę veiklą Neringoje vykdantys juridiniai asmenys (išskyrus asmenis, įvažiuojančius autobusais, kategorija M, klasė M2, M3 (ši išimtis netaikoma Neringos savivaldybės įstaigoms ir įmonėms)). 1 metų ribojimas netaikomas, jei buveinė Neringoje įregistruota pirmą kartą per pastaruosius 3 metus arba naujai įgytame juridinio asmens nekilnojamojo turto objekte;“</w:t>
      </w:r>
    </w:p>
    <w:p w14:paraId="087C05FB" w14:textId="7997827E" w:rsidR="00D812ED" w:rsidRDefault="00D812ED" w:rsidP="0030244B">
      <w:pPr>
        <w:widowControl/>
        <w:autoSpaceDE/>
        <w:autoSpaceDN/>
        <w:adjustRightInd/>
        <w:ind w:firstLine="567"/>
        <w:jc w:val="both"/>
        <w:rPr>
          <w:sz w:val="24"/>
          <w:szCs w:val="24"/>
        </w:rPr>
      </w:pPr>
      <w:r>
        <w:rPr>
          <w:sz w:val="24"/>
          <w:szCs w:val="24"/>
        </w:rPr>
        <w:t>Pasiūlymui pakeisti lengvatų 1.2 papunktį bendru Tarybos narių sutarimu pritarta.</w:t>
      </w:r>
    </w:p>
    <w:p w14:paraId="7F8CB50D" w14:textId="3C00EE69" w:rsidR="00D812ED" w:rsidRDefault="00D812ED" w:rsidP="0030244B">
      <w:pPr>
        <w:widowControl/>
        <w:autoSpaceDE/>
        <w:autoSpaceDN/>
        <w:adjustRightInd/>
        <w:ind w:firstLine="567"/>
        <w:jc w:val="both"/>
        <w:rPr>
          <w:sz w:val="24"/>
          <w:szCs w:val="24"/>
        </w:rPr>
      </w:pPr>
      <w:r>
        <w:rPr>
          <w:sz w:val="24"/>
          <w:szCs w:val="24"/>
        </w:rPr>
        <w:t xml:space="preserve">Tarybos narė Agnė Jenčauskienė atsiėmė jungtinio komiteto metu pateiktą pasiūlymą taikyti </w:t>
      </w:r>
      <w:r w:rsidR="00B25509">
        <w:rPr>
          <w:sz w:val="24"/>
          <w:szCs w:val="24"/>
        </w:rPr>
        <w:t xml:space="preserve">vietinės rinkliavos </w:t>
      </w:r>
      <w:r>
        <w:rPr>
          <w:sz w:val="24"/>
          <w:szCs w:val="24"/>
        </w:rPr>
        <w:t xml:space="preserve">lengvatą „Pūsk, Vėjuži“ šventės metu.   </w:t>
      </w:r>
    </w:p>
    <w:p w14:paraId="0EAB30AC" w14:textId="2C7CEE74" w:rsidR="00B25509" w:rsidRDefault="00B25509" w:rsidP="0030244B">
      <w:pPr>
        <w:widowControl/>
        <w:autoSpaceDE/>
        <w:autoSpaceDN/>
        <w:adjustRightInd/>
        <w:ind w:firstLine="567"/>
        <w:jc w:val="both"/>
        <w:rPr>
          <w:sz w:val="24"/>
          <w:szCs w:val="24"/>
          <w:lang w:eastAsia="en-US"/>
        </w:rPr>
      </w:pPr>
      <w:r>
        <w:rPr>
          <w:sz w:val="24"/>
          <w:szCs w:val="24"/>
        </w:rPr>
        <w:t xml:space="preserve">Pasiūlyta taikyti vietinės rinkliavos lengvatą </w:t>
      </w:r>
      <w:r w:rsidRPr="00B25509">
        <w:rPr>
          <w:sz w:val="24"/>
          <w:szCs w:val="24"/>
          <w:lang w:eastAsia="en-US"/>
        </w:rPr>
        <w:t>asmen</w:t>
      </w:r>
      <w:r>
        <w:rPr>
          <w:sz w:val="24"/>
          <w:szCs w:val="24"/>
          <w:lang w:eastAsia="en-US"/>
        </w:rPr>
        <w:t>im</w:t>
      </w:r>
      <w:r w:rsidRPr="00B25509">
        <w:rPr>
          <w:sz w:val="24"/>
          <w:szCs w:val="24"/>
          <w:lang w:eastAsia="en-US"/>
        </w:rPr>
        <w:t xml:space="preserve">s, </w:t>
      </w:r>
      <w:r>
        <w:rPr>
          <w:sz w:val="24"/>
          <w:szCs w:val="24"/>
          <w:lang w:eastAsia="en-US"/>
        </w:rPr>
        <w:t>motociklais vykstantiems į tradicinius renginius nurodytus lengvatų 1.17 ir 1.18 papunkčiuose.</w:t>
      </w:r>
    </w:p>
    <w:p w14:paraId="28726264" w14:textId="47355C9C" w:rsidR="000A3155" w:rsidRDefault="000A3155" w:rsidP="000A3155">
      <w:pPr>
        <w:widowControl/>
        <w:autoSpaceDE/>
        <w:autoSpaceDN/>
        <w:adjustRightInd/>
        <w:ind w:firstLine="567"/>
        <w:jc w:val="both"/>
        <w:rPr>
          <w:sz w:val="24"/>
          <w:szCs w:val="24"/>
        </w:rPr>
      </w:pPr>
      <w:r>
        <w:rPr>
          <w:sz w:val="24"/>
          <w:szCs w:val="24"/>
        </w:rPr>
        <w:t>Pasiūlymui bendru Tarybos narių sutarimu pritarta.</w:t>
      </w:r>
    </w:p>
    <w:p w14:paraId="4BE4682C" w14:textId="1E911946" w:rsidR="000A3155" w:rsidRDefault="000A3155" w:rsidP="000A3155">
      <w:pPr>
        <w:widowControl/>
        <w:autoSpaceDE/>
        <w:autoSpaceDN/>
        <w:adjustRightInd/>
        <w:ind w:firstLine="567"/>
        <w:jc w:val="both"/>
        <w:rPr>
          <w:sz w:val="24"/>
          <w:szCs w:val="24"/>
        </w:rPr>
      </w:pPr>
      <w:r>
        <w:rPr>
          <w:sz w:val="24"/>
          <w:szCs w:val="24"/>
        </w:rPr>
        <w:lastRenderedPageBreak/>
        <w:t xml:space="preserve">Tarybos posėdyje diskutuota dėl </w:t>
      </w:r>
      <w:r w:rsidR="0012315E">
        <w:rPr>
          <w:sz w:val="24"/>
          <w:szCs w:val="24"/>
        </w:rPr>
        <w:t>lengvatos laiko nustatymo pakeitimo atvykstantiems į tradicines šventes.</w:t>
      </w:r>
    </w:p>
    <w:p w14:paraId="75488477" w14:textId="77777777" w:rsidR="007A7162" w:rsidRPr="00E16823" w:rsidRDefault="007A7162" w:rsidP="0030244B">
      <w:pPr>
        <w:widowControl/>
        <w:autoSpaceDE/>
        <w:autoSpaceDN/>
        <w:adjustRightInd/>
        <w:ind w:firstLine="567"/>
        <w:jc w:val="both"/>
        <w:rPr>
          <w:sz w:val="24"/>
          <w:szCs w:val="24"/>
        </w:rPr>
      </w:pPr>
      <w:r w:rsidRPr="00E16823">
        <w:rPr>
          <w:sz w:val="24"/>
          <w:szCs w:val="24"/>
        </w:rPr>
        <w:t>Posėdžio pirmininkas pasiūlė balsuoti dėl sprendimo projekto.</w:t>
      </w:r>
    </w:p>
    <w:p w14:paraId="7A0EAD68" w14:textId="1F006427" w:rsidR="007A7162" w:rsidRPr="00E16823" w:rsidRDefault="007A7162" w:rsidP="0030244B">
      <w:pPr>
        <w:widowControl/>
        <w:autoSpaceDE/>
        <w:autoSpaceDN/>
        <w:adjustRightInd/>
        <w:ind w:firstLine="567"/>
        <w:jc w:val="both"/>
        <w:rPr>
          <w:sz w:val="24"/>
          <w:szCs w:val="24"/>
        </w:rPr>
      </w:pPr>
      <w:r w:rsidRPr="00E16823">
        <w:rPr>
          <w:sz w:val="24"/>
          <w:szCs w:val="24"/>
        </w:rPr>
        <w:t>Balsuota: už – 1</w:t>
      </w:r>
      <w:r w:rsidR="0012315E">
        <w:rPr>
          <w:sz w:val="24"/>
          <w:szCs w:val="24"/>
        </w:rPr>
        <w:t>5</w:t>
      </w:r>
      <w:r w:rsidRPr="00E16823">
        <w:rPr>
          <w:sz w:val="24"/>
          <w:szCs w:val="24"/>
        </w:rPr>
        <w:t>, prieš –</w:t>
      </w:r>
      <w:r w:rsidR="0012315E">
        <w:rPr>
          <w:sz w:val="24"/>
          <w:szCs w:val="24"/>
        </w:rPr>
        <w:t xml:space="preserve"> 0, </w:t>
      </w:r>
      <w:r w:rsidRPr="00BD5D5F">
        <w:rPr>
          <w:sz w:val="24"/>
          <w:szCs w:val="24"/>
        </w:rPr>
        <w:t>susilaikė – 1 (</w:t>
      </w:r>
      <w:r w:rsidR="00BD5D5F" w:rsidRPr="00BD5D5F">
        <w:rPr>
          <w:sz w:val="24"/>
          <w:szCs w:val="24"/>
        </w:rPr>
        <w:t>Dovydas Mikelis</w:t>
      </w:r>
      <w:r w:rsidRPr="00BD5D5F">
        <w:rPr>
          <w:sz w:val="24"/>
          <w:szCs w:val="24"/>
        </w:rPr>
        <w:t>).</w:t>
      </w:r>
    </w:p>
    <w:p w14:paraId="201F6971" w14:textId="0529F84D" w:rsidR="007A7162" w:rsidRPr="00E16823" w:rsidRDefault="007A7162" w:rsidP="0030244B">
      <w:pPr>
        <w:widowControl/>
        <w:autoSpaceDE/>
        <w:autoSpaceDN/>
        <w:adjustRightInd/>
        <w:ind w:firstLine="567"/>
        <w:jc w:val="both"/>
        <w:rPr>
          <w:sz w:val="24"/>
          <w:szCs w:val="24"/>
        </w:rPr>
      </w:pPr>
      <w:r w:rsidRPr="00E16823">
        <w:rPr>
          <w:sz w:val="24"/>
          <w:szCs w:val="24"/>
        </w:rPr>
        <w:t>NUTARTA. Pritarti sprendimo projektui „Dėl Neringos savivaldybės tarybos 2016 m. balandžio 21 d. sprendimo Nr. T1-92 „Dėl vietinės rinkliavos už leidimą įvažiuoti mechaninėmis transporto priemonėmis į valstybės saugomą Neringos savivaldybės administruojamą teritoriją nustatymo“ pakeitimo“</w:t>
      </w:r>
      <w:r w:rsidR="00550867" w:rsidRPr="00E16823">
        <w:rPr>
          <w:sz w:val="24"/>
          <w:szCs w:val="24"/>
        </w:rPr>
        <w:t xml:space="preserve"> (su pakeitimais).</w:t>
      </w:r>
    </w:p>
    <w:p w14:paraId="1B2EAF2C" w14:textId="77777777" w:rsidR="00550867" w:rsidRPr="00E16823" w:rsidRDefault="00550867" w:rsidP="0030244B">
      <w:pPr>
        <w:widowControl/>
        <w:autoSpaceDE/>
        <w:autoSpaceDN/>
        <w:adjustRightInd/>
        <w:ind w:firstLine="567"/>
        <w:jc w:val="both"/>
        <w:rPr>
          <w:sz w:val="24"/>
          <w:szCs w:val="24"/>
        </w:rPr>
      </w:pPr>
    </w:p>
    <w:p w14:paraId="5DDB0D27" w14:textId="77777777" w:rsidR="006A3E27" w:rsidRPr="00E16823" w:rsidRDefault="006A3E27" w:rsidP="0030244B">
      <w:pPr>
        <w:widowControl/>
        <w:autoSpaceDE/>
        <w:autoSpaceDN/>
        <w:adjustRightInd/>
        <w:ind w:firstLine="567"/>
        <w:jc w:val="both"/>
        <w:rPr>
          <w:b/>
          <w:bCs/>
          <w:color w:val="000000"/>
          <w:sz w:val="24"/>
          <w:szCs w:val="24"/>
        </w:rPr>
      </w:pPr>
      <w:r w:rsidRPr="00E16823">
        <w:rPr>
          <w:b/>
          <w:bCs/>
          <w:color w:val="000000"/>
          <w:sz w:val="24"/>
          <w:szCs w:val="24"/>
        </w:rPr>
        <w:t>12. SVARSTYTA. Dėl Neringos savivaldybei reikalingų specialistų sąrašo patvirtinimo.</w:t>
      </w:r>
    </w:p>
    <w:p w14:paraId="379478DF" w14:textId="77777777" w:rsidR="006A3E27" w:rsidRPr="00E16823" w:rsidRDefault="006A3E27"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Sprendimo projektą pristatė Žydrūnė Janauskienė.  Sprendimo projekto tikslas – patvirtinti Neringos savivaldybei reikalingų specialistų prioritetinį trejų metų sąrašą. Sprendimo projekto uždaviniai: planuoti savivaldybei reikalingų specialistų poreikį; sudaryti reikalingų specialistų artimiausiems trejiems metams sąrašą; sudaryti prielaidas viešinti reikalingų specialistų laisvas darbo vietas savivaldybės įstaigose ir įmonėse.</w:t>
      </w:r>
    </w:p>
    <w:p w14:paraId="55EDC579" w14:textId="77777777" w:rsidR="006A3E27" w:rsidRPr="00E16823" w:rsidRDefault="006A3E27"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Sąrašas sudarytas pagal BĮ Neringos savivaldybės administracijos, UAB „Neringos vanduo“, BĮ Nidos kultūros ir turizmo informacijos centro „Agila, BĮ Neringos gimnazijos ir BĮ Neringos socialinių paslaugų centro vadovų ar įmonės (ar įstaigos) atstovų pateiktus raštus dėl reikalingų specialistų poreikio. UAB „Neringos energija“, BĮ Neringos meno mokykla, BĮ Nidos sporto mokykla ir VšĮ Neringos pirminės sveikatos priežiūros centro vadovai ar atstovai nurodė, kad šiuo metu jų atstovaujamoje įmonėje ar įstaigoje trūkstamų specialistų poreikio nėra. Kitos savivaldybės įstaigos ar įmonės, kurioms buvo siųstas prašymas pateikti informaciją, – jos nepateikė.</w:t>
      </w:r>
    </w:p>
    <w:p w14:paraId="1DBD9138" w14:textId="0CE3A002" w:rsidR="006A3E27" w:rsidRPr="00E16823" w:rsidRDefault="006A3E27" w:rsidP="0030244B">
      <w:pPr>
        <w:widowControl/>
        <w:autoSpaceDE/>
        <w:autoSpaceDN/>
        <w:adjustRightInd/>
        <w:ind w:firstLine="567"/>
        <w:jc w:val="both"/>
        <w:rPr>
          <w:sz w:val="24"/>
          <w:szCs w:val="24"/>
          <w:lang w:eastAsia="en-US"/>
        </w:rPr>
      </w:pPr>
      <w:r w:rsidRPr="00E16823">
        <w:rPr>
          <w:rFonts w:eastAsia="Calibri"/>
          <w:sz w:val="24"/>
          <w:szCs w:val="24"/>
          <w:lang w:eastAsia="en-US"/>
        </w:rPr>
        <w:t>Taryboje pastebėta, kad savivaldybės administracijos interneto svetainėje nėra skelbimų apie laisvas pareigybės.</w:t>
      </w:r>
    </w:p>
    <w:p w14:paraId="0C78D828" w14:textId="77777777" w:rsidR="006A3E27" w:rsidRPr="00E16823" w:rsidRDefault="006A3E27"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13091C99" w14:textId="566D2273" w:rsidR="006A3E27" w:rsidRPr="00E16823" w:rsidRDefault="006A3E27"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16, prieš – 0, susilaikė – 0.</w:t>
      </w:r>
    </w:p>
    <w:p w14:paraId="5F9AD78C" w14:textId="377E37A2" w:rsidR="006A3E27" w:rsidRPr="00E16823" w:rsidRDefault="006A3E27" w:rsidP="0030244B">
      <w:pPr>
        <w:widowControl/>
        <w:autoSpaceDE/>
        <w:autoSpaceDN/>
        <w:adjustRightInd/>
        <w:ind w:firstLine="567"/>
        <w:jc w:val="both"/>
        <w:rPr>
          <w:b/>
          <w:bCs/>
          <w:color w:val="000000"/>
          <w:sz w:val="24"/>
          <w:szCs w:val="24"/>
        </w:rPr>
      </w:pPr>
      <w:r w:rsidRPr="00E16823">
        <w:rPr>
          <w:rFonts w:eastAsia="Calibri"/>
          <w:sz w:val="24"/>
          <w:szCs w:val="24"/>
          <w:lang w:eastAsia="en-US"/>
        </w:rPr>
        <w:t>NUTARTA. Pritarti sprendimo projektu</w:t>
      </w:r>
      <w:r w:rsidRPr="00E16823">
        <w:rPr>
          <w:color w:val="000000"/>
          <w:sz w:val="24"/>
          <w:szCs w:val="24"/>
        </w:rPr>
        <w:t>i</w:t>
      </w:r>
      <w:r w:rsidRPr="00E16823">
        <w:rPr>
          <w:b/>
          <w:bCs/>
          <w:color w:val="000000"/>
          <w:sz w:val="24"/>
          <w:szCs w:val="24"/>
        </w:rPr>
        <w:t xml:space="preserve"> </w:t>
      </w:r>
      <w:r w:rsidRPr="00E16823">
        <w:rPr>
          <w:color w:val="000000"/>
          <w:sz w:val="24"/>
          <w:szCs w:val="24"/>
        </w:rPr>
        <w:t>„Dėl Neringos savivaldybei reikalingų specialistų sąrašo patvirtinimo“.</w:t>
      </w:r>
    </w:p>
    <w:p w14:paraId="2283B2F0" w14:textId="1605323F" w:rsidR="0041243A" w:rsidRPr="00E16823" w:rsidRDefault="0041243A" w:rsidP="0030244B">
      <w:pPr>
        <w:widowControl/>
        <w:autoSpaceDE/>
        <w:autoSpaceDN/>
        <w:adjustRightInd/>
        <w:ind w:firstLine="567"/>
        <w:jc w:val="both"/>
        <w:rPr>
          <w:b/>
          <w:bCs/>
          <w:color w:val="000000"/>
          <w:sz w:val="24"/>
          <w:szCs w:val="24"/>
        </w:rPr>
      </w:pPr>
      <w:r w:rsidRPr="00E16823">
        <w:rPr>
          <w:b/>
          <w:bCs/>
          <w:color w:val="000000"/>
          <w:sz w:val="24"/>
          <w:szCs w:val="24"/>
        </w:rPr>
        <w:tab/>
        <w:t xml:space="preserve">13. SVARSTYTA. Dėl pritarimo etnografinio Mažosios Lietuvos kultūros kelių tinklo vystymo strateginės partnerystės sutarties projektui. </w:t>
      </w:r>
    </w:p>
    <w:p w14:paraId="3174660C" w14:textId="77777777" w:rsidR="0041243A" w:rsidRPr="00E16823" w:rsidRDefault="0041243A" w:rsidP="0030244B">
      <w:pPr>
        <w:widowControl/>
        <w:tabs>
          <w:tab w:val="left" w:pos="0"/>
        </w:tabs>
        <w:suppressAutoHyphens/>
        <w:autoSpaceDE/>
        <w:adjustRightInd/>
        <w:ind w:firstLine="709"/>
        <w:jc w:val="both"/>
        <w:textAlignment w:val="baseline"/>
        <w:rPr>
          <w:color w:val="000000"/>
          <w:sz w:val="24"/>
          <w:szCs w:val="24"/>
        </w:rPr>
      </w:pPr>
      <w:r w:rsidRPr="00E16823">
        <w:rPr>
          <w:color w:val="000000"/>
          <w:sz w:val="24"/>
          <w:szCs w:val="24"/>
        </w:rPr>
        <w:t>Sprendimo projektą pristatė Edita Radzevičienė. Parengto sprendimo projekto tikslas – sutartis sukuria teisinį mechanizmą, leidžiantį koordinuotai valdyti regiono kultūrinį, turistinį, ekonominį potencialą kuriant kultūros kelius ir paversti juos tvariu kultūriniu, turistiniu, ekonominiu ištekliumi. Savivaldybės per savo deleguotus atstovus užtikrins tiesioginę kontrolę ir savo interesų atstovavimą priimant strateginius sprendimus kultūros kelių vystymo klausimais. Sutartis parengta ir aprobuota bendradarbiaujant su visų aštuonių savivaldybių merų deleguotais atstovais bei teisininkais</w:t>
      </w:r>
    </w:p>
    <w:p w14:paraId="597BB16D" w14:textId="77777777" w:rsidR="0041243A" w:rsidRPr="00E16823" w:rsidRDefault="0041243A"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79527EFB" w14:textId="77777777" w:rsidR="0041243A" w:rsidRPr="00E16823" w:rsidRDefault="0041243A"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Balsuota: už – 16, prieš – 0, susilaikė – 0.</w:t>
      </w:r>
    </w:p>
    <w:p w14:paraId="6CDE61F6" w14:textId="42647F2A" w:rsidR="0041243A" w:rsidRPr="00E16823" w:rsidRDefault="0041243A"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NUTARTA. Pritarti sprendimo projektui „Dėl pritarimo etnografinio Mažosios Lietuvos kultūros kelių tinklo vystymo strateginės partnerystės sutarties projektui“</w:t>
      </w:r>
      <w:r w:rsidR="00E57B30" w:rsidRPr="00E16823">
        <w:rPr>
          <w:rFonts w:eastAsia="Calibri"/>
          <w:sz w:val="24"/>
          <w:szCs w:val="24"/>
          <w:lang w:eastAsia="en-US"/>
        </w:rPr>
        <w:t>.</w:t>
      </w:r>
    </w:p>
    <w:p w14:paraId="6470A162" w14:textId="77777777" w:rsidR="00E57B30" w:rsidRPr="00E16823" w:rsidRDefault="00E57B30" w:rsidP="0030244B">
      <w:pPr>
        <w:widowControl/>
        <w:autoSpaceDE/>
        <w:autoSpaceDN/>
        <w:adjustRightInd/>
        <w:ind w:firstLine="720"/>
        <w:jc w:val="both"/>
        <w:rPr>
          <w:rFonts w:eastAsia="Calibri"/>
          <w:sz w:val="24"/>
          <w:szCs w:val="24"/>
          <w:lang w:eastAsia="en-US"/>
        </w:rPr>
      </w:pPr>
    </w:p>
    <w:p w14:paraId="36082DBD" w14:textId="05B5BC52" w:rsidR="00E57B30" w:rsidRPr="00E57B30" w:rsidRDefault="00E57B30" w:rsidP="0030244B">
      <w:pPr>
        <w:widowControl/>
        <w:autoSpaceDE/>
        <w:autoSpaceDN/>
        <w:adjustRightInd/>
        <w:ind w:firstLine="720"/>
        <w:jc w:val="both"/>
        <w:rPr>
          <w:rFonts w:eastAsia="Calibri"/>
          <w:i/>
          <w:iCs/>
          <w:sz w:val="24"/>
          <w:szCs w:val="24"/>
          <w:lang w:eastAsia="en-US"/>
        </w:rPr>
      </w:pPr>
      <w:r w:rsidRPr="00E16823">
        <w:rPr>
          <w:rFonts w:eastAsia="Calibri"/>
          <w:i/>
          <w:iCs/>
          <w:sz w:val="24"/>
          <w:szCs w:val="24"/>
          <w:lang w:eastAsia="en-US"/>
        </w:rPr>
        <w:t>Tarybos</w:t>
      </w:r>
      <w:r w:rsidRPr="00E57B30">
        <w:rPr>
          <w:rFonts w:eastAsia="Calibri"/>
          <w:i/>
          <w:iCs/>
          <w:sz w:val="24"/>
          <w:szCs w:val="24"/>
          <w:lang w:eastAsia="en-US"/>
        </w:rPr>
        <w:t xml:space="preserve"> narė Ramunė Pečiukonytė </w:t>
      </w:r>
      <w:r w:rsidRPr="00E16823">
        <w:rPr>
          <w:rFonts w:eastAsia="Calibri"/>
          <w:i/>
          <w:iCs/>
          <w:sz w:val="24"/>
          <w:szCs w:val="24"/>
          <w:lang w:eastAsia="en-US"/>
        </w:rPr>
        <w:t xml:space="preserve">ir Tarybos narys Mindaugas Vaitonis </w:t>
      </w:r>
      <w:r w:rsidRPr="00E57B30">
        <w:rPr>
          <w:rFonts w:eastAsia="Calibri"/>
          <w:i/>
          <w:iCs/>
          <w:sz w:val="24"/>
          <w:szCs w:val="24"/>
          <w:lang w:eastAsia="en-US"/>
        </w:rPr>
        <w:t>nusišalino nuo dalyvavimo svarstant klausimą Nr. 1</w:t>
      </w:r>
      <w:r w:rsidRPr="00E16823">
        <w:rPr>
          <w:rFonts w:eastAsia="Calibri"/>
          <w:i/>
          <w:iCs/>
          <w:sz w:val="24"/>
          <w:szCs w:val="24"/>
          <w:lang w:eastAsia="en-US"/>
        </w:rPr>
        <w:t>4</w:t>
      </w:r>
      <w:r w:rsidRPr="00E57B30">
        <w:rPr>
          <w:rFonts w:eastAsia="Calibri"/>
          <w:i/>
          <w:iCs/>
          <w:sz w:val="24"/>
          <w:szCs w:val="24"/>
          <w:lang w:eastAsia="en-US"/>
        </w:rPr>
        <w:t xml:space="preserve"> dėl artim</w:t>
      </w:r>
      <w:r w:rsidRPr="00E16823">
        <w:rPr>
          <w:rFonts w:eastAsia="Calibri"/>
          <w:i/>
          <w:iCs/>
          <w:sz w:val="24"/>
          <w:szCs w:val="24"/>
          <w:lang w:eastAsia="en-US"/>
        </w:rPr>
        <w:t>ų</w:t>
      </w:r>
      <w:r w:rsidRPr="00E57B30">
        <w:rPr>
          <w:rFonts w:eastAsia="Calibri"/>
          <w:i/>
          <w:iCs/>
          <w:sz w:val="24"/>
          <w:szCs w:val="24"/>
          <w:lang w:eastAsia="en-US"/>
        </w:rPr>
        <w:t xml:space="preserve"> asmen</w:t>
      </w:r>
      <w:r w:rsidRPr="00E16823">
        <w:rPr>
          <w:rFonts w:eastAsia="Calibri"/>
          <w:i/>
          <w:iCs/>
          <w:sz w:val="24"/>
          <w:szCs w:val="24"/>
          <w:lang w:eastAsia="en-US"/>
        </w:rPr>
        <w:t>ų</w:t>
      </w:r>
      <w:r w:rsidRPr="00E57B30">
        <w:rPr>
          <w:rFonts w:eastAsia="Calibri"/>
          <w:i/>
          <w:iCs/>
          <w:sz w:val="24"/>
          <w:szCs w:val="24"/>
          <w:lang w:eastAsia="en-US"/>
        </w:rPr>
        <w:t xml:space="preserve"> ryšių su įstaiga. Nusišalinimui bendru </w:t>
      </w:r>
      <w:r w:rsidRPr="00E16823">
        <w:rPr>
          <w:rFonts w:eastAsia="Calibri"/>
          <w:i/>
          <w:iCs/>
          <w:sz w:val="24"/>
          <w:szCs w:val="24"/>
          <w:lang w:eastAsia="en-US"/>
        </w:rPr>
        <w:t>Tarybos</w:t>
      </w:r>
      <w:r w:rsidRPr="00E57B30">
        <w:rPr>
          <w:rFonts w:eastAsia="Calibri"/>
          <w:i/>
          <w:iCs/>
          <w:sz w:val="24"/>
          <w:szCs w:val="24"/>
          <w:lang w:eastAsia="en-US"/>
        </w:rPr>
        <w:t xml:space="preserve"> narių sutarimu pritarta. </w:t>
      </w:r>
      <w:r w:rsidRPr="00E16823">
        <w:rPr>
          <w:rFonts w:eastAsia="Calibri"/>
          <w:i/>
          <w:iCs/>
          <w:sz w:val="24"/>
          <w:szCs w:val="24"/>
          <w:lang w:eastAsia="en-US"/>
        </w:rPr>
        <w:t>Tarybos</w:t>
      </w:r>
      <w:r w:rsidRPr="00E57B30">
        <w:rPr>
          <w:rFonts w:eastAsia="Calibri"/>
          <w:i/>
          <w:iCs/>
          <w:sz w:val="24"/>
          <w:szCs w:val="24"/>
          <w:lang w:eastAsia="en-US"/>
        </w:rPr>
        <w:t xml:space="preserve"> nar</w:t>
      </w:r>
      <w:r w:rsidRPr="00E16823">
        <w:rPr>
          <w:rFonts w:eastAsia="Calibri"/>
          <w:i/>
          <w:iCs/>
          <w:sz w:val="24"/>
          <w:szCs w:val="24"/>
          <w:lang w:eastAsia="en-US"/>
        </w:rPr>
        <w:t>iai</w:t>
      </w:r>
      <w:r w:rsidRPr="00E57B30">
        <w:rPr>
          <w:rFonts w:eastAsia="Calibri"/>
          <w:i/>
          <w:iCs/>
          <w:sz w:val="24"/>
          <w:szCs w:val="24"/>
          <w:lang w:eastAsia="en-US"/>
        </w:rPr>
        <w:t xml:space="preserve"> išėjo iš posėdžių salės. </w:t>
      </w:r>
    </w:p>
    <w:p w14:paraId="72CF734A" w14:textId="77777777" w:rsidR="00E57B30" w:rsidRPr="00E57B30" w:rsidRDefault="00E57B30" w:rsidP="0030244B">
      <w:pPr>
        <w:widowControl/>
        <w:autoSpaceDE/>
        <w:autoSpaceDN/>
        <w:adjustRightInd/>
        <w:ind w:firstLine="720"/>
        <w:jc w:val="both"/>
        <w:rPr>
          <w:rFonts w:eastAsia="Calibri"/>
          <w:sz w:val="24"/>
          <w:szCs w:val="24"/>
          <w:lang w:eastAsia="en-US"/>
        </w:rPr>
      </w:pPr>
    </w:p>
    <w:p w14:paraId="1B86D09A" w14:textId="570E6EB1" w:rsidR="00E57B30" w:rsidRPr="00E57B30" w:rsidRDefault="00E57B30" w:rsidP="0030244B">
      <w:pPr>
        <w:widowControl/>
        <w:autoSpaceDE/>
        <w:autoSpaceDN/>
        <w:adjustRightInd/>
        <w:ind w:firstLine="720"/>
        <w:jc w:val="both"/>
        <w:rPr>
          <w:rFonts w:eastAsia="Calibri"/>
          <w:b/>
          <w:bCs/>
          <w:sz w:val="24"/>
          <w:szCs w:val="24"/>
          <w:lang w:eastAsia="en-US"/>
        </w:rPr>
      </w:pPr>
      <w:r w:rsidRPr="00E57B30">
        <w:rPr>
          <w:rFonts w:eastAsia="Calibri"/>
          <w:b/>
          <w:bCs/>
          <w:sz w:val="24"/>
          <w:szCs w:val="24"/>
          <w:lang w:eastAsia="en-US"/>
        </w:rPr>
        <w:lastRenderedPageBreak/>
        <w:t>1</w:t>
      </w:r>
      <w:r w:rsidRPr="00E16823">
        <w:rPr>
          <w:rFonts w:eastAsia="Calibri"/>
          <w:b/>
          <w:bCs/>
          <w:sz w:val="24"/>
          <w:szCs w:val="24"/>
          <w:lang w:eastAsia="en-US"/>
        </w:rPr>
        <w:t>4</w:t>
      </w:r>
      <w:r w:rsidRPr="00E57B30">
        <w:rPr>
          <w:rFonts w:eastAsia="Calibri"/>
          <w:b/>
          <w:bCs/>
          <w:sz w:val="24"/>
          <w:szCs w:val="24"/>
          <w:lang w:eastAsia="en-US"/>
        </w:rPr>
        <w:t xml:space="preserve">. SVARSTYTA. </w:t>
      </w:r>
      <w:bookmarkStart w:id="10" w:name="_Hlk233035917"/>
      <w:r w:rsidRPr="00E57B30">
        <w:rPr>
          <w:rFonts w:eastAsia="Calibri"/>
          <w:b/>
          <w:bCs/>
          <w:sz w:val="24"/>
          <w:szCs w:val="24"/>
          <w:lang w:eastAsia="en-US"/>
        </w:rPr>
        <w:t>Dėl Neringos savivaldybės tarybos 2023 m. kovo 30 d. sprendimo Nr. T1-70 „Dėl Neringos savivaldybės stipendijų kultūros ir meno kūrėjams įsteigimo ir nuostatų patvirtinimo“ pakeitimo.</w:t>
      </w:r>
      <w:bookmarkEnd w:id="10"/>
    </w:p>
    <w:p w14:paraId="1DFD5B05" w14:textId="77777777" w:rsidR="00E57B30" w:rsidRPr="00E57B30" w:rsidRDefault="00E57B30" w:rsidP="0030244B">
      <w:pPr>
        <w:widowControl/>
        <w:autoSpaceDE/>
        <w:autoSpaceDN/>
        <w:adjustRightInd/>
        <w:ind w:firstLine="720"/>
        <w:jc w:val="both"/>
        <w:rPr>
          <w:rFonts w:eastAsia="Calibri"/>
          <w:sz w:val="24"/>
          <w:szCs w:val="24"/>
          <w:lang w:eastAsia="en-US"/>
        </w:rPr>
      </w:pPr>
      <w:r w:rsidRPr="00E57B30">
        <w:rPr>
          <w:rFonts w:eastAsia="Calibri"/>
          <w:sz w:val="24"/>
          <w:szCs w:val="24"/>
          <w:lang w:eastAsia="en-US"/>
        </w:rPr>
        <w:t xml:space="preserve">Sprendimo projektą pristatė Diana Liutkutė. Parengto sprendimo projekto tikslas – patvirtinti pakeistus Neringos savivaldybės stipendijų kultūros ir meno kūrėjams nuostatus. Aprašas papildomas nuostatomis, įtraukiant Neringos savivaldybės pavaldžias kultūros įstaigas – Nidos kultūros ir turizmo informacijos centrą „Agila“ ir Neringos savivaldybės Viktoro Miliūno viešąją biblioteką, vystančias rezidencijų programas, taip siekiant paskatinti glaudesnį stipendijos gavėjų ir kultūros įstaigų bendradarbiavimą ir plėtoti rezidencijų infrastruktūrą Neringoje. </w:t>
      </w:r>
    </w:p>
    <w:p w14:paraId="1B9995B3" w14:textId="4E18B043" w:rsidR="00E57B30" w:rsidRPr="00E57B30" w:rsidRDefault="00E57B30"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Po jungtinio k</w:t>
      </w:r>
      <w:r w:rsidRPr="00E57B30">
        <w:rPr>
          <w:rFonts w:eastAsia="Calibri"/>
          <w:sz w:val="24"/>
          <w:szCs w:val="24"/>
          <w:lang w:eastAsia="en-US"/>
        </w:rPr>
        <w:t>omitet</w:t>
      </w:r>
      <w:r w:rsidRPr="00E16823">
        <w:rPr>
          <w:rFonts w:eastAsia="Calibri"/>
          <w:sz w:val="24"/>
          <w:szCs w:val="24"/>
          <w:lang w:eastAsia="en-US"/>
        </w:rPr>
        <w:t>o</w:t>
      </w:r>
      <w:r w:rsidRPr="00E57B30">
        <w:rPr>
          <w:rFonts w:eastAsia="Calibri"/>
          <w:sz w:val="24"/>
          <w:szCs w:val="24"/>
          <w:lang w:eastAsia="en-US"/>
        </w:rPr>
        <w:t xml:space="preserve"> pasiūly</w:t>
      </w:r>
      <w:r w:rsidRPr="00E16823">
        <w:rPr>
          <w:rFonts w:eastAsia="Calibri"/>
          <w:sz w:val="24"/>
          <w:szCs w:val="24"/>
          <w:lang w:eastAsia="en-US"/>
        </w:rPr>
        <w:t>mo</w:t>
      </w:r>
      <w:r w:rsidRPr="00E57B30">
        <w:rPr>
          <w:rFonts w:eastAsia="Calibri"/>
          <w:sz w:val="24"/>
          <w:szCs w:val="24"/>
          <w:lang w:eastAsia="en-US"/>
        </w:rPr>
        <w:t xml:space="preserve"> į Neringos savivaldybės stipendijų kultūros ir meno kūrėjams įsteigimo ir nuostat</w:t>
      </w:r>
      <w:r w:rsidRPr="00E16823">
        <w:rPr>
          <w:rFonts w:eastAsia="Calibri"/>
          <w:sz w:val="24"/>
          <w:szCs w:val="24"/>
          <w:lang w:eastAsia="en-US"/>
        </w:rPr>
        <w:t>ų projektą</w:t>
      </w:r>
      <w:r w:rsidRPr="00E57B30">
        <w:rPr>
          <w:rFonts w:eastAsia="Calibri"/>
          <w:sz w:val="24"/>
          <w:szCs w:val="24"/>
          <w:lang w:eastAsia="en-US"/>
        </w:rPr>
        <w:t xml:space="preserve"> įtraukt</w:t>
      </w:r>
      <w:r w:rsidRPr="00E16823">
        <w:rPr>
          <w:rFonts w:eastAsia="Calibri"/>
          <w:sz w:val="24"/>
          <w:szCs w:val="24"/>
          <w:lang w:eastAsia="en-US"/>
        </w:rPr>
        <w:t>as</w:t>
      </w:r>
      <w:r w:rsidRPr="00E57B30">
        <w:rPr>
          <w:rFonts w:eastAsia="Calibri"/>
          <w:sz w:val="24"/>
          <w:szCs w:val="24"/>
          <w:lang w:eastAsia="en-US"/>
        </w:rPr>
        <w:t xml:space="preserve"> ir Liudviko Rėzos kultūros centr</w:t>
      </w:r>
      <w:r w:rsidRPr="00E16823">
        <w:rPr>
          <w:rFonts w:eastAsia="Calibri"/>
          <w:sz w:val="24"/>
          <w:szCs w:val="24"/>
          <w:lang w:eastAsia="en-US"/>
        </w:rPr>
        <w:t>as.</w:t>
      </w:r>
      <w:r w:rsidRPr="00E57B30">
        <w:rPr>
          <w:rFonts w:eastAsia="Calibri"/>
          <w:sz w:val="24"/>
          <w:szCs w:val="24"/>
          <w:lang w:eastAsia="en-US"/>
        </w:rPr>
        <w:t xml:space="preserve"> </w:t>
      </w:r>
    </w:p>
    <w:p w14:paraId="6E10C76C" w14:textId="77777777" w:rsidR="00E57B30" w:rsidRPr="00E57B30" w:rsidRDefault="00E57B30" w:rsidP="0030244B">
      <w:pPr>
        <w:widowControl/>
        <w:autoSpaceDE/>
        <w:autoSpaceDN/>
        <w:adjustRightInd/>
        <w:ind w:firstLine="720"/>
        <w:jc w:val="both"/>
        <w:rPr>
          <w:rFonts w:eastAsia="Calibri"/>
          <w:sz w:val="24"/>
          <w:szCs w:val="24"/>
          <w:lang w:eastAsia="en-US"/>
        </w:rPr>
      </w:pPr>
      <w:bookmarkStart w:id="11" w:name="_Hlk233054381"/>
      <w:r w:rsidRPr="00E57B30">
        <w:rPr>
          <w:rFonts w:eastAsia="Calibri"/>
          <w:sz w:val="24"/>
          <w:szCs w:val="24"/>
          <w:lang w:eastAsia="en-US"/>
        </w:rPr>
        <w:t xml:space="preserve">Posėdžio pirmininkas pasiūlė balsuoti dėl </w:t>
      </w:r>
      <w:bookmarkStart w:id="12" w:name="_Hlk233036165"/>
      <w:r w:rsidRPr="00E57B30">
        <w:rPr>
          <w:rFonts w:eastAsia="Calibri"/>
          <w:sz w:val="24"/>
          <w:szCs w:val="24"/>
          <w:lang w:eastAsia="en-US"/>
        </w:rPr>
        <w:t>sprendimo projekto.</w:t>
      </w:r>
    </w:p>
    <w:p w14:paraId="14BF5A72" w14:textId="359702FA" w:rsidR="00E57B30" w:rsidRPr="00E57B30" w:rsidRDefault="00E57B30" w:rsidP="0030244B">
      <w:pPr>
        <w:widowControl/>
        <w:autoSpaceDE/>
        <w:autoSpaceDN/>
        <w:adjustRightInd/>
        <w:ind w:firstLine="720"/>
        <w:jc w:val="both"/>
        <w:rPr>
          <w:rFonts w:eastAsia="Calibri"/>
          <w:sz w:val="24"/>
          <w:szCs w:val="24"/>
          <w:lang w:eastAsia="en-US"/>
        </w:rPr>
      </w:pPr>
      <w:r w:rsidRPr="00E57B30">
        <w:rPr>
          <w:rFonts w:eastAsia="Calibri"/>
          <w:sz w:val="24"/>
          <w:szCs w:val="24"/>
          <w:lang w:eastAsia="en-US"/>
        </w:rPr>
        <w:t>Balsuota: už – 1</w:t>
      </w:r>
      <w:r w:rsidRPr="00E16823">
        <w:rPr>
          <w:rFonts w:eastAsia="Calibri"/>
          <w:sz w:val="24"/>
          <w:szCs w:val="24"/>
          <w:lang w:eastAsia="en-US"/>
        </w:rPr>
        <w:t>4</w:t>
      </w:r>
      <w:r w:rsidRPr="00E57B30">
        <w:rPr>
          <w:rFonts w:eastAsia="Calibri"/>
          <w:sz w:val="24"/>
          <w:szCs w:val="24"/>
          <w:lang w:eastAsia="en-US"/>
        </w:rPr>
        <w:t>, prieš – 0, susilaikė – 0.</w:t>
      </w:r>
    </w:p>
    <w:bookmarkEnd w:id="12"/>
    <w:p w14:paraId="0BFD8396" w14:textId="7FBA0532" w:rsidR="00E57B30" w:rsidRPr="00E57B30" w:rsidRDefault="00E57B30" w:rsidP="0030244B">
      <w:pPr>
        <w:widowControl/>
        <w:autoSpaceDE/>
        <w:autoSpaceDN/>
        <w:adjustRightInd/>
        <w:ind w:firstLine="720"/>
        <w:jc w:val="both"/>
        <w:rPr>
          <w:rFonts w:eastAsia="Calibri"/>
          <w:b/>
          <w:bCs/>
          <w:sz w:val="24"/>
          <w:szCs w:val="24"/>
          <w:lang w:eastAsia="en-US"/>
        </w:rPr>
      </w:pPr>
      <w:r w:rsidRPr="00E57B30">
        <w:rPr>
          <w:rFonts w:eastAsia="Calibri"/>
          <w:sz w:val="24"/>
          <w:szCs w:val="24"/>
          <w:lang w:eastAsia="en-US"/>
        </w:rPr>
        <w:t>NUTARTA. Pritarti sprendimo projektui „Dėl Neringos savivaldybės tarybos 2023 m. kovo 30 d. sprendimo Nr. T1-70 „Dėl Neringos savivaldybės stipendijų kultūros ir meno kūrėjams įsteigimo ir nuostatų patvirtinimo“ pakeitimo“</w:t>
      </w:r>
      <w:r w:rsidRPr="00E16823">
        <w:rPr>
          <w:rFonts w:eastAsia="Calibri"/>
          <w:sz w:val="24"/>
          <w:szCs w:val="24"/>
          <w:lang w:eastAsia="en-US"/>
        </w:rPr>
        <w:t>.</w:t>
      </w:r>
    </w:p>
    <w:bookmarkEnd w:id="11"/>
    <w:p w14:paraId="17ADBF80" w14:textId="77777777" w:rsidR="00E57B30" w:rsidRPr="00E57B30" w:rsidRDefault="00E57B30" w:rsidP="0030244B">
      <w:pPr>
        <w:widowControl/>
        <w:autoSpaceDE/>
        <w:autoSpaceDN/>
        <w:adjustRightInd/>
        <w:ind w:firstLine="720"/>
        <w:jc w:val="both"/>
        <w:rPr>
          <w:rFonts w:eastAsia="Calibri"/>
          <w:i/>
          <w:iCs/>
          <w:sz w:val="24"/>
          <w:szCs w:val="24"/>
          <w:lang w:eastAsia="en-US"/>
        </w:rPr>
      </w:pPr>
    </w:p>
    <w:p w14:paraId="7F985934" w14:textId="18A64675" w:rsidR="00E57B30" w:rsidRPr="00E16823" w:rsidRDefault="00E57B30" w:rsidP="0030244B">
      <w:pPr>
        <w:widowControl/>
        <w:autoSpaceDE/>
        <w:autoSpaceDN/>
        <w:adjustRightInd/>
        <w:ind w:firstLine="720"/>
        <w:jc w:val="both"/>
        <w:rPr>
          <w:rFonts w:eastAsia="Calibri"/>
          <w:i/>
          <w:iCs/>
          <w:sz w:val="24"/>
          <w:szCs w:val="24"/>
          <w:lang w:eastAsia="en-US"/>
        </w:rPr>
      </w:pPr>
      <w:bookmarkStart w:id="13" w:name="_Hlk234845776"/>
      <w:r w:rsidRPr="00E16823">
        <w:rPr>
          <w:rFonts w:eastAsia="Calibri"/>
          <w:i/>
          <w:iCs/>
          <w:sz w:val="24"/>
          <w:szCs w:val="24"/>
          <w:lang w:eastAsia="en-US"/>
        </w:rPr>
        <w:t>Tarybos</w:t>
      </w:r>
      <w:r w:rsidRPr="00E57B30">
        <w:rPr>
          <w:rFonts w:eastAsia="Calibri"/>
          <w:i/>
          <w:iCs/>
          <w:sz w:val="24"/>
          <w:szCs w:val="24"/>
          <w:lang w:eastAsia="en-US"/>
        </w:rPr>
        <w:t xml:space="preserve"> narė Ramunė Pečiukonytė </w:t>
      </w:r>
      <w:r w:rsidRPr="00E16823">
        <w:rPr>
          <w:rFonts w:eastAsia="Calibri"/>
          <w:i/>
          <w:iCs/>
          <w:sz w:val="24"/>
          <w:szCs w:val="24"/>
          <w:lang w:eastAsia="en-US"/>
        </w:rPr>
        <w:t xml:space="preserve">ir Tarybos narys Mindaugas Vaitonis </w:t>
      </w:r>
      <w:r w:rsidRPr="00E57B30">
        <w:rPr>
          <w:rFonts w:eastAsia="Calibri"/>
          <w:i/>
          <w:iCs/>
          <w:sz w:val="24"/>
          <w:szCs w:val="24"/>
          <w:lang w:eastAsia="en-US"/>
        </w:rPr>
        <w:t>sugrįžo į posėdžių salę.</w:t>
      </w:r>
    </w:p>
    <w:bookmarkEnd w:id="13"/>
    <w:p w14:paraId="24EFB9C8" w14:textId="77777777" w:rsidR="00B25DE3" w:rsidRPr="00E57B30" w:rsidRDefault="00B25DE3" w:rsidP="0030244B">
      <w:pPr>
        <w:widowControl/>
        <w:autoSpaceDE/>
        <w:autoSpaceDN/>
        <w:adjustRightInd/>
        <w:ind w:firstLine="720"/>
        <w:jc w:val="both"/>
        <w:rPr>
          <w:rFonts w:eastAsia="Calibri"/>
          <w:sz w:val="24"/>
          <w:szCs w:val="24"/>
          <w:lang w:eastAsia="en-US"/>
        </w:rPr>
      </w:pPr>
    </w:p>
    <w:p w14:paraId="1CFADE48" w14:textId="4962DB16" w:rsidR="007700C9" w:rsidRPr="007700C9" w:rsidRDefault="007700C9" w:rsidP="0030244B">
      <w:pPr>
        <w:widowControl/>
        <w:autoSpaceDE/>
        <w:autoSpaceDN/>
        <w:adjustRightInd/>
        <w:ind w:firstLine="720"/>
        <w:jc w:val="both"/>
        <w:rPr>
          <w:rFonts w:eastAsia="Calibri"/>
          <w:i/>
          <w:iCs/>
          <w:sz w:val="24"/>
          <w:szCs w:val="24"/>
          <w:lang w:eastAsia="en-US"/>
        </w:rPr>
      </w:pPr>
      <w:bookmarkStart w:id="14" w:name="_Hlk228174934"/>
      <w:r w:rsidRPr="00E16823">
        <w:rPr>
          <w:rFonts w:eastAsia="Calibri"/>
          <w:i/>
          <w:iCs/>
          <w:sz w:val="24"/>
          <w:szCs w:val="24"/>
          <w:lang w:eastAsia="en-US"/>
        </w:rPr>
        <w:t>Tarybos narys</w:t>
      </w:r>
      <w:r w:rsidRPr="007700C9">
        <w:rPr>
          <w:rFonts w:eastAsia="Calibri"/>
          <w:i/>
          <w:iCs/>
          <w:sz w:val="24"/>
          <w:szCs w:val="24"/>
          <w:lang w:eastAsia="en-US"/>
        </w:rPr>
        <w:t xml:space="preserve"> Zigmantas Raudys </w:t>
      </w:r>
      <w:bookmarkEnd w:id="14"/>
      <w:r w:rsidRPr="007700C9">
        <w:rPr>
          <w:rFonts w:eastAsia="Calibri"/>
          <w:i/>
          <w:iCs/>
          <w:sz w:val="24"/>
          <w:szCs w:val="24"/>
          <w:lang w:eastAsia="en-US"/>
        </w:rPr>
        <w:t xml:space="preserve">nusišalino nuo dalyvavimo svarstant klausimą  Nr. </w:t>
      </w:r>
      <w:r w:rsidRPr="00E16823">
        <w:rPr>
          <w:rFonts w:eastAsia="Calibri"/>
          <w:i/>
          <w:iCs/>
          <w:sz w:val="24"/>
          <w:szCs w:val="24"/>
          <w:lang w:eastAsia="en-US"/>
        </w:rPr>
        <w:t>15</w:t>
      </w:r>
      <w:r w:rsidRPr="007700C9">
        <w:rPr>
          <w:rFonts w:eastAsia="Calibri"/>
          <w:i/>
          <w:iCs/>
          <w:sz w:val="24"/>
          <w:szCs w:val="24"/>
          <w:lang w:eastAsia="en-US"/>
        </w:rPr>
        <w:t xml:space="preserve">. Nusišalinimui bendru </w:t>
      </w:r>
      <w:r w:rsidRPr="00E16823">
        <w:rPr>
          <w:rFonts w:eastAsia="Calibri"/>
          <w:i/>
          <w:iCs/>
          <w:sz w:val="24"/>
          <w:szCs w:val="24"/>
          <w:lang w:eastAsia="en-US"/>
        </w:rPr>
        <w:t>Tarybos</w:t>
      </w:r>
      <w:r w:rsidRPr="007700C9">
        <w:rPr>
          <w:rFonts w:eastAsia="Calibri"/>
          <w:i/>
          <w:iCs/>
          <w:sz w:val="24"/>
          <w:szCs w:val="24"/>
          <w:lang w:eastAsia="en-US"/>
        </w:rPr>
        <w:t xml:space="preserve"> narių sutarimu pritarta. </w:t>
      </w:r>
      <w:r w:rsidRPr="00E16823">
        <w:rPr>
          <w:rFonts w:eastAsia="Calibri"/>
          <w:i/>
          <w:iCs/>
          <w:sz w:val="24"/>
          <w:szCs w:val="24"/>
          <w:lang w:eastAsia="en-US"/>
        </w:rPr>
        <w:t>Tarybos narys</w:t>
      </w:r>
      <w:r w:rsidRPr="007700C9">
        <w:rPr>
          <w:rFonts w:eastAsia="Calibri"/>
          <w:i/>
          <w:iCs/>
          <w:sz w:val="24"/>
          <w:szCs w:val="24"/>
          <w:lang w:eastAsia="en-US"/>
        </w:rPr>
        <w:t xml:space="preserve"> išėjo iš posėdžių salės. </w:t>
      </w:r>
    </w:p>
    <w:p w14:paraId="5F2E2833" w14:textId="77777777" w:rsidR="007700C9" w:rsidRPr="007700C9" w:rsidRDefault="007700C9" w:rsidP="0030244B">
      <w:pPr>
        <w:widowControl/>
        <w:autoSpaceDE/>
        <w:autoSpaceDN/>
        <w:adjustRightInd/>
        <w:ind w:firstLine="720"/>
        <w:jc w:val="both"/>
        <w:rPr>
          <w:rFonts w:eastAsia="Calibri"/>
          <w:sz w:val="24"/>
          <w:szCs w:val="24"/>
          <w:lang w:eastAsia="en-US"/>
        </w:rPr>
      </w:pPr>
    </w:p>
    <w:p w14:paraId="08C927A3" w14:textId="7BC735C7" w:rsidR="007700C9" w:rsidRPr="007700C9" w:rsidRDefault="007700C9" w:rsidP="0030244B">
      <w:pPr>
        <w:widowControl/>
        <w:autoSpaceDE/>
        <w:autoSpaceDN/>
        <w:adjustRightInd/>
        <w:ind w:firstLine="720"/>
        <w:jc w:val="both"/>
        <w:rPr>
          <w:rFonts w:eastAsia="Calibri"/>
          <w:b/>
          <w:bCs/>
          <w:sz w:val="24"/>
          <w:szCs w:val="24"/>
          <w:lang w:eastAsia="en-US"/>
        </w:rPr>
      </w:pPr>
      <w:r w:rsidRPr="00E16823">
        <w:rPr>
          <w:rFonts w:eastAsia="Calibri"/>
          <w:b/>
          <w:bCs/>
          <w:sz w:val="24"/>
          <w:szCs w:val="24"/>
          <w:lang w:eastAsia="en-US"/>
        </w:rPr>
        <w:t>15</w:t>
      </w:r>
      <w:r w:rsidRPr="007700C9">
        <w:rPr>
          <w:rFonts w:eastAsia="Calibri"/>
          <w:b/>
          <w:bCs/>
          <w:sz w:val="24"/>
          <w:szCs w:val="24"/>
          <w:lang w:eastAsia="en-US"/>
        </w:rPr>
        <w:t>. SVARSTYTA. Dėl Neringos savivaldybės tarybos 2026 m. vasario 26 d. sprendimo  Nr. T1-41 „Dėl Neringos savivaldybės 2026-2028 metų biudžeto patvirtinimo“ pakeitimo.</w:t>
      </w:r>
    </w:p>
    <w:p w14:paraId="28025C67" w14:textId="77777777" w:rsidR="007700C9" w:rsidRPr="007700C9" w:rsidRDefault="007700C9" w:rsidP="0030244B">
      <w:pPr>
        <w:widowControl/>
        <w:autoSpaceDE/>
        <w:autoSpaceDN/>
        <w:adjustRightInd/>
        <w:ind w:firstLine="720"/>
        <w:jc w:val="both"/>
        <w:rPr>
          <w:rFonts w:eastAsia="Calibri"/>
          <w:sz w:val="24"/>
          <w:szCs w:val="24"/>
          <w:lang w:eastAsia="en-US"/>
        </w:rPr>
      </w:pPr>
      <w:r w:rsidRPr="007700C9">
        <w:rPr>
          <w:rFonts w:eastAsia="Calibri"/>
          <w:sz w:val="24"/>
          <w:szCs w:val="24"/>
          <w:lang w:eastAsia="en-US"/>
        </w:rPr>
        <w:t xml:space="preserve">Sprendimo projektą pristatė Janina Kobozeva. Biudžeto pajamos. Savivaldybės biudžeto pajamų planas didinamas 13,3 tūkst. Eur savivaldybės infrastruktūros plėtros įmokų. </w:t>
      </w:r>
      <w:r w:rsidRPr="007700C9">
        <w:rPr>
          <w:rFonts w:eastAsia="Calibri"/>
          <w:bCs/>
          <w:sz w:val="24"/>
          <w:szCs w:val="24"/>
          <w:lang w:eastAsia="en-US"/>
        </w:rPr>
        <w:t>Biudžeto asignavimai:</w:t>
      </w:r>
    </w:p>
    <w:p w14:paraId="7D9F9A21" w14:textId="77777777" w:rsidR="007700C9" w:rsidRPr="007700C9" w:rsidRDefault="007700C9" w:rsidP="0030244B">
      <w:pPr>
        <w:widowControl/>
        <w:autoSpaceDE/>
        <w:autoSpaceDN/>
        <w:adjustRightInd/>
        <w:ind w:firstLine="720"/>
        <w:jc w:val="both"/>
        <w:rPr>
          <w:rFonts w:eastAsia="Calibri"/>
          <w:sz w:val="24"/>
          <w:szCs w:val="24"/>
          <w:lang w:eastAsia="en-US"/>
        </w:rPr>
      </w:pPr>
      <w:r w:rsidRPr="007700C9">
        <w:rPr>
          <w:rFonts w:eastAsia="Calibri"/>
          <w:sz w:val="24"/>
          <w:szCs w:val="24"/>
          <w:lang w:eastAsia="en-US"/>
        </w:rPr>
        <w:t>Didinami asignavimai miesto infrastruktūros ir priežiūros plėtros programos (05) – 13,3 tūkst. Eur veiklai „Kompensacijų mokėjimas infrastruktūros plėtros iniciatoriams už patirtas infrastruktūros plėtros sutartyje nustatytas savivaldybės infrastruktūros plėtros išlaidas“.</w:t>
      </w:r>
    </w:p>
    <w:p w14:paraId="6EE8E576" w14:textId="77777777" w:rsidR="007700C9" w:rsidRPr="007700C9" w:rsidRDefault="007700C9" w:rsidP="0030244B">
      <w:pPr>
        <w:widowControl/>
        <w:autoSpaceDE/>
        <w:autoSpaceDN/>
        <w:adjustRightInd/>
        <w:ind w:firstLine="720"/>
        <w:jc w:val="both"/>
        <w:rPr>
          <w:rFonts w:eastAsia="Calibri"/>
          <w:sz w:val="24"/>
          <w:szCs w:val="24"/>
          <w:lang w:eastAsia="en-US"/>
        </w:rPr>
      </w:pPr>
      <w:r w:rsidRPr="007700C9">
        <w:rPr>
          <w:rFonts w:eastAsia="Calibri"/>
          <w:sz w:val="24"/>
          <w:szCs w:val="24"/>
          <w:lang w:eastAsia="en-US"/>
        </w:rPr>
        <w:t>Perskirstomi asignavimai tarp programų, perkeliant iš miesto infrastruktūros ir priežiūros plėtros programos (05) veiklos „Molo prie sporto mokyklas sutvarkymas“ 40,0 tūkst. Eur į Švietimo ir sporto veiklos programos (02) veiklą „Neringos sporto mokyklos veiklos užtikrinimas“ 40,0 tūkst. Eur.</w:t>
      </w:r>
    </w:p>
    <w:p w14:paraId="77B7DB45" w14:textId="77777777" w:rsidR="007700C9" w:rsidRPr="00E16823" w:rsidRDefault="007700C9" w:rsidP="0030244B">
      <w:pPr>
        <w:widowControl/>
        <w:autoSpaceDE/>
        <w:autoSpaceDN/>
        <w:adjustRightInd/>
        <w:ind w:firstLine="720"/>
        <w:jc w:val="both"/>
        <w:rPr>
          <w:rFonts w:eastAsia="Calibri"/>
          <w:sz w:val="24"/>
          <w:szCs w:val="24"/>
          <w:lang w:eastAsia="en-US"/>
        </w:rPr>
      </w:pPr>
      <w:r w:rsidRPr="007700C9">
        <w:rPr>
          <w:rFonts w:eastAsia="Calibri"/>
          <w:sz w:val="24"/>
          <w:szCs w:val="24"/>
          <w:lang w:eastAsia="en-US"/>
        </w:rPr>
        <w:t>Perskirstomi asignavimai turizmo, rekreacijos ir smulkiojo bei vidutinio verslo plėtros programos (07) tarp veiklų, perkeliant iš veiklos „Efektyvios smulkaus ir vidutinio vietinio verslo rėmimo sistemos sukūrimas ir realizavimas“ 28,0 tūkst. Eur į veiklas: „Narystės mokesčių ir prisiimtų įsipareigojimų apmokėjimas“ 8,0 tūkst. Eur, „Neringos turizmo rinkos tyrimas ir analizė“ 20,0 tūkst. Eur.</w:t>
      </w:r>
    </w:p>
    <w:p w14:paraId="2A73F524" w14:textId="319415E0" w:rsidR="007700C9" w:rsidRPr="007700C9" w:rsidRDefault="007700C9" w:rsidP="0030244B">
      <w:pPr>
        <w:widowControl/>
        <w:autoSpaceDE/>
        <w:autoSpaceDN/>
        <w:adjustRightInd/>
        <w:ind w:firstLine="720"/>
        <w:jc w:val="both"/>
        <w:rPr>
          <w:rFonts w:eastAsia="Calibri"/>
          <w:sz w:val="24"/>
          <w:szCs w:val="24"/>
          <w:lang w:eastAsia="en-US"/>
        </w:rPr>
      </w:pPr>
      <w:r w:rsidRPr="00E16823">
        <w:rPr>
          <w:rFonts w:eastAsia="Calibri"/>
          <w:sz w:val="24"/>
          <w:szCs w:val="24"/>
          <w:lang w:eastAsia="en-US"/>
        </w:rPr>
        <w:t xml:space="preserve">Taryboje paprašyta atsiųsti </w:t>
      </w:r>
      <w:r w:rsidR="00AF5AF5" w:rsidRPr="00E16823">
        <w:rPr>
          <w:rFonts w:eastAsia="Calibri"/>
          <w:sz w:val="24"/>
          <w:szCs w:val="24"/>
          <w:lang w:eastAsia="en-US"/>
        </w:rPr>
        <w:t xml:space="preserve">susipažinimui </w:t>
      </w:r>
      <w:r w:rsidRPr="00E16823">
        <w:rPr>
          <w:rFonts w:eastAsia="Calibri"/>
          <w:sz w:val="24"/>
          <w:szCs w:val="24"/>
          <w:lang w:eastAsia="en-US"/>
        </w:rPr>
        <w:t>pantonų techninį proje</w:t>
      </w:r>
      <w:r w:rsidR="00AF5AF5" w:rsidRPr="00E16823">
        <w:rPr>
          <w:rFonts w:eastAsia="Calibri"/>
          <w:sz w:val="24"/>
          <w:szCs w:val="24"/>
          <w:lang w:eastAsia="en-US"/>
        </w:rPr>
        <w:t>k</w:t>
      </w:r>
      <w:r w:rsidRPr="00E16823">
        <w:rPr>
          <w:rFonts w:eastAsia="Calibri"/>
          <w:sz w:val="24"/>
          <w:szCs w:val="24"/>
          <w:lang w:eastAsia="en-US"/>
        </w:rPr>
        <w:t>tą.</w:t>
      </w:r>
    </w:p>
    <w:p w14:paraId="6363EC90" w14:textId="77777777" w:rsidR="007700C9" w:rsidRPr="007700C9" w:rsidRDefault="007700C9" w:rsidP="0030244B">
      <w:pPr>
        <w:widowControl/>
        <w:autoSpaceDE/>
        <w:autoSpaceDN/>
        <w:adjustRightInd/>
        <w:ind w:firstLine="720"/>
        <w:jc w:val="both"/>
        <w:rPr>
          <w:rFonts w:eastAsia="Calibri"/>
          <w:sz w:val="24"/>
          <w:szCs w:val="24"/>
          <w:lang w:eastAsia="en-US"/>
        </w:rPr>
      </w:pPr>
      <w:r w:rsidRPr="007700C9">
        <w:rPr>
          <w:rFonts w:eastAsia="Calibri"/>
          <w:sz w:val="24"/>
          <w:szCs w:val="24"/>
          <w:lang w:eastAsia="en-US"/>
        </w:rPr>
        <w:t>Posėdžio pirmininkas pasiūlė balsuoti dėl sprendimo projekto.</w:t>
      </w:r>
    </w:p>
    <w:p w14:paraId="0B772BF4" w14:textId="187AE8A9" w:rsidR="007700C9" w:rsidRPr="007700C9" w:rsidRDefault="007700C9" w:rsidP="0030244B">
      <w:pPr>
        <w:widowControl/>
        <w:autoSpaceDE/>
        <w:autoSpaceDN/>
        <w:adjustRightInd/>
        <w:ind w:firstLine="720"/>
        <w:jc w:val="both"/>
        <w:rPr>
          <w:rFonts w:eastAsia="Calibri"/>
          <w:sz w:val="24"/>
          <w:szCs w:val="24"/>
          <w:lang w:eastAsia="en-US"/>
        </w:rPr>
      </w:pPr>
      <w:r w:rsidRPr="007700C9">
        <w:rPr>
          <w:rFonts w:eastAsia="Calibri"/>
          <w:sz w:val="24"/>
          <w:szCs w:val="24"/>
          <w:lang w:eastAsia="en-US"/>
        </w:rPr>
        <w:t>Balsuota: už – 1</w:t>
      </w:r>
      <w:r w:rsidRPr="00E16823">
        <w:rPr>
          <w:rFonts w:eastAsia="Calibri"/>
          <w:sz w:val="24"/>
          <w:szCs w:val="24"/>
          <w:lang w:eastAsia="en-US"/>
        </w:rPr>
        <w:t>5</w:t>
      </w:r>
      <w:r w:rsidRPr="007700C9">
        <w:rPr>
          <w:rFonts w:eastAsia="Calibri"/>
          <w:sz w:val="24"/>
          <w:szCs w:val="24"/>
          <w:lang w:eastAsia="en-US"/>
        </w:rPr>
        <w:t>, prieš – 0, susilaikė – 0.</w:t>
      </w:r>
    </w:p>
    <w:p w14:paraId="75DDE8BC" w14:textId="30CCDBE6" w:rsidR="007700C9" w:rsidRPr="007700C9" w:rsidRDefault="007700C9" w:rsidP="0030244B">
      <w:pPr>
        <w:widowControl/>
        <w:autoSpaceDE/>
        <w:autoSpaceDN/>
        <w:adjustRightInd/>
        <w:ind w:firstLine="720"/>
        <w:jc w:val="both"/>
        <w:rPr>
          <w:rFonts w:eastAsia="Calibri"/>
          <w:sz w:val="24"/>
          <w:szCs w:val="24"/>
          <w:lang w:eastAsia="en-US"/>
        </w:rPr>
      </w:pPr>
      <w:r w:rsidRPr="007700C9">
        <w:rPr>
          <w:rFonts w:eastAsia="Calibri"/>
          <w:sz w:val="24"/>
          <w:szCs w:val="24"/>
          <w:lang w:eastAsia="en-US"/>
        </w:rPr>
        <w:t>NUTARTA. Pritarti sprendimo projektui</w:t>
      </w:r>
      <w:r w:rsidRPr="007700C9">
        <w:rPr>
          <w:rFonts w:eastAsia="Calibri"/>
          <w:b/>
          <w:bCs/>
          <w:sz w:val="24"/>
          <w:szCs w:val="24"/>
          <w:lang w:eastAsia="en-US"/>
        </w:rPr>
        <w:t xml:space="preserve"> </w:t>
      </w:r>
      <w:r w:rsidRPr="007700C9">
        <w:rPr>
          <w:rFonts w:eastAsia="Calibri"/>
          <w:sz w:val="24"/>
          <w:szCs w:val="24"/>
          <w:lang w:eastAsia="en-US"/>
        </w:rPr>
        <w:t>„Dėl Neringos savivaldybės tarybos 2026 m. vasario 26 d. sprendimo Nr. T1-41 „Dėl Neringos savivaldybės 2026-2028 metų biudžeto patvirtinimo“ pakeitimo“</w:t>
      </w:r>
      <w:r w:rsidR="002F0E60" w:rsidRPr="00E16823">
        <w:rPr>
          <w:rFonts w:eastAsia="Calibri"/>
          <w:sz w:val="24"/>
          <w:szCs w:val="24"/>
          <w:lang w:eastAsia="en-US"/>
        </w:rPr>
        <w:t>.</w:t>
      </w:r>
    </w:p>
    <w:p w14:paraId="5D365DDF" w14:textId="77777777" w:rsidR="007700C9" w:rsidRPr="007700C9" w:rsidRDefault="007700C9" w:rsidP="0030244B">
      <w:pPr>
        <w:widowControl/>
        <w:autoSpaceDE/>
        <w:autoSpaceDN/>
        <w:adjustRightInd/>
        <w:ind w:firstLine="720"/>
        <w:jc w:val="both"/>
        <w:rPr>
          <w:rFonts w:eastAsia="Calibri"/>
          <w:sz w:val="24"/>
          <w:szCs w:val="24"/>
          <w:lang w:eastAsia="en-US"/>
        </w:rPr>
      </w:pPr>
    </w:p>
    <w:p w14:paraId="09BC0B4F" w14:textId="632AA47E" w:rsidR="007700C9" w:rsidRPr="007700C9" w:rsidRDefault="007700C9" w:rsidP="0030244B">
      <w:pPr>
        <w:widowControl/>
        <w:autoSpaceDE/>
        <w:autoSpaceDN/>
        <w:adjustRightInd/>
        <w:ind w:firstLine="720"/>
        <w:jc w:val="both"/>
        <w:rPr>
          <w:rFonts w:eastAsia="Calibri"/>
          <w:i/>
          <w:iCs/>
          <w:sz w:val="24"/>
          <w:szCs w:val="24"/>
          <w:lang w:eastAsia="en-US"/>
        </w:rPr>
      </w:pPr>
      <w:r w:rsidRPr="007700C9">
        <w:rPr>
          <w:rFonts w:eastAsia="Calibri"/>
          <w:i/>
          <w:iCs/>
          <w:sz w:val="24"/>
          <w:szCs w:val="24"/>
          <w:lang w:eastAsia="en-US"/>
        </w:rPr>
        <w:t>Komiteto nar</w:t>
      </w:r>
      <w:r w:rsidRPr="00E16823">
        <w:rPr>
          <w:rFonts w:eastAsia="Calibri"/>
          <w:i/>
          <w:iCs/>
          <w:sz w:val="24"/>
          <w:szCs w:val="24"/>
          <w:lang w:eastAsia="en-US"/>
        </w:rPr>
        <w:t xml:space="preserve">ys </w:t>
      </w:r>
      <w:r w:rsidRPr="007700C9">
        <w:rPr>
          <w:rFonts w:eastAsia="Calibri"/>
          <w:i/>
          <w:iCs/>
          <w:sz w:val="24"/>
          <w:szCs w:val="24"/>
          <w:lang w:eastAsia="en-US"/>
        </w:rPr>
        <w:t>Zig</w:t>
      </w:r>
      <w:r w:rsidR="00AF5AF5" w:rsidRPr="00E16823">
        <w:rPr>
          <w:rFonts w:eastAsia="Calibri"/>
          <w:i/>
          <w:iCs/>
          <w:sz w:val="24"/>
          <w:szCs w:val="24"/>
          <w:lang w:eastAsia="en-US"/>
        </w:rPr>
        <w:t xml:space="preserve">mantas </w:t>
      </w:r>
      <w:r w:rsidRPr="007700C9">
        <w:rPr>
          <w:rFonts w:eastAsia="Calibri"/>
          <w:i/>
          <w:iCs/>
          <w:sz w:val="24"/>
          <w:szCs w:val="24"/>
          <w:lang w:eastAsia="en-US"/>
        </w:rPr>
        <w:t xml:space="preserve">Raudys sugrįžo į posėdžių salę. </w:t>
      </w:r>
    </w:p>
    <w:p w14:paraId="3126BC07" w14:textId="77777777" w:rsidR="00E57B30" w:rsidRPr="00E16823" w:rsidRDefault="00E57B30" w:rsidP="0030244B">
      <w:pPr>
        <w:widowControl/>
        <w:autoSpaceDE/>
        <w:autoSpaceDN/>
        <w:adjustRightInd/>
        <w:ind w:firstLine="720"/>
        <w:jc w:val="both"/>
        <w:rPr>
          <w:rFonts w:eastAsia="Calibri"/>
          <w:sz w:val="24"/>
          <w:szCs w:val="24"/>
          <w:lang w:eastAsia="en-US"/>
        </w:rPr>
      </w:pPr>
    </w:p>
    <w:p w14:paraId="068AC724" w14:textId="565B93A6" w:rsidR="004D5749" w:rsidRPr="00E16823" w:rsidRDefault="004D5749" w:rsidP="0030244B">
      <w:pPr>
        <w:widowControl/>
        <w:autoSpaceDE/>
        <w:autoSpaceDN/>
        <w:adjustRightInd/>
        <w:ind w:firstLine="567"/>
        <w:jc w:val="both"/>
        <w:rPr>
          <w:b/>
          <w:bCs/>
          <w:color w:val="000000"/>
          <w:sz w:val="24"/>
          <w:szCs w:val="24"/>
        </w:rPr>
      </w:pPr>
      <w:r w:rsidRPr="00E16823">
        <w:rPr>
          <w:b/>
          <w:bCs/>
          <w:color w:val="000000"/>
          <w:sz w:val="24"/>
          <w:szCs w:val="24"/>
        </w:rPr>
        <w:t>16. SVARSTYTA. Dėl valstybės turto perėmimo Neringos savivaldybės nuosavybėn.</w:t>
      </w:r>
    </w:p>
    <w:p w14:paraId="150651CC" w14:textId="77777777" w:rsidR="004D5749" w:rsidRPr="00E16823" w:rsidRDefault="004D5749" w:rsidP="0030244B">
      <w:pPr>
        <w:widowControl/>
        <w:autoSpaceDE/>
        <w:autoSpaceDN/>
        <w:adjustRightInd/>
        <w:ind w:firstLine="567"/>
        <w:jc w:val="both"/>
        <w:rPr>
          <w:rFonts w:eastAsia="Calibri"/>
          <w:sz w:val="24"/>
          <w:szCs w:val="24"/>
          <w:lang w:eastAsia="en-US"/>
        </w:rPr>
      </w:pPr>
      <w:bookmarkStart w:id="15" w:name="_Hlk233035645"/>
      <w:r w:rsidRPr="00E16823">
        <w:rPr>
          <w:rFonts w:eastAsia="Calibri"/>
          <w:sz w:val="24"/>
          <w:szCs w:val="24"/>
          <w:lang w:eastAsia="en-US"/>
        </w:rPr>
        <w:t xml:space="preserve">Sprendimo projektą pristatė </w:t>
      </w:r>
      <w:bookmarkEnd w:id="15"/>
      <w:r w:rsidRPr="00E16823">
        <w:rPr>
          <w:rFonts w:eastAsia="Calibri"/>
          <w:sz w:val="24"/>
          <w:szCs w:val="24"/>
          <w:lang w:eastAsia="en-US"/>
        </w:rPr>
        <w:t>Aina Kisielienė. Sprendimo projekto tikslas – pagal Lietuvos Respublikos valstybės turto perėmimo savivaldybių nuosavybėn įstatymo (toliau – Įstatymas) nuostatas perimti Neringos savivaldybės nuosavybėn Neringos savivaldybės administracijos apskaitoje registruotą ir valdomą valstybės nekilnojamąjį turtą bei Nekilnojamojo turto registre įregistruoti daiktines teises: kiemo aikštelė, Neringos sav. Neringos m., Taikos g. 13A, unikalus numeris 4400-6898-8901, žymėjimas plane b1, plotas 222,17 kv. m, įsigijimo vertė 4 850,00 Eur; Pamario g., Neringos sav. Neringos m., unikalus numeris 4400-6889-7449, žymėjimas plane 1k, ilgis 0,185 km, įsigijimo vertė 33 100,00 Eur; Pamario g., Neringos sav. Neringos m., unikalus numeris 4400-6889-7438, žymėjimas plane 2k, ilgis 0,175 km, įsigijimo vertė 33 100,00 Eur.</w:t>
      </w:r>
    </w:p>
    <w:p w14:paraId="051A8548" w14:textId="77777777" w:rsidR="004D5749" w:rsidRPr="00E16823" w:rsidRDefault="004D5749"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6577DD51" w14:textId="77777777" w:rsidR="004D5749" w:rsidRPr="00E16823" w:rsidRDefault="004D5749"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16, prieš – 0, susilaikė – 0.</w:t>
      </w:r>
    </w:p>
    <w:p w14:paraId="4272552D" w14:textId="28A230AD" w:rsidR="004D5749" w:rsidRPr="00E16823" w:rsidRDefault="004D5749"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NUTARTA. Pritarti sprendimo projektu</w:t>
      </w:r>
      <w:r w:rsidRPr="00E16823">
        <w:rPr>
          <w:color w:val="000000"/>
          <w:sz w:val="24"/>
          <w:szCs w:val="24"/>
        </w:rPr>
        <w:t>i</w:t>
      </w:r>
      <w:r w:rsidRPr="00E16823">
        <w:rPr>
          <w:b/>
          <w:bCs/>
          <w:color w:val="000000"/>
          <w:sz w:val="24"/>
          <w:szCs w:val="24"/>
        </w:rPr>
        <w:t xml:space="preserve"> </w:t>
      </w:r>
      <w:r w:rsidRPr="00E16823">
        <w:rPr>
          <w:rFonts w:eastAsia="Calibri"/>
          <w:sz w:val="24"/>
          <w:szCs w:val="24"/>
          <w:lang w:eastAsia="en-US"/>
        </w:rPr>
        <w:t>„Dėl valstybės turto perėmimo Neringos savivaldybės nuosavybėn“.</w:t>
      </w:r>
    </w:p>
    <w:p w14:paraId="1BD1132D" w14:textId="77777777" w:rsidR="004D5749" w:rsidRPr="00E16823" w:rsidRDefault="004D5749" w:rsidP="0030244B">
      <w:pPr>
        <w:widowControl/>
        <w:autoSpaceDE/>
        <w:autoSpaceDN/>
        <w:adjustRightInd/>
        <w:ind w:firstLine="567"/>
        <w:jc w:val="both"/>
        <w:rPr>
          <w:rFonts w:eastAsia="Calibri"/>
          <w:sz w:val="24"/>
          <w:szCs w:val="24"/>
          <w:lang w:eastAsia="en-US"/>
        </w:rPr>
      </w:pPr>
    </w:p>
    <w:p w14:paraId="6D280126" w14:textId="77777777" w:rsidR="004D5749" w:rsidRPr="00E16823" w:rsidRDefault="004D5749" w:rsidP="0030244B">
      <w:pPr>
        <w:widowControl/>
        <w:autoSpaceDE/>
        <w:autoSpaceDN/>
        <w:adjustRightInd/>
        <w:ind w:firstLine="567"/>
        <w:jc w:val="both"/>
        <w:rPr>
          <w:b/>
          <w:bCs/>
          <w:color w:val="000000"/>
          <w:sz w:val="24"/>
          <w:szCs w:val="24"/>
        </w:rPr>
      </w:pPr>
      <w:r w:rsidRPr="00E16823">
        <w:rPr>
          <w:b/>
          <w:bCs/>
          <w:color w:val="000000"/>
          <w:sz w:val="24"/>
          <w:szCs w:val="24"/>
        </w:rPr>
        <w:t>17. SVARSTYTA. Dėl valstybinės žemės nuomos mokesčio tarifų nustatymo.</w:t>
      </w:r>
    </w:p>
    <w:p w14:paraId="32C1020C" w14:textId="77777777" w:rsidR="004D5749" w:rsidRPr="00E16823" w:rsidRDefault="004D5749" w:rsidP="0030244B">
      <w:pPr>
        <w:widowControl/>
        <w:autoSpaceDE/>
        <w:autoSpaceDN/>
        <w:adjustRightInd/>
        <w:ind w:firstLine="567"/>
        <w:jc w:val="both"/>
        <w:rPr>
          <w:b/>
          <w:bCs/>
          <w:color w:val="000000"/>
          <w:sz w:val="24"/>
          <w:szCs w:val="24"/>
        </w:rPr>
      </w:pPr>
      <w:r w:rsidRPr="00E16823">
        <w:rPr>
          <w:sz w:val="24"/>
          <w:szCs w:val="24"/>
          <w:lang w:eastAsia="en-US"/>
        </w:rPr>
        <w:t>Sprendimo projektą pristatė Renata Kuprienė. Sprendimo projekto tikslas –</w:t>
      </w:r>
      <w:r w:rsidRPr="00E16823">
        <w:rPr>
          <w:b/>
          <w:sz w:val="24"/>
          <w:szCs w:val="24"/>
          <w:lang w:eastAsia="en-US"/>
        </w:rPr>
        <w:t xml:space="preserve"> </w:t>
      </w:r>
      <w:r w:rsidRPr="00E16823">
        <w:rPr>
          <w:sz w:val="24"/>
          <w:szCs w:val="24"/>
          <w:lang w:eastAsia="en-US"/>
        </w:rPr>
        <w:t xml:space="preserve">nustatyti valstybinės žemės nuomos mokesčio tarifus. Vadovaujantis Lietuvos Respublikos Vyriausybės 2002 m. lapkričio 19 d. nutarimo  Nr. 1798 </w:t>
      </w:r>
      <w:r w:rsidRPr="00E16823">
        <w:rPr>
          <w:bCs/>
          <w:sz w:val="24"/>
          <w:szCs w:val="24"/>
          <w:lang w:eastAsia="en-US"/>
        </w:rPr>
        <w:t>„</w:t>
      </w:r>
      <w:r w:rsidRPr="00E16823">
        <w:rPr>
          <w:rFonts w:eastAsia="Calibri"/>
          <w:sz w:val="24"/>
          <w:szCs w:val="24"/>
          <w:lang w:eastAsia="en-US"/>
        </w:rPr>
        <w:t>Dėl nuomos mokesčio  ir žemės nuomos mokesčio priedo</w:t>
      </w:r>
      <w:r w:rsidRPr="00E16823">
        <w:rPr>
          <w:bCs/>
          <w:sz w:val="24"/>
          <w:szCs w:val="24"/>
          <w:lang w:eastAsia="en-US"/>
        </w:rPr>
        <w:t>” (2022 m. balandžio 7 d. nutarimo Nr. 323 redakcija)</w:t>
      </w:r>
      <w:r w:rsidRPr="00E16823">
        <w:rPr>
          <w:sz w:val="24"/>
          <w:szCs w:val="24"/>
          <w:lang w:eastAsia="en-US"/>
        </w:rPr>
        <w:t xml:space="preserve"> 1.4 papunkčiu ir Lietuvos Respublikos Vyriausybės 2003 m. lapkričio 10 d. nutarimo Nr. 1387 „Dėl žemės nuomos mokesčio už valstybinės žemės sklypų naudojimą“ 3 punktu, Savivaldybės taryba nustato nuomos mokesčio už valstybinę žemę tarifą. Vadovaujantis teisės aktais, žemės nuomos mokesčio tarifas metams yra ne mažesnis kaip 0,1 procento ir ne didesnis kaip 4 procentai žemės vertės, apskaičiuotos Lietuvos Respublikos Vyriausybės 1999 m. vasario 24 d. nutarimu Nr. 205 „Dėl žemės įvertinimo tvarkos“ nustatyta tvarka. Konkretų tarifą nustato savivaldybės, kurios teritorijoje yra nuomojama (naudojama) valstybinė žemė, taryba. Siūloma a</w:t>
      </w:r>
      <w:r w:rsidRPr="00E16823">
        <w:rPr>
          <w:sz w:val="24"/>
          <w:szCs w:val="24"/>
        </w:rPr>
        <w:t>smenims, kurių nuomojamos ar naudojamos valstybinės žemės sklypai (neatsižvelgiant į žemės paskirtį) yra nenaudojami, apleisti ir neprižiūrimi arba naudojami ne pagal paskirtį, nustatyti maksimalų tarifą – 4 proc. žemės sklypo vidutinės rinkos vertės. Projekte nurodyti žemės sklypų naudojimo būdai pagal Žemės naudojimo būdų turinio aprašą, patvirtintą Lietuvos Respublikos aplinkos ministro 2024 m. birželio 17 d. įsakymu Nr. D1-199 „Dėl žemės naudojimo būdų turinio aprašo patvirtinimo“. Mažinant administracinę naštą, siūloma tvirtinti tarifus nenurodant konkrečių metų, nes teisės aktai nenumato, kad tarifai būtų nustatomi konkrečiam laikotarpiui.</w:t>
      </w:r>
    </w:p>
    <w:p w14:paraId="317847EC" w14:textId="77777777" w:rsidR="004D5749" w:rsidRPr="00E16823" w:rsidRDefault="004D5749"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6E6C0019" w14:textId="77777777" w:rsidR="004D5749" w:rsidRPr="00E16823" w:rsidRDefault="004D5749"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16, prieš – 0, susilaikė – 0.</w:t>
      </w:r>
    </w:p>
    <w:p w14:paraId="404CB758" w14:textId="7DD7296F" w:rsidR="004D5749" w:rsidRPr="00E16823" w:rsidRDefault="004D5749"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NUTARTA. Pritarti sprendimo projektu</w:t>
      </w:r>
      <w:r w:rsidRPr="00E16823">
        <w:rPr>
          <w:color w:val="000000"/>
          <w:sz w:val="24"/>
          <w:szCs w:val="24"/>
        </w:rPr>
        <w:t>i</w:t>
      </w:r>
      <w:r w:rsidRPr="00E16823">
        <w:rPr>
          <w:b/>
          <w:bCs/>
          <w:color w:val="000000"/>
          <w:sz w:val="24"/>
          <w:szCs w:val="24"/>
        </w:rPr>
        <w:t xml:space="preserve"> </w:t>
      </w:r>
      <w:r w:rsidRPr="00E16823">
        <w:rPr>
          <w:color w:val="000000"/>
          <w:sz w:val="24"/>
          <w:szCs w:val="24"/>
        </w:rPr>
        <w:t>„Dėl valstybinės žemės nuomos mokesčio tarifų nustatymo“</w:t>
      </w:r>
      <w:r w:rsidRPr="00E16823">
        <w:rPr>
          <w:rFonts w:eastAsia="Calibri"/>
          <w:sz w:val="24"/>
          <w:szCs w:val="24"/>
          <w:lang w:eastAsia="en-US"/>
        </w:rPr>
        <w:t>.</w:t>
      </w:r>
    </w:p>
    <w:p w14:paraId="37C073D2" w14:textId="77777777" w:rsidR="004D5749" w:rsidRPr="00E16823" w:rsidRDefault="004D5749" w:rsidP="0030244B">
      <w:pPr>
        <w:widowControl/>
        <w:autoSpaceDE/>
        <w:autoSpaceDN/>
        <w:adjustRightInd/>
        <w:ind w:firstLine="567"/>
        <w:jc w:val="both"/>
        <w:rPr>
          <w:b/>
          <w:bCs/>
          <w:color w:val="000000"/>
          <w:sz w:val="24"/>
          <w:szCs w:val="24"/>
        </w:rPr>
      </w:pPr>
    </w:p>
    <w:p w14:paraId="2705B043" w14:textId="77777777" w:rsidR="004D5749" w:rsidRPr="00E16823" w:rsidRDefault="004D5749" w:rsidP="0030244B">
      <w:pPr>
        <w:widowControl/>
        <w:autoSpaceDE/>
        <w:autoSpaceDN/>
        <w:adjustRightInd/>
        <w:ind w:firstLine="567"/>
        <w:jc w:val="both"/>
        <w:rPr>
          <w:b/>
          <w:bCs/>
          <w:sz w:val="24"/>
          <w:szCs w:val="24"/>
          <w:lang w:eastAsia="en-US"/>
        </w:rPr>
      </w:pPr>
      <w:r w:rsidRPr="00E16823">
        <w:rPr>
          <w:b/>
          <w:bCs/>
          <w:sz w:val="24"/>
          <w:szCs w:val="24"/>
          <w:lang w:eastAsia="en-US"/>
        </w:rPr>
        <w:t>18.</w:t>
      </w:r>
      <w:r w:rsidRPr="00E16823">
        <w:rPr>
          <w:b/>
          <w:bCs/>
          <w:color w:val="000000"/>
          <w:sz w:val="24"/>
          <w:szCs w:val="24"/>
        </w:rPr>
        <w:t xml:space="preserve"> SVARSTYTA.</w:t>
      </w:r>
      <w:r w:rsidRPr="00E16823">
        <w:rPr>
          <w:b/>
          <w:bCs/>
          <w:sz w:val="24"/>
          <w:szCs w:val="24"/>
          <w:lang w:eastAsia="en-US"/>
        </w:rPr>
        <w:t xml:space="preserve"> Dėl nekilnojamojo turto mokesčio tarifų ir pagrindinio gyvenamojo būsto mokestinės vertės neapmokestinamojo dydžio nustatymo.</w:t>
      </w:r>
    </w:p>
    <w:p w14:paraId="2047B78F" w14:textId="77777777" w:rsidR="004D5749" w:rsidRPr="00E16823" w:rsidRDefault="004D5749" w:rsidP="0030244B">
      <w:pPr>
        <w:ind w:firstLine="720"/>
        <w:jc w:val="both"/>
        <w:rPr>
          <w:sz w:val="24"/>
          <w:szCs w:val="24"/>
        </w:rPr>
      </w:pPr>
      <w:r w:rsidRPr="00E16823">
        <w:rPr>
          <w:sz w:val="24"/>
          <w:szCs w:val="24"/>
          <w:lang w:eastAsia="en-US"/>
        </w:rPr>
        <w:t xml:space="preserve"> Sprendimo projektą pristatė Renata Kuprienė.</w:t>
      </w:r>
      <w:r w:rsidRPr="00E16823">
        <w:rPr>
          <w:sz w:val="24"/>
          <w:szCs w:val="24"/>
        </w:rPr>
        <w:t xml:space="preserve"> Sprendimo projekto tikslas –</w:t>
      </w:r>
      <w:r w:rsidRPr="00E16823">
        <w:rPr>
          <w:b/>
          <w:sz w:val="24"/>
          <w:szCs w:val="24"/>
        </w:rPr>
        <w:t xml:space="preserve"> </w:t>
      </w:r>
      <w:r w:rsidRPr="00E16823">
        <w:rPr>
          <w:bCs/>
          <w:sz w:val="24"/>
          <w:szCs w:val="24"/>
        </w:rPr>
        <w:t>nustatyti</w:t>
      </w:r>
      <w:r w:rsidRPr="00E16823">
        <w:rPr>
          <w:b/>
          <w:sz w:val="24"/>
          <w:szCs w:val="24"/>
        </w:rPr>
        <w:t xml:space="preserve"> </w:t>
      </w:r>
      <w:r w:rsidRPr="00E16823">
        <w:rPr>
          <w:sz w:val="24"/>
          <w:szCs w:val="24"/>
        </w:rPr>
        <w:t>nekilnojamojo turto mokesčio tarifus ir pagrindinio gyvenamojo būsto mokestinės vertės neapmokestinamąjį dydį 2027 metams ir vėlesniems mokestiniams laikotarpiams.</w:t>
      </w:r>
    </w:p>
    <w:p w14:paraId="7A59ABC8" w14:textId="77777777" w:rsidR="004D5749" w:rsidRPr="00E16823" w:rsidRDefault="004D5749" w:rsidP="0030244B">
      <w:pPr>
        <w:widowControl/>
        <w:autoSpaceDE/>
        <w:autoSpaceDN/>
        <w:adjustRightInd/>
        <w:ind w:firstLine="567"/>
        <w:jc w:val="both"/>
        <w:rPr>
          <w:sz w:val="24"/>
          <w:szCs w:val="24"/>
          <w:lang w:eastAsia="en-US"/>
        </w:rPr>
      </w:pPr>
      <w:r w:rsidRPr="00E16823">
        <w:rPr>
          <w:sz w:val="24"/>
          <w:szCs w:val="24"/>
        </w:rPr>
        <w:lastRenderedPageBreak/>
        <w:t>Pagal Lietuvos Respublikos nekilnojamojo turto mokesčio įstatymo pakeitimo įstatymo nuostatas savivaldybės taryba turi teisę nustatyti nekilnojamojo turto mokesčio tarifą nuo 0,5 iki 3 procentų nekilnojamojo turto mokestinės vertės, apleistam ar neprižiūrimam nekilnojamajam turtui – nuo 1 iki 5 procentų šio turto mokestinės vertės, pagrindinio gyvenamojo būsto mokestinės vertės daliai, viršijančiai neapmokestinamąjį dydį, – nuo 0,1 iki 1 procento pagrindinio gyvenamojo būsto mokestinės vertės, pagrindinio gyvenamojo būsto neapmokestinamąjį dydį – ne mažesnį negu 450 000 eurų, atsižvelgdama į vieną ar abu kriterijus: nekilnojamojo turto mokestinę vertę ar fizinių asmenų ekonominę, socialinę padėtį. Jeigu savivaldybės taryba nustatytu laiku nenustato naujų konkrečių mokesčio tarifų, kitą mokestinį laikotarpį galioja paskutiniai nustatyti konkretūs mokesčio tarifai.</w:t>
      </w:r>
    </w:p>
    <w:p w14:paraId="5D2018C2" w14:textId="77777777" w:rsidR="004D5749" w:rsidRPr="00E16823" w:rsidRDefault="004D5749" w:rsidP="0030244B">
      <w:pPr>
        <w:widowControl/>
        <w:autoSpaceDE/>
        <w:autoSpaceDN/>
        <w:adjustRightInd/>
        <w:ind w:firstLine="567"/>
        <w:jc w:val="both"/>
        <w:rPr>
          <w:rFonts w:eastAsia="Calibri"/>
          <w:sz w:val="24"/>
          <w:szCs w:val="24"/>
          <w:lang w:eastAsia="en-US"/>
        </w:rPr>
      </w:pPr>
      <w:bookmarkStart w:id="16" w:name="_Hlk233055672"/>
      <w:r w:rsidRPr="00E16823">
        <w:rPr>
          <w:rFonts w:eastAsia="Calibri"/>
          <w:sz w:val="24"/>
          <w:szCs w:val="24"/>
          <w:lang w:eastAsia="en-US"/>
        </w:rPr>
        <w:t>Posėdžio pirmininkas pasiūlė balsuoti dėl sprendimo projekto.</w:t>
      </w:r>
    </w:p>
    <w:p w14:paraId="3362A31E" w14:textId="6A8B51C8" w:rsidR="004D5749" w:rsidRPr="00E16823" w:rsidRDefault="004D5749"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15, prieš – 0, susilaikė – 1 (Arūnas Burkšas).</w:t>
      </w:r>
    </w:p>
    <w:p w14:paraId="6A188B2A" w14:textId="4923191D" w:rsidR="004D5749" w:rsidRPr="00E16823" w:rsidRDefault="004D5749"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NUTARTA. Pritarti sprendimo projektu</w:t>
      </w:r>
      <w:r w:rsidRPr="00E16823">
        <w:rPr>
          <w:color w:val="000000"/>
          <w:sz w:val="24"/>
          <w:szCs w:val="24"/>
        </w:rPr>
        <w:t>i</w:t>
      </w:r>
      <w:r w:rsidRPr="00E16823">
        <w:rPr>
          <w:b/>
          <w:bCs/>
          <w:color w:val="000000"/>
          <w:sz w:val="24"/>
          <w:szCs w:val="24"/>
        </w:rPr>
        <w:t xml:space="preserve"> </w:t>
      </w:r>
      <w:r w:rsidRPr="00E16823">
        <w:rPr>
          <w:color w:val="000000"/>
          <w:sz w:val="24"/>
          <w:szCs w:val="24"/>
        </w:rPr>
        <w:t>„</w:t>
      </w:r>
      <w:r w:rsidRPr="00E16823">
        <w:rPr>
          <w:sz w:val="24"/>
          <w:szCs w:val="24"/>
          <w:lang w:eastAsia="en-US"/>
        </w:rPr>
        <w:t>Dėl nekilnojamojo turto mokesčio tarifų ir pagrindinio gyvenamojo būsto mokestinės vertės neapmokestinamojo dydžio nustatymo“</w:t>
      </w:r>
      <w:r w:rsidRPr="00E16823">
        <w:rPr>
          <w:rFonts w:eastAsia="Calibri"/>
          <w:sz w:val="24"/>
          <w:szCs w:val="24"/>
          <w:lang w:eastAsia="en-US"/>
        </w:rPr>
        <w:t>.</w:t>
      </w:r>
    </w:p>
    <w:p w14:paraId="6387E972" w14:textId="77777777" w:rsidR="008117C4" w:rsidRPr="00E16823" w:rsidRDefault="008117C4" w:rsidP="0030244B">
      <w:pPr>
        <w:widowControl/>
        <w:autoSpaceDE/>
        <w:autoSpaceDN/>
        <w:adjustRightInd/>
        <w:ind w:firstLine="567"/>
        <w:jc w:val="both"/>
        <w:rPr>
          <w:rFonts w:eastAsia="Calibri"/>
          <w:sz w:val="24"/>
          <w:szCs w:val="24"/>
          <w:lang w:eastAsia="en-US"/>
        </w:rPr>
      </w:pPr>
    </w:p>
    <w:p w14:paraId="7C111586" w14:textId="125FDBA4" w:rsidR="008117C4" w:rsidRPr="00E16823" w:rsidRDefault="008117C4" w:rsidP="0030244B">
      <w:pPr>
        <w:widowControl/>
        <w:autoSpaceDE/>
        <w:autoSpaceDN/>
        <w:adjustRightInd/>
        <w:ind w:firstLine="567"/>
        <w:jc w:val="both"/>
        <w:rPr>
          <w:b/>
          <w:bCs/>
          <w:sz w:val="24"/>
          <w:szCs w:val="24"/>
          <w:lang w:eastAsia="en-US"/>
        </w:rPr>
      </w:pPr>
      <w:r w:rsidRPr="00E16823">
        <w:rPr>
          <w:b/>
          <w:bCs/>
          <w:sz w:val="24"/>
          <w:szCs w:val="24"/>
          <w:lang w:eastAsia="en-US"/>
        </w:rPr>
        <w:t>19.</w:t>
      </w:r>
      <w:r w:rsidRPr="00E16823">
        <w:rPr>
          <w:b/>
          <w:bCs/>
          <w:color w:val="000000"/>
          <w:sz w:val="24"/>
          <w:szCs w:val="24"/>
        </w:rPr>
        <w:t xml:space="preserve"> SVARSTYTA. </w:t>
      </w:r>
      <w:r w:rsidRPr="00E16823">
        <w:rPr>
          <w:b/>
          <w:bCs/>
          <w:sz w:val="24"/>
          <w:szCs w:val="24"/>
          <w:lang w:eastAsia="en-US"/>
        </w:rPr>
        <w:t>Dėl valstybinės žemės nuomos mokesčio administravimo tvarkos aprašo patvirtinimo.</w:t>
      </w:r>
    </w:p>
    <w:p w14:paraId="36739DC2" w14:textId="77777777" w:rsidR="008117C4" w:rsidRPr="00E16823" w:rsidRDefault="008117C4" w:rsidP="0030244B">
      <w:pPr>
        <w:widowControl/>
        <w:autoSpaceDE/>
        <w:autoSpaceDN/>
        <w:adjustRightInd/>
        <w:ind w:firstLine="567"/>
        <w:jc w:val="both"/>
        <w:rPr>
          <w:bCs/>
          <w:sz w:val="24"/>
          <w:szCs w:val="24"/>
          <w:lang w:eastAsia="en-US"/>
        </w:rPr>
      </w:pPr>
      <w:r w:rsidRPr="00E16823">
        <w:rPr>
          <w:sz w:val="24"/>
          <w:szCs w:val="24"/>
          <w:lang w:eastAsia="en-US"/>
        </w:rPr>
        <w:t>Sprendimo projektą pristatė Renata Kuprienė. Parengto projekto tikslas – patvirtinti valstybinės žemės nuomos mokesčio administravimo tvarkos aprašą.</w:t>
      </w:r>
      <w:r w:rsidRPr="00E16823">
        <w:rPr>
          <w:sz w:val="24"/>
          <w:szCs w:val="24"/>
        </w:rPr>
        <w:t xml:space="preserve"> </w:t>
      </w:r>
      <w:r w:rsidRPr="00E16823">
        <w:rPr>
          <w:sz w:val="24"/>
          <w:szCs w:val="24"/>
          <w:lang w:eastAsia="en-US"/>
        </w:rPr>
        <w:t xml:space="preserve">Sprendimo projektu būtų patvirtintas </w:t>
      </w:r>
      <w:r w:rsidRPr="00E16823">
        <w:rPr>
          <w:bCs/>
          <w:sz w:val="24"/>
          <w:szCs w:val="24"/>
          <w:lang w:eastAsia="en-US"/>
        </w:rPr>
        <w:t>valstybinės žemės nuomos mokesčio administravimo tvarkos aprašas, kuriuo būtų aiškiai ir detaliai nustatytos visos valstybinės žemės nuomos mokesčio administravimo funkcijos, kas leistų užtikrinti sklandų žemės nuomos mokesčio apskaičiavimą bei surinkimą į savivaldybės biudžetą, mokesčio kontrolę, nepriemokų išieškojimą.</w:t>
      </w:r>
    </w:p>
    <w:p w14:paraId="0C77DA7F" w14:textId="77777777" w:rsidR="008117C4" w:rsidRPr="00E16823" w:rsidRDefault="008117C4"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6D05E465" w14:textId="77777777" w:rsidR="008117C4" w:rsidRPr="00E16823" w:rsidRDefault="008117C4"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16, prieš – 0, susilaikė – 0.</w:t>
      </w:r>
    </w:p>
    <w:p w14:paraId="1617E19E" w14:textId="6D8FDFBC" w:rsidR="008117C4" w:rsidRPr="00E16823" w:rsidRDefault="008117C4" w:rsidP="0030244B">
      <w:pPr>
        <w:widowControl/>
        <w:autoSpaceDE/>
        <w:autoSpaceDN/>
        <w:adjustRightInd/>
        <w:ind w:firstLine="567"/>
        <w:jc w:val="both"/>
        <w:rPr>
          <w:sz w:val="24"/>
          <w:szCs w:val="24"/>
          <w:lang w:eastAsia="en-US"/>
        </w:rPr>
      </w:pPr>
      <w:r w:rsidRPr="00E16823">
        <w:rPr>
          <w:rFonts w:eastAsia="Calibri"/>
          <w:sz w:val="24"/>
          <w:szCs w:val="24"/>
          <w:lang w:eastAsia="en-US"/>
        </w:rPr>
        <w:t>NUTARTA. Pritarti sprendimo projektu</w:t>
      </w:r>
      <w:r w:rsidRPr="00E16823">
        <w:rPr>
          <w:color w:val="000000"/>
          <w:sz w:val="24"/>
          <w:szCs w:val="24"/>
        </w:rPr>
        <w:t>i</w:t>
      </w:r>
      <w:r w:rsidRPr="00E16823">
        <w:rPr>
          <w:b/>
          <w:bCs/>
          <w:color w:val="000000"/>
          <w:sz w:val="24"/>
          <w:szCs w:val="24"/>
        </w:rPr>
        <w:t xml:space="preserve"> </w:t>
      </w:r>
      <w:r w:rsidRPr="00E16823">
        <w:rPr>
          <w:color w:val="000000"/>
          <w:sz w:val="24"/>
          <w:szCs w:val="24"/>
        </w:rPr>
        <w:t>„</w:t>
      </w:r>
      <w:r w:rsidRPr="00E16823">
        <w:rPr>
          <w:sz w:val="24"/>
          <w:szCs w:val="24"/>
          <w:lang w:eastAsia="en-US"/>
        </w:rPr>
        <w:t>Dėl valstybinės žemės nuomos mokesčio administravimo tvarkos aprašo patvirtinimo“</w:t>
      </w:r>
      <w:r w:rsidR="00C73AA7" w:rsidRPr="00E16823">
        <w:rPr>
          <w:sz w:val="24"/>
          <w:szCs w:val="24"/>
          <w:lang w:eastAsia="en-US"/>
        </w:rPr>
        <w:t>.</w:t>
      </w:r>
    </w:p>
    <w:p w14:paraId="30C67AD2" w14:textId="77777777" w:rsidR="00C73AA7" w:rsidRPr="00E16823" w:rsidRDefault="00C73AA7" w:rsidP="0030244B">
      <w:pPr>
        <w:widowControl/>
        <w:autoSpaceDE/>
        <w:autoSpaceDN/>
        <w:adjustRightInd/>
        <w:ind w:firstLine="567"/>
        <w:jc w:val="both"/>
        <w:rPr>
          <w:sz w:val="24"/>
          <w:szCs w:val="24"/>
          <w:lang w:eastAsia="en-US"/>
        </w:rPr>
      </w:pPr>
    </w:p>
    <w:p w14:paraId="3A5771FA" w14:textId="4F77ADA0" w:rsidR="00C73AA7" w:rsidRPr="00E16823" w:rsidRDefault="00C73AA7" w:rsidP="0030244B">
      <w:pPr>
        <w:widowControl/>
        <w:autoSpaceDE/>
        <w:autoSpaceDN/>
        <w:adjustRightInd/>
        <w:ind w:firstLine="567"/>
        <w:jc w:val="both"/>
        <w:rPr>
          <w:b/>
          <w:bCs/>
          <w:sz w:val="24"/>
          <w:szCs w:val="24"/>
          <w:lang w:eastAsia="en-US"/>
        </w:rPr>
      </w:pPr>
      <w:r w:rsidRPr="00E16823">
        <w:rPr>
          <w:b/>
          <w:bCs/>
          <w:sz w:val="24"/>
          <w:szCs w:val="24"/>
          <w:lang w:eastAsia="en-US"/>
        </w:rPr>
        <w:t>20.</w:t>
      </w:r>
      <w:r w:rsidRPr="00E16823">
        <w:rPr>
          <w:b/>
          <w:bCs/>
          <w:color w:val="000000"/>
          <w:sz w:val="24"/>
          <w:szCs w:val="24"/>
        </w:rPr>
        <w:t xml:space="preserve"> SVARSTYTA. </w:t>
      </w:r>
      <w:r w:rsidRPr="00E16823">
        <w:rPr>
          <w:b/>
          <w:bCs/>
          <w:sz w:val="24"/>
          <w:szCs w:val="24"/>
          <w:lang w:eastAsia="en-US"/>
        </w:rPr>
        <w:t>Dėl Neringos savivaldybės 2025 m. birželio 26 d. sprendimo Nr. T1-192 „Dėl daugiabučių namų bendrojo naudojimo objektų remonto, rekonstravimo ir atnaujinimo (modernizavimo) finansavimo tvarkos aprašo patvirtinimo“ pakeitimo.</w:t>
      </w:r>
    </w:p>
    <w:p w14:paraId="47BC5604" w14:textId="77777777" w:rsidR="00C73AA7" w:rsidRPr="00E16823" w:rsidRDefault="00C73AA7" w:rsidP="0030244B">
      <w:pPr>
        <w:ind w:firstLine="709"/>
        <w:jc w:val="both"/>
        <w:rPr>
          <w:sz w:val="24"/>
          <w:szCs w:val="24"/>
        </w:rPr>
      </w:pPr>
      <w:r w:rsidRPr="00E16823">
        <w:rPr>
          <w:sz w:val="24"/>
          <w:szCs w:val="24"/>
          <w:lang w:eastAsia="en-US"/>
        </w:rPr>
        <w:t>Sprendimo projektą pristatė Simonas Sakevičius.</w:t>
      </w:r>
      <w:r w:rsidRPr="00E16823">
        <w:rPr>
          <w:bCs/>
          <w:sz w:val="24"/>
          <w:szCs w:val="24"/>
        </w:rPr>
        <w:t xml:space="preserve"> </w:t>
      </w:r>
      <w:r w:rsidRPr="00E16823">
        <w:rPr>
          <w:rFonts w:eastAsia="Calibri"/>
          <w:bCs/>
          <w:color w:val="000000"/>
          <w:kern w:val="2"/>
          <w:sz w:val="24"/>
          <w:szCs w:val="24"/>
          <w:lang w:eastAsia="en-US"/>
          <w14:ligatures w14:val="standardContextual"/>
        </w:rPr>
        <w:t xml:space="preserve">Sprendimo projekto tikslas – </w:t>
      </w:r>
      <w:r w:rsidRPr="00E16823">
        <w:rPr>
          <w:bCs/>
          <w:sz w:val="24"/>
          <w:szCs w:val="24"/>
        </w:rPr>
        <w:t xml:space="preserve">padidinti </w:t>
      </w:r>
      <w:r w:rsidRPr="00E16823">
        <w:rPr>
          <w:sz w:val="24"/>
          <w:szCs w:val="24"/>
        </w:rPr>
        <w:t>Daugiabučių namų bendrojo naudojimo objektų remonto, rekonstravimo ir atnaujinimo (modernizavimo) finansavimo tvarkos apraše (toliau – Aprašas) maksimalias daugiabučių namų atnaujinimo (modernizavimo) rangos darbų finansavimo sumas.</w:t>
      </w:r>
    </w:p>
    <w:p w14:paraId="1F3CBB43" w14:textId="77777777" w:rsidR="00C73AA7" w:rsidRPr="00E16823" w:rsidRDefault="00C73AA7" w:rsidP="0030244B">
      <w:pPr>
        <w:widowControl/>
        <w:tabs>
          <w:tab w:val="left" w:pos="0"/>
          <w:tab w:val="left" w:pos="11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20"/>
        <w:jc w:val="both"/>
        <w:rPr>
          <w:sz w:val="24"/>
          <w:szCs w:val="24"/>
        </w:rPr>
      </w:pPr>
      <w:r w:rsidRPr="00E16823">
        <w:rPr>
          <w:sz w:val="24"/>
          <w:szCs w:val="24"/>
        </w:rPr>
        <w:t>Aprašo daugiabučių namų atnaujinimo (modernizavimo) rangos darbų finansavimo sumos padidinamos taip:</w:t>
      </w:r>
    </w:p>
    <w:p w14:paraId="77E8AAB7" w14:textId="77777777" w:rsidR="00C73AA7" w:rsidRPr="00E16823" w:rsidRDefault="00C73AA7" w:rsidP="0030244B">
      <w:pPr>
        <w:widowControl/>
        <w:tabs>
          <w:tab w:val="left" w:pos="990"/>
          <w:tab w:val="left" w:pos="1134"/>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color w:val="000000"/>
          <w:sz w:val="24"/>
          <w:szCs w:val="24"/>
        </w:rPr>
      </w:pPr>
      <w:r w:rsidRPr="00E16823">
        <w:rPr>
          <w:sz w:val="24"/>
          <w:szCs w:val="24"/>
        </w:rPr>
        <w:t xml:space="preserve">1. </w:t>
      </w:r>
      <w:r w:rsidRPr="00E16823">
        <w:rPr>
          <w:color w:val="000000"/>
          <w:sz w:val="24"/>
          <w:szCs w:val="24"/>
        </w:rPr>
        <w:t>Daugiabučiams namams, kurių naudingas plotas iki 1 000 kv. m, finansavimo suma padidinama nuo 40 000,00 Eur iki 100 000,00 Eur vienam namui.</w:t>
      </w:r>
    </w:p>
    <w:p w14:paraId="33EA2338" w14:textId="77777777" w:rsidR="00C73AA7" w:rsidRPr="00E16823" w:rsidRDefault="00C73AA7" w:rsidP="0030244B">
      <w:pPr>
        <w:widowControl/>
        <w:tabs>
          <w:tab w:val="left" w:pos="990"/>
          <w:tab w:val="left" w:pos="1134"/>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color w:val="000000"/>
          <w:sz w:val="24"/>
          <w:szCs w:val="24"/>
        </w:rPr>
      </w:pPr>
      <w:r w:rsidRPr="00E16823">
        <w:rPr>
          <w:color w:val="000000"/>
          <w:sz w:val="24"/>
          <w:szCs w:val="24"/>
        </w:rPr>
        <w:t>2. Daugiabučiams namams, kurių naudingas plotas nuo 1 000 iki 2 000 kv. m, finansavimo suma padidinama nuo 80 000,00 Eur iki 150 000,00 Eur vienam namui.</w:t>
      </w:r>
    </w:p>
    <w:p w14:paraId="3855F52F" w14:textId="77777777" w:rsidR="00C73AA7" w:rsidRPr="00E16823" w:rsidRDefault="00C73AA7" w:rsidP="0030244B">
      <w:pPr>
        <w:widowControl/>
        <w:tabs>
          <w:tab w:val="left" w:pos="990"/>
          <w:tab w:val="left" w:pos="1134"/>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color w:val="000000"/>
          <w:sz w:val="24"/>
          <w:szCs w:val="24"/>
        </w:rPr>
      </w:pPr>
      <w:r w:rsidRPr="00E16823">
        <w:rPr>
          <w:color w:val="000000"/>
          <w:sz w:val="24"/>
          <w:szCs w:val="24"/>
        </w:rPr>
        <w:t>3. Daugiabučiams namams, kurių naudingas plotas didesnis nei 2 000 kv. m, finansavimo suma padidinama nuo 120 000,00 Eur iki 200 000,00 Eur vienam namui</w:t>
      </w:r>
    </w:p>
    <w:p w14:paraId="54ABDDBF" w14:textId="77777777" w:rsidR="00C73AA7" w:rsidRPr="00E16823" w:rsidRDefault="00C73AA7"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6066C1C6" w14:textId="1474477D" w:rsidR="00C73AA7" w:rsidRPr="00E16823" w:rsidRDefault="00C73AA7"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15, prieš – 1 (Dovydas Mikelis), susilaikė – 0.</w:t>
      </w:r>
    </w:p>
    <w:p w14:paraId="6124BD84" w14:textId="7E9FE817" w:rsidR="00C73AA7" w:rsidRPr="00E16823" w:rsidRDefault="00C73AA7"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lastRenderedPageBreak/>
        <w:t>NUTARTA. Pritarti sprendimo projektu</w:t>
      </w:r>
      <w:r w:rsidRPr="00E16823">
        <w:rPr>
          <w:color w:val="000000"/>
          <w:sz w:val="24"/>
          <w:szCs w:val="24"/>
        </w:rPr>
        <w:t>i „</w:t>
      </w:r>
      <w:r w:rsidRPr="00E16823">
        <w:rPr>
          <w:sz w:val="24"/>
          <w:szCs w:val="24"/>
          <w:lang w:eastAsia="en-US"/>
        </w:rPr>
        <w:t>Dėl Neringos savivaldybės 2025 m. birželio 26 d. sprendimo Nr. T1-192 „Dėl daugiabučių namų bendrojo naudojimo objektų remonto, rekonstravimo ir atnaujinimo (modernizavimo) finansavimo tvarkos aprašo patvirtinimo“ pakeitimo“</w:t>
      </w:r>
      <w:r w:rsidRPr="00E16823">
        <w:rPr>
          <w:rFonts w:eastAsia="Calibri"/>
          <w:sz w:val="24"/>
          <w:szCs w:val="24"/>
          <w:lang w:eastAsia="en-US"/>
        </w:rPr>
        <w:t>.</w:t>
      </w:r>
    </w:p>
    <w:p w14:paraId="6DC9CC80" w14:textId="77777777" w:rsidR="00C73AA7" w:rsidRPr="00E16823" w:rsidRDefault="00C73AA7" w:rsidP="0030244B">
      <w:pPr>
        <w:widowControl/>
        <w:autoSpaceDE/>
        <w:autoSpaceDN/>
        <w:adjustRightInd/>
        <w:ind w:firstLine="567"/>
        <w:jc w:val="both"/>
        <w:rPr>
          <w:b/>
          <w:bCs/>
          <w:sz w:val="24"/>
          <w:szCs w:val="24"/>
          <w:lang w:eastAsia="en-US"/>
        </w:rPr>
      </w:pPr>
    </w:p>
    <w:p w14:paraId="448E47C7" w14:textId="7C26E861" w:rsidR="002547C8" w:rsidRPr="00E16823" w:rsidRDefault="002547C8" w:rsidP="0030244B">
      <w:pPr>
        <w:ind w:firstLine="567"/>
        <w:jc w:val="both"/>
        <w:rPr>
          <w:b/>
          <w:bCs/>
          <w:sz w:val="24"/>
          <w:szCs w:val="24"/>
          <w:lang w:eastAsia="en-US"/>
        </w:rPr>
      </w:pPr>
      <w:r w:rsidRPr="00E16823">
        <w:rPr>
          <w:b/>
          <w:bCs/>
          <w:sz w:val="24"/>
          <w:szCs w:val="24"/>
          <w:lang w:eastAsia="en-US"/>
        </w:rPr>
        <w:t>21. SVARSTYTA. Dėl Neringos savivaldybės tarybos 2026 m. kovo 26 d. sprendimo Nr. T1-62 „Dėl Neringos savivaldybės kelių (gatvių) ar inžinerinių tinklų statybos, rekonstravimo ar remonto trejų 2026–2028 metų prioritetinio sąrašo patvirtinimo“ pakeitimo.</w:t>
      </w:r>
    </w:p>
    <w:p w14:paraId="21646F0B" w14:textId="77777777" w:rsidR="002547C8" w:rsidRPr="00E16823" w:rsidRDefault="002547C8" w:rsidP="0030244B">
      <w:pPr>
        <w:pStyle w:val="Sraopastraipa"/>
        <w:tabs>
          <w:tab w:val="left" w:pos="993"/>
        </w:tabs>
        <w:ind w:left="0" w:firstLine="567"/>
        <w:jc w:val="both"/>
        <w:rPr>
          <w:rFonts w:ascii="Times New Roman" w:hAnsi="Times New Roman" w:cs="Times New Roman"/>
          <w:sz w:val="24"/>
          <w:szCs w:val="24"/>
          <w:lang w:eastAsia="en-US"/>
        </w:rPr>
      </w:pPr>
      <w:r w:rsidRPr="00E16823">
        <w:rPr>
          <w:rFonts w:ascii="Times New Roman" w:hAnsi="Times New Roman" w:cs="Times New Roman"/>
          <w:sz w:val="24"/>
          <w:szCs w:val="24"/>
          <w:lang w:eastAsia="en-US"/>
        </w:rPr>
        <w:t>Sprendimo projektą pristatė Simonas Sakevičius. Sprendimo projekto tikslas – įtraukti Nidos pėsčiųjų takus (un. Nr. 4400-6688-2711, un. Nr. 4400-6722-4471 ir un. Nr. 4400-6722-4482) tarp Lotmiškio g. 1 ir Kopų g. 7 į Neringos savivaldybės kelių (gatvių) ar inžinerinių tinklų statybos, rekonstravimo ar remonto trejų 2026–2028 metų prioritetinį sąrašą bei paskirti šiam objektui Kelių priežiūros ir plėtros programos finansavimą.</w:t>
      </w:r>
    </w:p>
    <w:p w14:paraId="40538461" w14:textId="77777777" w:rsidR="002547C8" w:rsidRPr="00E16823" w:rsidRDefault="002547C8"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5F0A495D" w14:textId="28A2833A" w:rsidR="002547C8" w:rsidRPr="00E16823" w:rsidRDefault="002547C8"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16, prieš – 0, susilaikė – 0.</w:t>
      </w:r>
    </w:p>
    <w:p w14:paraId="1ED2FD97" w14:textId="3F42F95F" w:rsidR="002547C8" w:rsidRPr="00E16823" w:rsidRDefault="002547C8" w:rsidP="0030244B">
      <w:pPr>
        <w:widowControl/>
        <w:autoSpaceDE/>
        <w:autoSpaceDN/>
        <w:adjustRightInd/>
        <w:ind w:firstLine="567"/>
        <w:jc w:val="both"/>
        <w:rPr>
          <w:sz w:val="24"/>
          <w:szCs w:val="24"/>
          <w:lang w:eastAsia="en-US"/>
        </w:rPr>
      </w:pPr>
      <w:r w:rsidRPr="00E16823">
        <w:rPr>
          <w:rFonts w:eastAsia="Calibri"/>
          <w:sz w:val="24"/>
          <w:szCs w:val="24"/>
          <w:lang w:eastAsia="en-US"/>
        </w:rPr>
        <w:t>NUTARTA. Pritarti sprendimo projektu</w:t>
      </w:r>
      <w:r w:rsidRPr="00E16823">
        <w:rPr>
          <w:color w:val="000000"/>
          <w:sz w:val="24"/>
          <w:szCs w:val="24"/>
        </w:rPr>
        <w:t>i „</w:t>
      </w:r>
      <w:r w:rsidRPr="00E16823">
        <w:rPr>
          <w:sz w:val="24"/>
          <w:szCs w:val="24"/>
          <w:lang w:eastAsia="en-US"/>
        </w:rPr>
        <w:t>Dėl Neringos savivaldybės tarybos 2026 m. kovo 26 d. sprendimo Nr. T1-62 „Dėl Neringos savivaldybės kelių (gatvių) ar inžinerinių tinklų statybos, rekonstravimo ar remonto trejų 2026–2028 metų prioritetinio sąrašo patvirtinimo“ pakeitimo“.</w:t>
      </w:r>
    </w:p>
    <w:p w14:paraId="5F631910" w14:textId="77777777" w:rsidR="002547C8" w:rsidRPr="00E16823" w:rsidRDefault="002547C8" w:rsidP="0030244B">
      <w:pPr>
        <w:widowControl/>
        <w:autoSpaceDE/>
        <w:autoSpaceDN/>
        <w:adjustRightInd/>
        <w:ind w:firstLine="567"/>
        <w:jc w:val="both"/>
        <w:rPr>
          <w:sz w:val="24"/>
          <w:szCs w:val="24"/>
          <w:lang w:eastAsia="en-US"/>
        </w:rPr>
      </w:pPr>
    </w:p>
    <w:p w14:paraId="7F6AFD06" w14:textId="1E796C4F" w:rsidR="0021362E" w:rsidRPr="00E16823" w:rsidRDefault="0021362E" w:rsidP="0030244B">
      <w:pPr>
        <w:widowControl/>
        <w:autoSpaceDE/>
        <w:autoSpaceDN/>
        <w:adjustRightInd/>
        <w:ind w:firstLine="567"/>
        <w:jc w:val="both"/>
        <w:rPr>
          <w:b/>
          <w:bCs/>
          <w:color w:val="000000"/>
          <w:sz w:val="24"/>
          <w:szCs w:val="24"/>
        </w:rPr>
      </w:pPr>
      <w:r w:rsidRPr="00E16823">
        <w:rPr>
          <w:b/>
          <w:bCs/>
          <w:color w:val="000000"/>
          <w:sz w:val="24"/>
          <w:szCs w:val="24"/>
        </w:rPr>
        <w:t xml:space="preserve">22. </w:t>
      </w:r>
      <w:bookmarkStart w:id="17" w:name="_Hlk233055116"/>
      <w:r w:rsidRPr="00E16823">
        <w:rPr>
          <w:b/>
          <w:bCs/>
          <w:color w:val="000000"/>
          <w:sz w:val="24"/>
          <w:szCs w:val="24"/>
        </w:rPr>
        <w:t xml:space="preserve">SVARSTYTA. </w:t>
      </w:r>
      <w:bookmarkEnd w:id="17"/>
      <w:r w:rsidRPr="00E16823">
        <w:rPr>
          <w:b/>
          <w:bCs/>
          <w:color w:val="000000"/>
          <w:sz w:val="24"/>
          <w:szCs w:val="24"/>
        </w:rPr>
        <w:t>Dėl Neringos savivaldybės tarybos 2023 m. birželio 29 d. sprendimo Nr. T1-173 „Dėl Neringos savivaldybės tarybos Kontrolės komiteto sudarymo“ pakeitimo.</w:t>
      </w:r>
    </w:p>
    <w:p w14:paraId="4679C950" w14:textId="77777777" w:rsidR="0021362E" w:rsidRPr="00E16823" w:rsidRDefault="0021362E" w:rsidP="0030244B">
      <w:pPr>
        <w:ind w:firstLine="720"/>
        <w:jc w:val="both"/>
        <w:rPr>
          <w:sz w:val="24"/>
          <w:szCs w:val="24"/>
        </w:rPr>
      </w:pPr>
      <w:r w:rsidRPr="00E16823">
        <w:rPr>
          <w:sz w:val="24"/>
          <w:szCs w:val="24"/>
          <w:lang w:eastAsia="en-US"/>
        </w:rPr>
        <w:t xml:space="preserve"> Sprendimo projektą pristatė Ignė Kriščiūnaitė. Parengto sprendimo projekto tikslas – pakeisti Neringos savivaldybės tarybos sprendimą, kuriuo buvo patvirtinta Neringos savivaldybės tarybos Kontrolės komiteto sudėtis.</w:t>
      </w:r>
      <w:r w:rsidRPr="00E16823">
        <w:rPr>
          <w:sz w:val="24"/>
          <w:szCs w:val="24"/>
        </w:rPr>
        <w:t xml:space="preserve"> </w:t>
      </w:r>
    </w:p>
    <w:p w14:paraId="492CDEE6" w14:textId="77777777" w:rsidR="0021362E" w:rsidRPr="00E16823" w:rsidRDefault="0021362E" w:rsidP="0030244B">
      <w:pPr>
        <w:ind w:firstLine="720"/>
        <w:jc w:val="both"/>
        <w:rPr>
          <w:color w:val="000000"/>
          <w:sz w:val="24"/>
          <w:szCs w:val="24"/>
          <w:lang w:eastAsia="en-US"/>
        </w:rPr>
      </w:pPr>
      <w:r w:rsidRPr="00E16823">
        <w:rPr>
          <w:sz w:val="24"/>
          <w:szCs w:val="24"/>
        </w:rPr>
        <w:t xml:space="preserve">Lietuvos Respublikos vyriausiosios rinkimų komisijos 2026 m. gegužės 22 d. sprendimu Nr. Sp-36 </w:t>
      </w:r>
      <w:r w:rsidRPr="00E16823">
        <w:rPr>
          <w:sz w:val="24"/>
          <w:szCs w:val="24"/>
          <w:shd w:val="clear" w:color="auto" w:fill="FFFFFF"/>
        </w:rPr>
        <w:t xml:space="preserve">„Dėl Neringos, Šalčininkų rajono, Šilalės rajono ir Švenčionių rajono savivaldybių tarybų narių įgaliojimų nutrūkimo nesuėjus terminui ir šių savivaldybių tarybų narių mandatų naujiems savivaldybių tarybų nariams pripažinimo“ pripažinta, kad </w:t>
      </w:r>
      <w:r w:rsidRPr="00E16823">
        <w:rPr>
          <w:sz w:val="24"/>
          <w:szCs w:val="24"/>
          <w:lang w:eastAsia="en-US"/>
        </w:rPr>
        <w:t>Neringos savivaldybės tarybos nario  Lauryno Vainučio įgaliojimai nutrūko nesuėjus terminui.</w:t>
      </w:r>
    </w:p>
    <w:p w14:paraId="596FF96A" w14:textId="77777777" w:rsidR="0021362E" w:rsidRPr="00E16823" w:rsidRDefault="0021362E" w:rsidP="0030244B">
      <w:pPr>
        <w:widowControl/>
        <w:tabs>
          <w:tab w:val="left" w:pos="1134"/>
          <w:tab w:val="center" w:pos="4153"/>
          <w:tab w:val="right" w:pos="8306"/>
        </w:tabs>
        <w:suppressAutoHyphens/>
        <w:autoSpaceDE/>
        <w:autoSpaceDN/>
        <w:adjustRightInd/>
        <w:ind w:firstLine="567"/>
        <w:jc w:val="both"/>
        <w:rPr>
          <w:color w:val="000000"/>
          <w:sz w:val="24"/>
          <w:szCs w:val="24"/>
          <w:lang w:eastAsia="en-US"/>
        </w:rPr>
      </w:pPr>
      <w:r w:rsidRPr="00E16823">
        <w:rPr>
          <w:sz w:val="24"/>
          <w:szCs w:val="24"/>
          <w:lang w:eastAsia="en-US"/>
        </w:rPr>
        <w:t>Buvo gautas Neringos savivaldybės tarybos narių frakcijos „Kuršių nerija“ 2026 m. gegužės 28 d. pareiškimas Nr. 3 „Dėl Neringos savivaldybės tarybos komitetų sudėties pakeitimo“, kuriame siūloma į Kontrolės komitetą deleguoti Ramunę Liukienę.</w:t>
      </w:r>
    </w:p>
    <w:p w14:paraId="37C04BDF" w14:textId="37A301AB" w:rsidR="0021362E" w:rsidRPr="00E16823" w:rsidRDefault="0021362E" w:rsidP="0030244B">
      <w:pPr>
        <w:widowControl/>
        <w:autoSpaceDE/>
        <w:autoSpaceDN/>
        <w:adjustRightInd/>
        <w:ind w:firstLine="567"/>
        <w:jc w:val="both"/>
        <w:rPr>
          <w:rFonts w:eastAsia="Calibri"/>
          <w:sz w:val="24"/>
          <w:szCs w:val="24"/>
          <w:lang w:eastAsia="en-US"/>
        </w:rPr>
      </w:pPr>
      <w:bookmarkStart w:id="18" w:name="_Hlk233055259"/>
      <w:r w:rsidRPr="00E16823">
        <w:rPr>
          <w:rFonts w:eastAsia="Calibri"/>
          <w:sz w:val="24"/>
          <w:szCs w:val="24"/>
          <w:lang w:eastAsia="en-US"/>
        </w:rPr>
        <w:t>Posėdžio pirmininkas pasiūlė balsuoti dėl sprendimo projekto  (dėl R</w:t>
      </w:r>
      <w:r w:rsidR="00972279" w:rsidRPr="00E16823">
        <w:rPr>
          <w:rFonts w:eastAsia="Calibri"/>
          <w:sz w:val="24"/>
          <w:szCs w:val="24"/>
          <w:lang w:eastAsia="en-US"/>
        </w:rPr>
        <w:t>amunės</w:t>
      </w:r>
      <w:r w:rsidRPr="00E16823">
        <w:rPr>
          <w:rFonts w:eastAsia="Calibri"/>
          <w:sz w:val="24"/>
          <w:szCs w:val="24"/>
          <w:lang w:eastAsia="en-US"/>
        </w:rPr>
        <w:t xml:space="preserve"> Liukienės kandidatūros).</w:t>
      </w:r>
    </w:p>
    <w:p w14:paraId="672B8738" w14:textId="77777777" w:rsidR="0021362E" w:rsidRPr="00E16823" w:rsidRDefault="0021362E"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16, prieš – 0, susilaikė – 0.</w:t>
      </w:r>
    </w:p>
    <w:p w14:paraId="0BEF6E0D" w14:textId="41CA0D22" w:rsidR="0021362E" w:rsidRPr="00E16823" w:rsidRDefault="0021362E" w:rsidP="0030244B">
      <w:pPr>
        <w:widowControl/>
        <w:autoSpaceDE/>
        <w:autoSpaceDN/>
        <w:adjustRightInd/>
        <w:ind w:firstLine="567"/>
        <w:jc w:val="both"/>
        <w:rPr>
          <w:rFonts w:eastAsia="Calibri"/>
          <w:sz w:val="24"/>
          <w:szCs w:val="24"/>
          <w:lang w:eastAsia="en-US"/>
        </w:rPr>
      </w:pPr>
      <w:r w:rsidRPr="00E16823">
        <w:rPr>
          <w:rFonts w:eastAsia="Calibri"/>
          <w:sz w:val="24"/>
          <w:szCs w:val="24"/>
          <w:lang w:eastAsia="en-US"/>
        </w:rPr>
        <w:t>NUTARTA. Pritarti sprendimo projektu</w:t>
      </w:r>
      <w:r w:rsidRPr="00E16823">
        <w:rPr>
          <w:color w:val="000000"/>
          <w:sz w:val="24"/>
          <w:szCs w:val="24"/>
        </w:rPr>
        <w:t>i „Dėl Neringos savivaldybės tarybos 2023 m. birželio 29 d. sprendimo Nr. T1-173 „Dėl Neringos savivaldybės tarybos Kontrolės komiteto sudarymo“ pakeitimo“</w:t>
      </w:r>
      <w:r w:rsidRPr="00E16823">
        <w:rPr>
          <w:rFonts w:eastAsia="Calibri"/>
          <w:sz w:val="24"/>
          <w:szCs w:val="24"/>
          <w:lang w:eastAsia="en-US"/>
        </w:rPr>
        <w:t>.</w:t>
      </w:r>
    </w:p>
    <w:p w14:paraId="4996D20F" w14:textId="77777777" w:rsidR="0030244B" w:rsidRPr="00E16823" w:rsidRDefault="0030244B" w:rsidP="0030244B">
      <w:pPr>
        <w:widowControl/>
        <w:autoSpaceDE/>
        <w:autoSpaceDN/>
        <w:adjustRightInd/>
        <w:ind w:firstLine="567"/>
        <w:jc w:val="both"/>
        <w:rPr>
          <w:rFonts w:eastAsia="Calibri"/>
          <w:sz w:val="24"/>
          <w:szCs w:val="24"/>
          <w:lang w:eastAsia="en-US"/>
        </w:rPr>
      </w:pPr>
    </w:p>
    <w:p w14:paraId="3E892C72" w14:textId="118AE309" w:rsidR="00DC3DD4" w:rsidRPr="00E16823" w:rsidRDefault="00DC3DD4" w:rsidP="00DC3DD4">
      <w:pPr>
        <w:spacing w:line="276" w:lineRule="auto"/>
        <w:ind w:firstLine="720"/>
        <w:jc w:val="both"/>
        <w:rPr>
          <w:b/>
          <w:bCs/>
          <w:sz w:val="24"/>
          <w:szCs w:val="24"/>
          <w:lang w:eastAsia="en-US"/>
        </w:rPr>
      </w:pPr>
      <w:r w:rsidRPr="00E16823">
        <w:rPr>
          <w:b/>
          <w:bCs/>
          <w:sz w:val="24"/>
          <w:szCs w:val="24"/>
          <w:lang w:eastAsia="en-US"/>
        </w:rPr>
        <w:t>24. SVARSTYTA. Dėl kitos paskirties valstybinės žemės sklypo, esančio Naglių g. 18N, Neringoje, nuomos.</w:t>
      </w:r>
    </w:p>
    <w:p w14:paraId="2F7AD826" w14:textId="02D02514" w:rsidR="00DC3DD4" w:rsidRPr="00E16823" w:rsidRDefault="00DC3DD4" w:rsidP="00DC3DD4">
      <w:pPr>
        <w:spacing w:line="276" w:lineRule="auto"/>
        <w:ind w:firstLine="720"/>
        <w:jc w:val="both"/>
        <w:rPr>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Išnuomoti </w:t>
      </w:r>
      <w:r w:rsidR="004C16DD">
        <w:rPr>
          <w:sz w:val="24"/>
          <w:szCs w:val="24"/>
          <w:lang w:eastAsia="en-US"/>
        </w:rPr>
        <w:t>a.d.n.</w:t>
      </w:r>
      <w:r w:rsidRPr="00E16823">
        <w:rPr>
          <w:sz w:val="24"/>
          <w:szCs w:val="24"/>
          <w:lang w:eastAsia="en-US"/>
        </w:rPr>
        <w:t xml:space="preserve"> ir </w:t>
      </w:r>
      <w:r w:rsidR="004C16DD">
        <w:rPr>
          <w:sz w:val="24"/>
          <w:szCs w:val="24"/>
          <w:lang w:eastAsia="en-US"/>
        </w:rPr>
        <w:t>a.d.n.</w:t>
      </w:r>
      <w:r w:rsidRPr="00E16823">
        <w:rPr>
          <w:sz w:val="24"/>
          <w:szCs w:val="24"/>
          <w:lang w:eastAsia="en-US"/>
        </w:rPr>
        <w:t xml:space="preserve"> 0,0047 ha kitos paskirties valstybinės žemės sklypą, </w:t>
      </w:r>
      <w:r w:rsidRPr="00E16823">
        <w:rPr>
          <w:color w:val="000000"/>
          <w:sz w:val="24"/>
          <w:szCs w:val="24"/>
          <w:lang w:eastAsia="en-US"/>
        </w:rPr>
        <w:t xml:space="preserve">kadastro Nr. </w:t>
      </w:r>
      <w:r w:rsidR="004C16DD">
        <w:rPr>
          <w:sz w:val="24"/>
          <w:szCs w:val="24"/>
          <w:lang w:eastAsia="en-US"/>
        </w:rPr>
        <w:t>a.d.n.</w:t>
      </w:r>
      <w:r w:rsidRPr="00E16823">
        <w:rPr>
          <w:sz w:val="24"/>
          <w:szCs w:val="24"/>
          <w:lang w:eastAsia="en-US"/>
        </w:rPr>
        <w:t xml:space="preserve">, unikalus Nr. </w:t>
      </w:r>
      <w:r w:rsidR="004C16DD">
        <w:rPr>
          <w:sz w:val="24"/>
          <w:szCs w:val="24"/>
          <w:lang w:eastAsia="en-US"/>
        </w:rPr>
        <w:t>a.d.n.</w:t>
      </w:r>
      <w:r w:rsidRPr="00E16823">
        <w:rPr>
          <w:color w:val="000000"/>
          <w:sz w:val="24"/>
          <w:szCs w:val="24"/>
          <w:lang w:eastAsia="en-US"/>
        </w:rPr>
        <w:t xml:space="preserve">, esantį </w:t>
      </w:r>
      <w:r w:rsidRPr="00E16823">
        <w:rPr>
          <w:bCs/>
          <w:color w:val="000000"/>
          <w:sz w:val="24"/>
          <w:szCs w:val="24"/>
          <w:lang w:eastAsia="en-US"/>
        </w:rPr>
        <w:t>Naglių g. 18N</w:t>
      </w:r>
      <w:r w:rsidRPr="00E16823">
        <w:rPr>
          <w:bCs/>
          <w:sz w:val="24"/>
          <w:szCs w:val="24"/>
          <w:lang w:eastAsia="en-US"/>
        </w:rPr>
        <w:t>,</w:t>
      </w:r>
      <w:r w:rsidRPr="00E16823">
        <w:rPr>
          <w:b/>
          <w:bCs/>
          <w:sz w:val="24"/>
          <w:szCs w:val="24"/>
          <w:lang w:eastAsia="en-US"/>
        </w:rPr>
        <w:t xml:space="preserve"> </w:t>
      </w:r>
      <w:r w:rsidRPr="00E16823">
        <w:rPr>
          <w:sz w:val="24"/>
          <w:szCs w:val="24"/>
          <w:lang w:eastAsia="en-US"/>
        </w:rPr>
        <w:t>Neringoje.</w:t>
      </w:r>
      <w:r w:rsidRPr="00E16823">
        <w:rPr>
          <w:bCs/>
          <w:sz w:val="24"/>
          <w:szCs w:val="24"/>
          <w:lang w:eastAsia="en-US"/>
        </w:rPr>
        <w:t xml:space="preserve"> </w:t>
      </w:r>
      <w:r w:rsidRPr="00E16823">
        <w:rPr>
          <w:sz w:val="24"/>
          <w:szCs w:val="24"/>
          <w:lang w:eastAsia="en-US"/>
        </w:rPr>
        <w:t>2.</w:t>
      </w:r>
      <w:r w:rsidRPr="00E16823">
        <w:rPr>
          <w:color w:val="000000"/>
          <w:sz w:val="24"/>
          <w:szCs w:val="24"/>
          <w:lang w:eastAsia="en-US"/>
        </w:rPr>
        <w:t xml:space="preserve"> </w:t>
      </w:r>
      <w:r w:rsidRPr="00E16823">
        <w:rPr>
          <w:sz w:val="24"/>
          <w:szCs w:val="24"/>
          <w:lang w:eastAsia="en-US"/>
        </w:rPr>
        <w:t xml:space="preserve">Nustatyti, kad žemės sklypas išnuomojamas keturiasdešimt vienerių (41) metų laikotarpiui, skaičiuojant nuo sutarties sudarymo dienos. 3. Pritarti valstybinės žemės nuomos sutarties projektui </w:t>
      </w:r>
    </w:p>
    <w:p w14:paraId="74EDB829" w14:textId="70E9A728" w:rsidR="00DC3DD4" w:rsidRPr="00E16823" w:rsidRDefault="00DC3DD4" w:rsidP="00DC3DD4">
      <w:pPr>
        <w:spacing w:line="276" w:lineRule="auto"/>
        <w:ind w:firstLine="720"/>
        <w:jc w:val="both"/>
        <w:rPr>
          <w:sz w:val="24"/>
          <w:szCs w:val="24"/>
        </w:rPr>
      </w:pPr>
      <w:bookmarkStart w:id="19" w:name="_Hlk230687330"/>
      <w:r w:rsidRPr="00E16823">
        <w:rPr>
          <w:sz w:val="24"/>
          <w:szCs w:val="24"/>
          <w:lang w:eastAsia="en-US"/>
        </w:rPr>
        <w:lastRenderedPageBreak/>
        <w:t xml:space="preserve">NUTARTA. </w:t>
      </w:r>
      <w:bookmarkStart w:id="20" w:name="_Hlk234846030"/>
      <w:r w:rsidRPr="00E16823">
        <w:rPr>
          <w:sz w:val="24"/>
          <w:szCs w:val="24"/>
          <w:lang w:eastAsia="en-US"/>
        </w:rPr>
        <w:t xml:space="preserve">Bendru sutarimu pritarti sprendimo projektui </w:t>
      </w:r>
      <w:bookmarkEnd w:id="20"/>
      <w:r w:rsidRPr="00E16823">
        <w:rPr>
          <w:sz w:val="24"/>
          <w:szCs w:val="24"/>
          <w:lang w:eastAsia="en-US"/>
        </w:rPr>
        <w:t>„Dėl kitos paskirties valstybinės žemės sklypo, esančio Naglių g. 18N, Neringoje, nuomos“</w:t>
      </w:r>
      <w:r w:rsidRPr="00E16823">
        <w:rPr>
          <w:sz w:val="24"/>
          <w:szCs w:val="24"/>
        </w:rPr>
        <w:t>.</w:t>
      </w:r>
    </w:p>
    <w:p w14:paraId="36C9DF2E" w14:textId="77777777" w:rsidR="0093022D" w:rsidRPr="00E16823" w:rsidRDefault="0093022D" w:rsidP="0093022D">
      <w:pPr>
        <w:widowControl/>
        <w:autoSpaceDE/>
        <w:autoSpaceDN/>
        <w:adjustRightInd/>
        <w:ind w:firstLine="567"/>
        <w:jc w:val="both"/>
        <w:rPr>
          <w:color w:val="000000"/>
          <w:sz w:val="24"/>
          <w:szCs w:val="24"/>
        </w:rPr>
      </w:pPr>
    </w:p>
    <w:p w14:paraId="5998F010" w14:textId="3895B7E5" w:rsidR="0093022D" w:rsidRPr="00E16823" w:rsidRDefault="0093022D" w:rsidP="0093022D">
      <w:pPr>
        <w:ind w:firstLine="567"/>
        <w:jc w:val="both"/>
        <w:rPr>
          <w:i/>
          <w:iCs/>
          <w:color w:val="000000"/>
          <w:sz w:val="24"/>
          <w:szCs w:val="24"/>
        </w:rPr>
      </w:pPr>
      <w:r w:rsidRPr="00E16823">
        <w:rPr>
          <w:i/>
          <w:iCs/>
          <w:color w:val="000000"/>
          <w:sz w:val="24"/>
          <w:szCs w:val="24"/>
        </w:rPr>
        <w:t>Posėdžio pirmininkas Darius Jasaitis nusišalino nuo dalyvavimo svarstant klausim</w:t>
      </w:r>
      <w:r w:rsidR="00A15A0C" w:rsidRPr="00E16823">
        <w:rPr>
          <w:i/>
          <w:iCs/>
          <w:color w:val="000000"/>
          <w:sz w:val="24"/>
          <w:szCs w:val="24"/>
        </w:rPr>
        <w:t>us</w:t>
      </w:r>
      <w:r w:rsidRPr="00E16823">
        <w:rPr>
          <w:i/>
          <w:iCs/>
          <w:color w:val="000000"/>
          <w:sz w:val="24"/>
          <w:szCs w:val="24"/>
        </w:rPr>
        <w:t xml:space="preserve">  Nr. 25-26 dėl valstybinės žemės sklypo. Nusišalinimui bendru Tarybos narių sutarimu pritarta.</w:t>
      </w:r>
      <w:r w:rsidRPr="00E16823">
        <w:rPr>
          <w:rFonts w:eastAsia="Calibri"/>
          <w:i/>
          <w:iCs/>
          <w:sz w:val="24"/>
          <w:szCs w:val="24"/>
          <w:lang w:eastAsia="en-US"/>
        </w:rPr>
        <w:t xml:space="preserve"> Posėdžio pirmininkas Darius J</w:t>
      </w:r>
      <w:r w:rsidR="00DC4911" w:rsidRPr="00E16823">
        <w:rPr>
          <w:rFonts w:eastAsia="Calibri"/>
          <w:i/>
          <w:iCs/>
          <w:sz w:val="24"/>
          <w:szCs w:val="24"/>
          <w:lang w:eastAsia="en-US"/>
        </w:rPr>
        <w:t>a</w:t>
      </w:r>
      <w:r w:rsidRPr="00E16823">
        <w:rPr>
          <w:rFonts w:eastAsia="Calibri"/>
          <w:i/>
          <w:iCs/>
          <w:sz w:val="24"/>
          <w:szCs w:val="24"/>
          <w:lang w:eastAsia="en-US"/>
        </w:rPr>
        <w:t>saitis</w:t>
      </w:r>
      <w:r w:rsidRPr="007700C9">
        <w:rPr>
          <w:rFonts w:eastAsia="Calibri"/>
          <w:i/>
          <w:iCs/>
          <w:sz w:val="24"/>
          <w:szCs w:val="24"/>
          <w:lang w:eastAsia="en-US"/>
        </w:rPr>
        <w:t xml:space="preserve"> išėjo iš posėdžių salės.</w:t>
      </w:r>
    </w:p>
    <w:p w14:paraId="078A319C" w14:textId="77777777" w:rsidR="0093022D" w:rsidRPr="00E16823" w:rsidRDefault="0093022D" w:rsidP="0093022D">
      <w:pPr>
        <w:ind w:firstLine="567"/>
        <w:jc w:val="both"/>
        <w:rPr>
          <w:i/>
          <w:iCs/>
          <w:color w:val="000000"/>
          <w:sz w:val="24"/>
          <w:szCs w:val="24"/>
        </w:rPr>
      </w:pPr>
    </w:p>
    <w:p w14:paraId="7983ACB7" w14:textId="5B3E7E90" w:rsidR="0093022D" w:rsidRPr="00E16823" w:rsidRDefault="0093022D" w:rsidP="0093022D">
      <w:pPr>
        <w:ind w:firstLine="567"/>
        <w:jc w:val="both"/>
        <w:rPr>
          <w:i/>
          <w:iCs/>
          <w:color w:val="000000"/>
          <w:sz w:val="24"/>
          <w:szCs w:val="24"/>
        </w:rPr>
      </w:pPr>
      <w:r w:rsidRPr="00E16823">
        <w:rPr>
          <w:i/>
          <w:iCs/>
          <w:color w:val="000000"/>
          <w:sz w:val="24"/>
          <w:szCs w:val="24"/>
        </w:rPr>
        <w:t xml:space="preserve"> Tarybos posėdžiui pirmininkauja Tarybos narys Vaidas Venckus.</w:t>
      </w:r>
    </w:p>
    <w:p w14:paraId="1569321C" w14:textId="77777777" w:rsidR="0093022D" w:rsidRPr="00E16823" w:rsidRDefault="0093022D" w:rsidP="00DC3DD4">
      <w:pPr>
        <w:spacing w:line="276" w:lineRule="auto"/>
        <w:ind w:firstLine="720"/>
        <w:jc w:val="both"/>
        <w:rPr>
          <w:sz w:val="24"/>
          <w:szCs w:val="24"/>
        </w:rPr>
      </w:pPr>
    </w:p>
    <w:p w14:paraId="5A35DEE4" w14:textId="38F74E6B" w:rsidR="0093022D" w:rsidRPr="00E16823" w:rsidRDefault="0093022D" w:rsidP="0093022D">
      <w:pPr>
        <w:spacing w:line="276" w:lineRule="auto"/>
        <w:ind w:firstLine="720"/>
        <w:jc w:val="both"/>
        <w:rPr>
          <w:b/>
          <w:bCs/>
          <w:sz w:val="24"/>
          <w:szCs w:val="24"/>
          <w:lang w:eastAsia="en-US"/>
        </w:rPr>
      </w:pPr>
      <w:r w:rsidRPr="00E16823">
        <w:rPr>
          <w:b/>
          <w:bCs/>
          <w:sz w:val="24"/>
          <w:szCs w:val="24"/>
          <w:lang w:eastAsia="en-US"/>
        </w:rPr>
        <w:t>25. SVARSTYTA. Dėl kitos paskirties valstybinės žemės sklypo, esančio Preilos g. 2A, Neringoje, dalies nuomos.</w:t>
      </w:r>
    </w:p>
    <w:p w14:paraId="5FB4A6EB" w14:textId="4AE762B5" w:rsidR="0093022D" w:rsidRPr="00E16823" w:rsidRDefault="0093022D" w:rsidP="0093022D">
      <w:pPr>
        <w:spacing w:line="276" w:lineRule="auto"/>
        <w:ind w:firstLine="720"/>
        <w:jc w:val="both"/>
        <w:rPr>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Išnuomoti </w:t>
      </w:r>
      <w:r w:rsidR="004C16DD">
        <w:rPr>
          <w:bCs/>
          <w:sz w:val="24"/>
          <w:szCs w:val="24"/>
          <w:lang w:eastAsia="en-US"/>
        </w:rPr>
        <w:t>a.d.n.</w:t>
      </w:r>
      <w:r w:rsidRPr="00E16823">
        <w:rPr>
          <w:sz w:val="24"/>
          <w:szCs w:val="24"/>
          <w:lang w:eastAsia="en-US"/>
        </w:rPr>
        <w:t xml:space="preserve"> 0,2994 ha kitos paskirties valstybinės žemės sklypo, </w:t>
      </w:r>
      <w:r w:rsidRPr="00E16823">
        <w:rPr>
          <w:color w:val="000000"/>
          <w:sz w:val="24"/>
          <w:szCs w:val="24"/>
          <w:lang w:eastAsia="en-US"/>
        </w:rPr>
        <w:t xml:space="preserve">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color w:val="000000"/>
          <w:sz w:val="24"/>
          <w:szCs w:val="24"/>
          <w:lang w:eastAsia="en-US"/>
        </w:rPr>
        <w:t xml:space="preserve">, esančio </w:t>
      </w:r>
      <w:r w:rsidRPr="00E16823">
        <w:rPr>
          <w:bCs/>
          <w:sz w:val="24"/>
          <w:szCs w:val="24"/>
          <w:lang w:eastAsia="en-US"/>
        </w:rPr>
        <w:t>Preilos g. 2A,</w:t>
      </w:r>
      <w:r w:rsidRPr="00E16823">
        <w:rPr>
          <w:b/>
          <w:bCs/>
          <w:sz w:val="24"/>
          <w:szCs w:val="24"/>
          <w:lang w:eastAsia="en-US"/>
        </w:rPr>
        <w:t xml:space="preserve"> </w:t>
      </w:r>
      <w:r w:rsidRPr="00E16823">
        <w:rPr>
          <w:sz w:val="24"/>
          <w:szCs w:val="24"/>
          <w:lang w:eastAsia="en-US"/>
        </w:rPr>
        <w:t xml:space="preserve">Neringoje, dalį, kurios plotas </w:t>
      </w:r>
      <w:r w:rsidRPr="00E16823">
        <w:rPr>
          <w:bCs/>
          <w:iCs/>
          <w:sz w:val="24"/>
          <w:szCs w:val="24"/>
          <w:lang w:eastAsia="en-US"/>
        </w:rPr>
        <w:t>0,0818</w:t>
      </w:r>
      <w:r w:rsidRPr="00E16823">
        <w:rPr>
          <w:bCs/>
          <w:i/>
          <w:iCs/>
          <w:sz w:val="24"/>
          <w:szCs w:val="24"/>
          <w:lang w:eastAsia="en-US"/>
        </w:rPr>
        <w:t xml:space="preserve"> </w:t>
      </w:r>
      <w:r w:rsidRPr="00E16823">
        <w:rPr>
          <w:sz w:val="24"/>
          <w:szCs w:val="24"/>
          <w:lang w:eastAsia="en-US"/>
        </w:rPr>
        <w:t>ha, 2.</w:t>
      </w:r>
      <w:r w:rsidRPr="00E16823">
        <w:rPr>
          <w:color w:val="000000"/>
          <w:sz w:val="24"/>
          <w:szCs w:val="24"/>
          <w:lang w:eastAsia="en-US"/>
        </w:rPr>
        <w:t xml:space="preserve"> </w:t>
      </w:r>
      <w:r w:rsidRPr="00E16823">
        <w:rPr>
          <w:sz w:val="24"/>
          <w:szCs w:val="24"/>
          <w:lang w:eastAsia="en-US"/>
        </w:rPr>
        <w:t>Nustatyti, kad žemės sklypas išnuomojamas dešimties (10) metų laikotarpiui, skaičiuojant nuo sutarties sudarymo dienos,3. Pritarti valstybinės žemės nuomos sutarties projektui.</w:t>
      </w:r>
    </w:p>
    <w:p w14:paraId="64137ECD" w14:textId="7C4EDE8D" w:rsidR="0093022D" w:rsidRPr="00E16823" w:rsidRDefault="0093022D" w:rsidP="0093022D">
      <w:pPr>
        <w:spacing w:line="276" w:lineRule="auto"/>
        <w:ind w:firstLine="720"/>
        <w:jc w:val="both"/>
        <w:rPr>
          <w:sz w:val="24"/>
          <w:szCs w:val="24"/>
          <w:lang w:eastAsia="en-US"/>
        </w:rPr>
      </w:pPr>
      <w:r w:rsidRPr="00E16823">
        <w:rPr>
          <w:sz w:val="24"/>
          <w:szCs w:val="24"/>
          <w:lang w:eastAsia="en-US"/>
        </w:rPr>
        <w:t xml:space="preserve">NUTARTA. </w:t>
      </w:r>
      <w:r w:rsidR="00DC4911" w:rsidRPr="00E16823">
        <w:rPr>
          <w:sz w:val="24"/>
          <w:szCs w:val="24"/>
          <w:lang w:eastAsia="en-US"/>
        </w:rPr>
        <w:t xml:space="preserve">Bendru sutarimu pritarti sprendimo projektui </w:t>
      </w:r>
      <w:r w:rsidRPr="00E16823">
        <w:rPr>
          <w:sz w:val="24"/>
          <w:szCs w:val="24"/>
          <w:lang w:eastAsia="en-US"/>
        </w:rPr>
        <w:t>„Dėl kitos paskirties valstybinės žemės sklypo, esančio Preilos g. 2A, Neringoje, dalies nuomos“</w:t>
      </w:r>
      <w:r w:rsidR="00DC4911" w:rsidRPr="00E16823">
        <w:rPr>
          <w:sz w:val="24"/>
          <w:szCs w:val="24"/>
          <w:lang w:eastAsia="en-US"/>
        </w:rPr>
        <w:t>.</w:t>
      </w:r>
    </w:p>
    <w:p w14:paraId="543D85D6" w14:textId="77777777" w:rsidR="0093022D" w:rsidRPr="00E16823" w:rsidRDefault="0093022D" w:rsidP="0093022D">
      <w:pPr>
        <w:spacing w:line="276" w:lineRule="auto"/>
        <w:ind w:firstLine="720"/>
        <w:jc w:val="both"/>
        <w:rPr>
          <w:bCs/>
          <w:sz w:val="24"/>
          <w:szCs w:val="24"/>
          <w:lang w:eastAsia="en-US"/>
        </w:rPr>
      </w:pPr>
    </w:p>
    <w:p w14:paraId="574441C0" w14:textId="3DFD3AE9" w:rsidR="0093022D" w:rsidRPr="00E16823" w:rsidRDefault="0093022D" w:rsidP="0093022D">
      <w:pPr>
        <w:spacing w:line="276" w:lineRule="auto"/>
        <w:ind w:firstLine="720"/>
        <w:jc w:val="both"/>
        <w:rPr>
          <w:b/>
          <w:bCs/>
          <w:sz w:val="24"/>
          <w:szCs w:val="24"/>
          <w:lang w:eastAsia="en-US"/>
        </w:rPr>
      </w:pPr>
      <w:r w:rsidRPr="00E16823">
        <w:rPr>
          <w:b/>
          <w:bCs/>
          <w:sz w:val="24"/>
          <w:szCs w:val="24"/>
          <w:lang w:eastAsia="en-US"/>
        </w:rPr>
        <w:t>26. SVARSTYTA. Dėl kitos paskirties valstybinės žemės sklypo, esančio Preilos g. 2A, Neringoje, dalies nuomos.</w:t>
      </w:r>
    </w:p>
    <w:p w14:paraId="709B48E0" w14:textId="79359582" w:rsidR="0093022D" w:rsidRPr="00E16823" w:rsidRDefault="0093022D" w:rsidP="0093022D">
      <w:pPr>
        <w:spacing w:line="276" w:lineRule="auto"/>
        <w:ind w:firstLine="720"/>
        <w:jc w:val="both"/>
        <w:rPr>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Išnuomoti </w:t>
      </w:r>
      <w:r w:rsidRPr="00E16823">
        <w:rPr>
          <w:bCs/>
          <w:sz w:val="24"/>
          <w:szCs w:val="24"/>
          <w:lang w:eastAsia="en-US"/>
        </w:rPr>
        <w:t>Dariui Jasaičiui</w:t>
      </w:r>
      <w:r w:rsidRPr="00E16823">
        <w:rPr>
          <w:sz w:val="24"/>
          <w:szCs w:val="24"/>
          <w:lang w:eastAsia="en-US"/>
        </w:rPr>
        <w:t xml:space="preserve"> 0,2994 ha kitos paskirties valstybinės žemės sklypo, </w:t>
      </w:r>
      <w:r w:rsidRPr="00E16823">
        <w:rPr>
          <w:color w:val="000000"/>
          <w:sz w:val="24"/>
          <w:szCs w:val="24"/>
          <w:lang w:eastAsia="en-US"/>
        </w:rPr>
        <w:t xml:space="preserve">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color w:val="000000"/>
          <w:sz w:val="24"/>
          <w:szCs w:val="24"/>
          <w:lang w:eastAsia="en-US"/>
        </w:rPr>
        <w:t xml:space="preserve">, esančio </w:t>
      </w:r>
      <w:r w:rsidRPr="00E16823">
        <w:rPr>
          <w:bCs/>
          <w:sz w:val="24"/>
          <w:szCs w:val="24"/>
          <w:lang w:eastAsia="en-US"/>
        </w:rPr>
        <w:t>Preilos g. 2A,</w:t>
      </w:r>
      <w:r w:rsidRPr="00E16823">
        <w:rPr>
          <w:b/>
          <w:bCs/>
          <w:sz w:val="24"/>
          <w:szCs w:val="24"/>
          <w:lang w:eastAsia="en-US"/>
        </w:rPr>
        <w:t xml:space="preserve"> </w:t>
      </w:r>
      <w:r w:rsidRPr="00E16823">
        <w:rPr>
          <w:sz w:val="24"/>
          <w:szCs w:val="24"/>
          <w:lang w:eastAsia="en-US"/>
        </w:rPr>
        <w:t xml:space="preserve">Neringoje, dalį, kurios plotas </w:t>
      </w:r>
      <w:r w:rsidRPr="00E16823">
        <w:rPr>
          <w:bCs/>
          <w:iCs/>
          <w:sz w:val="24"/>
          <w:szCs w:val="24"/>
          <w:lang w:eastAsia="en-US"/>
        </w:rPr>
        <w:t>0,0654</w:t>
      </w:r>
      <w:r w:rsidRPr="00E16823">
        <w:rPr>
          <w:bCs/>
          <w:i/>
          <w:iCs/>
          <w:sz w:val="24"/>
          <w:szCs w:val="24"/>
          <w:lang w:eastAsia="en-US"/>
        </w:rPr>
        <w:t xml:space="preserve"> </w:t>
      </w:r>
      <w:r w:rsidRPr="00E16823">
        <w:rPr>
          <w:sz w:val="24"/>
          <w:szCs w:val="24"/>
          <w:lang w:eastAsia="en-US"/>
        </w:rPr>
        <w:t>ha, 2.</w:t>
      </w:r>
      <w:r w:rsidRPr="00E16823">
        <w:rPr>
          <w:color w:val="000000"/>
          <w:sz w:val="24"/>
          <w:szCs w:val="24"/>
          <w:lang w:eastAsia="en-US"/>
        </w:rPr>
        <w:t xml:space="preserve"> </w:t>
      </w:r>
      <w:r w:rsidRPr="00E16823">
        <w:rPr>
          <w:sz w:val="24"/>
          <w:szCs w:val="24"/>
          <w:lang w:eastAsia="en-US"/>
        </w:rPr>
        <w:t>Nustatyti, kad žemės sklypas išnuomojamas dešimties (10) metų laikotarpiui, skaičiuojant nuo sutarties sudarymo dienos, 3. Pritarti valstybinės žemės nuomos sutarties projektui.</w:t>
      </w:r>
    </w:p>
    <w:p w14:paraId="71E9838B" w14:textId="5750C36C" w:rsidR="0093022D" w:rsidRPr="00E16823" w:rsidRDefault="0093022D" w:rsidP="0093022D">
      <w:pPr>
        <w:spacing w:line="276" w:lineRule="auto"/>
        <w:ind w:firstLine="720"/>
        <w:jc w:val="both"/>
        <w:rPr>
          <w:sz w:val="24"/>
          <w:szCs w:val="24"/>
          <w:lang w:eastAsia="en-US"/>
        </w:rPr>
      </w:pPr>
      <w:r w:rsidRPr="00E16823">
        <w:rPr>
          <w:sz w:val="24"/>
          <w:szCs w:val="24"/>
          <w:lang w:eastAsia="en-US"/>
        </w:rPr>
        <w:t xml:space="preserve">NUTARTA. </w:t>
      </w:r>
      <w:r w:rsidR="00DC4911" w:rsidRPr="00E16823">
        <w:rPr>
          <w:sz w:val="24"/>
          <w:szCs w:val="24"/>
          <w:lang w:eastAsia="en-US"/>
        </w:rPr>
        <w:t xml:space="preserve">Bendru sutarimu pritarti sprendimo projektui </w:t>
      </w:r>
      <w:r w:rsidRPr="00E16823">
        <w:rPr>
          <w:sz w:val="24"/>
          <w:szCs w:val="24"/>
          <w:lang w:eastAsia="en-US"/>
        </w:rPr>
        <w:t>„Dėl kitos paskirties valstybinės žemės sklypo, esančio Preilos g. 2A, Neringoje, dalies nuomos“</w:t>
      </w:r>
      <w:r w:rsidR="00DC4911" w:rsidRPr="00E16823">
        <w:rPr>
          <w:sz w:val="24"/>
          <w:szCs w:val="24"/>
          <w:lang w:eastAsia="en-US"/>
        </w:rPr>
        <w:t>.</w:t>
      </w:r>
    </w:p>
    <w:p w14:paraId="106557F9" w14:textId="77777777" w:rsidR="00A15A0C" w:rsidRPr="00E16823" w:rsidRDefault="00A15A0C" w:rsidP="00A15A0C">
      <w:pPr>
        <w:widowControl/>
        <w:autoSpaceDE/>
        <w:autoSpaceDN/>
        <w:adjustRightInd/>
        <w:ind w:firstLine="720"/>
        <w:jc w:val="both"/>
        <w:rPr>
          <w:rFonts w:eastAsia="Calibri"/>
          <w:i/>
          <w:iCs/>
          <w:sz w:val="24"/>
          <w:szCs w:val="24"/>
          <w:lang w:eastAsia="en-US"/>
        </w:rPr>
      </w:pPr>
    </w:p>
    <w:p w14:paraId="3D993C84" w14:textId="3AB36CE5" w:rsidR="00A15A0C" w:rsidRPr="00E16823" w:rsidRDefault="00A15A0C" w:rsidP="00A15A0C">
      <w:pPr>
        <w:widowControl/>
        <w:autoSpaceDE/>
        <w:autoSpaceDN/>
        <w:adjustRightInd/>
        <w:ind w:firstLine="720"/>
        <w:jc w:val="both"/>
        <w:rPr>
          <w:rFonts w:eastAsia="Calibri"/>
          <w:i/>
          <w:iCs/>
          <w:sz w:val="24"/>
          <w:szCs w:val="24"/>
          <w:lang w:eastAsia="en-US"/>
        </w:rPr>
      </w:pPr>
      <w:r w:rsidRPr="00E16823">
        <w:rPr>
          <w:rFonts w:eastAsia="Calibri"/>
          <w:i/>
          <w:iCs/>
          <w:sz w:val="24"/>
          <w:szCs w:val="24"/>
          <w:lang w:eastAsia="en-US"/>
        </w:rPr>
        <w:t xml:space="preserve">Posėdžio pirmininkas Darius Jasaitis </w:t>
      </w:r>
      <w:r w:rsidRPr="00E57B30">
        <w:rPr>
          <w:rFonts w:eastAsia="Calibri"/>
          <w:i/>
          <w:iCs/>
          <w:sz w:val="24"/>
          <w:szCs w:val="24"/>
          <w:lang w:eastAsia="en-US"/>
        </w:rPr>
        <w:t>sugrįžo į posėdžių salę</w:t>
      </w:r>
      <w:r w:rsidRPr="00E16823">
        <w:rPr>
          <w:rFonts w:eastAsia="Calibri"/>
          <w:i/>
          <w:iCs/>
          <w:sz w:val="24"/>
          <w:szCs w:val="24"/>
          <w:lang w:eastAsia="en-US"/>
        </w:rPr>
        <w:t xml:space="preserve"> ir tęsia pirmininkavimą posėdžiui.</w:t>
      </w:r>
    </w:p>
    <w:p w14:paraId="26685346" w14:textId="77777777" w:rsidR="0093022D" w:rsidRPr="00E16823" w:rsidRDefault="0093022D" w:rsidP="0093022D">
      <w:pPr>
        <w:spacing w:line="276" w:lineRule="auto"/>
        <w:ind w:firstLine="720"/>
        <w:jc w:val="both"/>
        <w:rPr>
          <w:b/>
          <w:bCs/>
          <w:sz w:val="24"/>
          <w:szCs w:val="24"/>
          <w:lang w:eastAsia="en-US"/>
        </w:rPr>
      </w:pPr>
    </w:p>
    <w:p w14:paraId="78B94E50" w14:textId="617052E5" w:rsidR="00897F1E" w:rsidRPr="00E16823" w:rsidRDefault="00897F1E" w:rsidP="00897F1E">
      <w:pPr>
        <w:spacing w:line="276" w:lineRule="auto"/>
        <w:ind w:firstLine="720"/>
        <w:jc w:val="both"/>
        <w:rPr>
          <w:b/>
          <w:bCs/>
          <w:sz w:val="24"/>
          <w:szCs w:val="24"/>
          <w:lang w:eastAsia="en-US"/>
        </w:rPr>
      </w:pPr>
      <w:r w:rsidRPr="00E16823">
        <w:rPr>
          <w:b/>
          <w:bCs/>
          <w:sz w:val="24"/>
          <w:szCs w:val="24"/>
          <w:lang w:eastAsia="en-US"/>
        </w:rPr>
        <w:t>27. SVARSTYTA. Dėl kitos paskirties valstybinės žemės sklypo, esančio Kopų g. 7, Neringoje, dalies nuomos.</w:t>
      </w:r>
    </w:p>
    <w:p w14:paraId="77FE4793" w14:textId="19F6FB37" w:rsidR="00897F1E" w:rsidRPr="00E16823" w:rsidRDefault="00897F1E" w:rsidP="00897F1E">
      <w:pPr>
        <w:spacing w:line="276" w:lineRule="auto"/>
        <w:ind w:firstLine="720"/>
        <w:jc w:val="both"/>
        <w:rPr>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Išnuomoti </w:t>
      </w:r>
      <w:r w:rsidR="004C16DD">
        <w:rPr>
          <w:bCs/>
          <w:sz w:val="24"/>
          <w:szCs w:val="24"/>
          <w:lang w:eastAsia="en-US"/>
        </w:rPr>
        <w:t>a.d.n.</w:t>
      </w:r>
      <w:r w:rsidRPr="00E16823">
        <w:rPr>
          <w:sz w:val="24"/>
          <w:szCs w:val="24"/>
          <w:lang w:eastAsia="en-US"/>
        </w:rPr>
        <w:t xml:space="preserve"> 0,0765 ha kitos paskirties valstybinės žemės sklypo, </w:t>
      </w:r>
      <w:r w:rsidRPr="00E16823">
        <w:rPr>
          <w:color w:val="000000"/>
          <w:sz w:val="24"/>
          <w:szCs w:val="24"/>
          <w:lang w:eastAsia="en-US"/>
        </w:rPr>
        <w:t xml:space="preserve">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color w:val="000000"/>
          <w:sz w:val="24"/>
          <w:szCs w:val="24"/>
          <w:lang w:eastAsia="en-US"/>
        </w:rPr>
        <w:t xml:space="preserve">, esančio </w:t>
      </w:r>
      <w:r w:rsidRPr="00E16823">
        <w:rPr>
          <w:bCs/>
          <w:sz w:val="24"/>
          <w:szCs w:val="24"/>
          <w:lang w:eastAsia="en-US"/>
        </w:rPr>
        <w:t>Kopų g. 7,</w:t>
      </w:r>
      <w:r w:rsidRPr="00E16823">
        <w:rPr>
          <w:b/>
          <w:bCs/>
          <w:sz w:val="24"/>
          <w:szCs w:val="24"/>
          <w:lang w:eastAsia="en-US"/>
        </w:rPr>
        <w:t xml:space="preserve"> </w:t>
      </w:r>
      <w:r w:rsidRPr="00E16823">
        <w:rPr>
          <w:sz w:val="24"/>
          <w:szCs w:val="24"/>
          <w:lang w:eastAsia="en-US"/>
        </w:rPr>
        <w:t xml:space="preserve">Neringoje, dalį, kurios plotas </w:t>
      </w:r>
      <w:r w:rsidRPr="00E16823">
        <w:rPr>
          <w:bCs/>
          <w:iCs/>
          <w:sz w:val="24"/>
          <w:szCs w:val="24"/>
          <w:lang w:eastAsia="en-US"/>
        </w:rPr>
        <w:t xml:space="preserve">0,0068 </w:t>
      </w:r>
      <w:r w:rsidRPr="00E16823">
        <w:rPr>
          <w:sz w:val="24"/>
          <w:szCs w:val="24"/>
          <w:lang w:eastAsia="en-US"/>
        </w:rPr>
        <w:t>ha, 2.</w:t>
      </w:r>
      <w:r w:rsidRPr="00E16823">
        <w:rPr>
          <w:color w:val="000000"/>
          <w:sz w:val="24"/>
          <w:szCs w:val="24"/>
          <w:lang w:eastAsia="en-US"/>
        </w:rPr>
        <w:t xml:space="preserve"> </w:t>
      </w:r>
      <w:r w:rsidRPr="00E16823">
        <w:rPr>
          <w:sz w:val="24"/>
          <w:szCs w:val="24"/>
          <w:lang w:eastAsia="en-US"/>
        </w:rPr>
        <w:t>Nustatyti, kad žemės sklypas išnuomojamas dešimties (10) metų laikotarpiui, skaičiuojant nuo sutarties sudarymo dienos, 3. Pritarti valstybinės žemės nuomos sutarties projektui.</w:t>
      </w:r>
    </w:p>
    <w:p w14:paraId="1C066623" w14:textId="25E34E7A" w:rsidR="00897F1E" w:rsidRPr="00E16823" w:rsidRDefault="00897F1E" w:rsidP="00897F1E">
      <w:pPr>
        <w:spacing w:line="276" w:lineRule="auto"/>
        <w:ind w:firstLine="720"/>
        <w:jc w:val="both"/>
        <w:rPr>
          <w:sz w:val="24"/>
          <w:szCs w:val="24"/>
          <w:lang w:eastAsia="en-US"/>
        </w:rPr>
      </w:pPr>
      <w:r w:rsidRPr="00E16823">
        <w:rPr>
          <w:sz w:val="24"/>
          <w:szCs w:val="24"/>
          <w:lang w:eastAsia="en-US"/>
        </w:rPr>
        <w:t>NUTARTA. Bendru sutarimu pritarti sprendimo projektui „Dėl kitos paskirties valstybinės žemės sklypo, esančio Kopų g. 7, Neringoje, dalies nuomos“</w:t>
      </w:r>
      <w:r w:rsidRPr="00E16823">
        <w:rPr>
          <w:sz w:val="24"/>
          <w:szCs w:val="24"/>
        </w:rPr>
        <w:t>.</w:t>
      </w:r>
    </w:p>
    <w:p w14:paraId="26E5081C" w14:textId="77777777" w:rsidR="00011653" w:rsidRPr="00E16823" w:rsidRDefault="00011653" w:rsidP="0093022D">
      <w:pPr>
        <w:spacing w:line="276" w:lineRule="auto"/>
        <w:ind w:firstLine="720"/>
        <w:jc w:val="both"/>
        <w:rPr>
          <w:b/>
          <w:bCs/>
          <w:sz w:val="24"/>
          <w:szCs w:val="24"/>
          <w:lang w:eastAsia="en-US"/>
        </w:rPr>
      </w:pPr>
    </w:p>
    <w:p w14:paraId="7FAD49EF" w14:textId="44F05CD4" w:rsidR="00FC37CE" w:rsidRPr="00E16823" w:rsidRDefault="00FC37CE" w:rsidP="00FC37CE">
      <w:pPr>
        <w:spacing w:line="276" w:lineRule="auto"/>
        <w:ind w:firstLine="720"/>
        <w:jc w:val="both"/>
        <w:rPr>
          <w:b/>
          <w:bCs/>
          <w:sz w:val="24"/>
          <w:szCs w:val="24"/>
          <w:lang w:eastAsia="en-US"/>
        </w:rPr>
      </w:pPr>
      <w:r w:rsidRPr="00E16823">
        <w:rPr>
          <w:b/>
          <w:bCs/>
          <w:sz w:val="24"/>
          <w:szCs w:val="24"/>
          <w:lang w:eastAsia="en-US"/>
        </w:rPr>
        <w:lastRenderedPageBreak/>
        <w:t>28. SVARSTYTA. Dėl kitos paskirties valstybinės žemės sklypo, esančio Taikos g. 4C, Neringoje, nuomos.</w:t>
      </w:r>
    </w:p>
    <w:p w14:paraId="35FA4BEA" w14:textId="0E235F70" w:rsidR="00FC37CE" w:rsidRPr="00E16823" w:rsidRDefault="00FC37CE" w:rsidP="00FC37CE">
      <w:pPr>
        <w:spacing w:line="276" w:lineRule="auto"/>
        <w:ind w:firstLine="720"/>
        <w:jc w:val="both"/>
        <w:rPr>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Išnuomoti </w:t>
      </w:r>
      <w:r w:rsidR="004C16DD">
        <w:rPr>
          <w:sz w:val="24"/>
          <w:szCs w:val="24"/>
          <w:lang w:eastAsia="en-US"/>
        </w:rPr>
        <w:t>a.d.n.</w:t>
      </w:r>
      <w:r w:rsidRPr="00E16823">
        <w:rPr>
          <w:sz w:val="24"/>
          <w:szCs w:val="24"/>
          <w:lang w:eastAsia="en-US"/>
        </w:rPr>
        <w:t xml:space="preserve"> ir </w:t>
      </w:r>
      <w:r w:rsidR="004C16DD">
        <w:rPr>
          <w:sz w:val="24"/>
          <w:szCs w:val="24"/>
          <w:lang w:eastAsia="en-US"/>
        </w:rPr>
        <w:t>a.d.n.</w:t>
      </w:r>
      <w:r w:rsidRPr="00E16823">
        <w:rPr>
          <w:sz w:val="24"/>
          <w:szCs w:val="24"/>
          <w:lang w:eastAsia="en-US"/>
        </w:rPr>
        <w:t xml:space="preserve"> </w:t>
      </w:r>
      <w:r w:rsidRPr="00E16823">
        <w:rPr>
          <w:color w:val="000000"/>
          <w:sz w:val="24"/>
          <w:szCs w:val="24"/>
          <w:lang w:eastAsia="en-US"/>
        </w:rPr>
        <w:t xml:space="preserve">0,0050 </w:t>
      </w:r>
      <w:r w:rsidRPr="00E16823">
        <w:rPr>
          <w:sz w:val="24"/>
          <w:szCs w:val="24"/>
          <w:lang w:eastAsia="en-US"/>
        </w:rPr>
        <w:t xml:space="preserve">ha kitos paskirties valstybinės žemės sklypą, </w:t>
      </w:r>
      <w:r w:rsidRPr="00E16823">
        <w:rPr>
          <w:color w:val="000000"/>
          <w:sz w:val="24"/>
          <w:szCs w:val="24"/>
          <w:lang w:eastAsia="en-US"/>
        </w:rPr>
        <w:t xml:space="preserve">kadastro Nr. </w:t>
      </w:r>
      <w:r w:rsidR="004C16DD">
        <w:rPr>
          <w:sz w:val="24"/>
          <w:szCs w:val="24"/>
          <w:lang w:eastAsia="en-US"/>
        </w:rPr>
        <w:t>a.d.n.</w:t>
      </w:r>
      <w:r w:rsidRPr="00E16823">
        <w:rPr>
          <w:sz w:val="24"/>
          <w:szCs w:val="24"/>
          <w:lang w:eastAsia="en-US"/>
        </w:rPr>
        <w:t xml:space="preserve">, unikalus Nr. </w:t>
      </w:r>
      <w:r w:rsidR="004C16DD">
        <w:rPr>
          <w:sz w:val="24"/>
          <w:szCs w:val="24"/>
          <w:lang w:eastAsia="en-US"/>
        </w:rPr>
        <w:t>a.d.n.</w:t>
      </w:r>
      <w:r w:rsidRPr="00E16823">
        <w:rPr>
          <w:color w:val="000000"/>
          <w:sz w:val="24"/>
          <w:szCs w:val="24"/>
          <w:lang w:eastAsia="en-US"/>
        </w:rPr>
        <w:t xml:space="preserve">, esantį </w:t>
      </w:r>
      <w:r w:rsidRPr="00E16823">
        <w:rPr>
          <w:bCs/>
          <w:color w:val="000000"/>
          <w:sz w:val="24"/>
          <w:szCs w:val="24"/>
          <w:lang w:eastAsia="en-US"/>
        </w:rPr>
        <w:t>Taikos g. 4C</w:t>
      </w:r>
      <w:r w:rsidRPr="00E16823">
        <w:rPr>
          <w:bCs/>
          <w:sz w:val="24"/>
          <w:szCs w:val="24"/>
          <w:lang w:eastAsia="en-US"/>
        </w:rPr>
        <w:t>,</w:t>
      </w:r>
      <w:r w:rsidRPr="00E16823">
        <w:rPr>
          <w:b/>
          <w:bCs/>
          <w:sz w:val="24"/>
          <w:szCs w:val="24"/>
          <w:lang w:eastAsia="en-US"/>
        </w:rPr>
        <w:t xml:space="preserve"> </w:t>
      </w:r>
      <w:r w:rsidRPr="00E16823">
        <w:rPr>
          <w:sz w:val="24"/>
          <w:szCs w:val="24"/>
          <w:lang w:eastAsia="en-US"/>
        </w:rPr>
        <w:t>Neringoje.</w:t>
      </w:r>
      <w:r w:rsidRPr="00E16823">
        <w:rPr>
          <w:bCs/>
          <w:sz w:val="24"/>
          <w:szCs w:val="24"/>
          <w:lang w:eastAsia="en-US"/>
        </w:rPr>
        <w:t xml:space="preserve"> </w:t>
      </w:r>
      <w:r w:rsidRPr="00E16823">
        <w:rPr>
          <w:sz w:val="24"/>
          <w:szCs w:val="24"/>
          <w:lang w:eastAsia="en-US"/>
        </w:rPr>
        <w:t>2.</w:t>
      </w:r>
      <w:r w:rsidRPr="00E16823">
        <w:rPr>
          <w:color w:val="000000"/>
          <w:sz w:val="24"/>
          <w:szCs w:val="24"/>
          <w:lang w:eastAsia="en-US"/>
        </w:rPr>
        <w:t xml:space="preserve"> </w:t>
      </w:r>
      <w:r w:rsidRPr="00E16823">
        <w:rPr>
          <w:sz w:val="24"/>
          <w:szCs w:val="24"/>
          <w:lang w:eastAsia="en-US"/>
        </w:rPr>
        <w:t>Nustatyti, kad žemės sklypas išnuomojamas šešerių (6) metų laikotarpiui, skaičiuojant nuo sutarties sudarymo dienos. 3. Pritarti valstybinės žemės nuomos sutarties projektui.</w:t>
      </w:r>
    </w:p>
    <w:p w14:paraId="75CD165C" w14:textId="1AD7201C" w:rsidR="00FC37CE" w:rsidRPr="00E16823" w:rsidRDefault="00FC37CE" w:rsidP="00FC37CE">
      <w:pPr>
        <w:spacing w:line="276" w:lineRule="auto"/>
        <w:ind w:firstLine="720"/>
        <w:jc w:val="both"/>
        <w:rPr>
          <w:sz w:val="24"/>
          <w:szCs w:val="24"/>
          <w:lang w:eastAsia="en-US"/>
        </w:rPr>
      </w:pPr>
      <w:r w:rsidRPr="00E16823">
        <w:rPr>
          <w:sz w:val="24"/>
          <w:szCs w:val="24"/>
          <w:lang w:eastAsia="en-US"/>
        </w:rPr>
        <w:t>NUTARTA. Bendru sutarimu pritarti sprendimo projektui „Dėl kitos paskirties valstybinės žemės sklypo, esančio Taikos g. 4C, Neringoje, nuomos“.</w:t>
      </w:r>
    </w:p>
    <w:p w14:paraId="0C5B1B76" w14:textId="77777777" w:rsidR="00011653" w:rsidRPr="00E16823" w:rsidRDefault="00011653" w:rsidP="0093022D">
      <w:pPr>
        <w:spacing w:line="276" w:lineRule="auto"/>
        <w:ind w:firstLine="720"/>
        <w:jc w:val="both"/>
        <w:rPr>
          <w:b/>
          <w:bCs/>
          <w:sz w:val="24"/>
          <w:szCs w:val="24"/>
          <w:lang w:eastAsia="en-US"/>
        </w:rPr>
      </w:pPr>
    </w:p>
    <w:p w14:paraId="1DC5A8BA" w14:textId="7AD17F17" w:rsidR="00C54BBF" w:rsidRPr="00E16823" w:rsidRDefault="00C54BBF" w:rsidP="00C54BBF">
      <w:pPr>
        <w:spacing w:line="276" w:lineRule="auto"/>
        <w:ind w:firstLine="720"/>
        <w:jc w:val="both"/>
        <w:rPr>
          <w:b/>
          <w:bCs/>
          <w:sz w:val="24"/>
          <w:szCs w:val="24"/>
          <w:lang w:eastAsia="en-US"/>
        </w:rPr>
      </w:pPr>
      <w:r w:rsidRPr="00E16823">
        <w:rPr>
          <w:b/>
          <w:bCs/>
          <w:sz w:val="24"/>
          <w:szCs w:val="24"/>
          <w:lang w:eastAsia="en-US"/>
        </w:rPr>
        <w:t>29.</w:t>
      </w:r>
      <w:r w:rsidRPr="00E16823">
        <w:rPr>
          <w:b/>
          <w:bCs/>
          <w:sz w:val="24"/>
          <w:szCs w:val="24"/>
        </w:rPr>
        <w:t xml:space="preserve"> SVARSTYTA. </w:t>
      </w:r>
      <w:r w:rsidRPr="00E16823">
        <w:rPr>
          <w:b/>
          <w:bCs/>
          <w:sz w:val="24"/>
          <w:szCs w:val="24"/>
          <w:lang w:eastAsia="en-US"/>
        </w:rPr>
        <w:t>Dėl kitos paskirties valstybinės žemės sklypo, esančio G. D. Kuverto g. 15B, Neringoje, dalies nuomos.</w:t>
      </w:r>
    </w:p>
    <w:p w14:paraId="42E6AFBA" w14:textId="028AD6DE" w:rsidR="00C54BBF" w:rsidRPr="00E16823" w:rsidRDefault="00C54BBF" w:rsidP="00C54BBF">
      <w:pPr>
        <w:spacing w:line="276" w:lineRule="auto"/>
        <w:ind w:firstLine="720"/>
        <w:jc w:val="both"/>
        <w:rPr>
          <w:bCs/>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nustatyti </w:t>
      </w:r>
      <w:bookmarkStart w:id="21" w:name="_Hlk190183638"/>
      <w:r w:rsidRPr="00E16823">
        <w:rPr>
          <w:bCs/>
          <w:sz w:val="24"/>
          <w:szCs w:val="24"/>
          <w:lang w:eastAsia="en-US"/>
        </w:rPr>
        <w:t>butui /</w:t>
      </w:r>
      <w:r w:rsidRPr="00E16823">
        <w:rPr>
          <w:color w:val="000000"/>
          <w:sz w:val="24"/>
          <w:szCs w:val="24"/>
          <w:lang w:eastAsia="en-US"/>
        </w:rPr>
        <w:t xml:space="preserve"> patalpai – butui (unikalus Nr. </w:t>
      </w:r>
      <w:r w:rsidR="004C16DD">
        <w:rPr>
          <w:color w:val="000000"/>
          <w:sz w:val="24"/>
          <w:szCs w:val="24"/>
          <w:lang w:eastAsia="en-US"/>
        </w:rPr>
        <w:t>a.d.n.</w:t>
      </w:r>
      <w:r w:rsidRPr="00E16823">
        <w:rPr>
          <w:bCs/>
          <w:color w:val="000000"/>
          <w:sz w:val="24"/>
          <w:szCs w:val="24"/>
          <w:lang w:eastAsia="en-US"/>
        </w:rPr>
        <w:t>)</w:t>
      </w:r>
      <w:bookmarkEnd w:id="21"/>
      <w:r w:rsidRPr="00E16823">
        <w:rPr>
          <w:bCs/>
          <w:color w:val="000000"/>
          <w:sz w:val="24"/>
          <w:szCs w:val="24"/>
          <w:lang w:eastAsia="en-US"/>
        </w:rPr>
        <w:t xml:space="preserve"> </w:t>
      </w:r>
      <w:r w:rsidRPr="00E16823">
        <w:rPr>
          <w:sz w:val="24"/>
          <w:szCs w:val="24"/>
          <w:lang w:eastAsia="en-US"/>
        </w:rPr>
        <w:t xml:space="preserve">eksploatuoti reikalingą </w:t>
      </w:r>
      <w:r w:rsidRPr="00E16823">
        <w:rPr>
          <w:bCs/>
          <w:sz w:val="24"/>
          <w:szCs w:val="24"/>
          <w:lang w:eastAsia="en-US"/>
        </w:rPr>
        <w:t xml:space="preserve">0,8229 </w:t>
      </w:r>
      <w:r w:rsidRPr="00E16823">
        <w:rPr>
          <w:sz w:val="24"/>
          <w:szCs w:val="24"/>
          <w:lang w:eastAsia="en-US"/>
        </w:rPr>
        <w:t xml:space="preserve">ha kitos paskirties valstybinės žemės sklypo, 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sz w:val="24"/>
          <w:szCs w:val="24"/>
          <w:lang w:eastAsia="en-US"/>
        </w:rPr>
        <w:t xml:space="preserve">, esančio </w:t>
      </w:r>
      <w:r w:rsidRPr="00E16823">
        <w:rPr>
          <w:bCs/>
          <w:sz w:val="24"/>
          <w:szCs w:val="24"/>
          <w:lang w:eastAsia="en-US"/>
        </w:rPr>
        <w:t>G. D. Kuverto g. 15B,</w:t>
      </w:r>
      <w:r w:rsidRPr="00E16823">
        <w:rPr>
          <w:b/>
          <w:bCs/>
          <w:sz w:val="24"/>
          <w:szCs w:val="24"/>
          <w:lang w:eastAsia="en-US"/>
        </w:rPr>
        <w:t xml:space="preserve"> </w:t>
      </w:r>
      <w:r w:rsidRPr="00E16823">
        <w:rPr>
          <w:sz w:val="24"/>
          <w:szCs w:val="24"/>
          <w:lang w:eastAsia="en-US"/>
        </w:rPr>
        <w:t xml:space="preserve">Neringoje, dalį, kurios plotas </w:t>
      </w:r>
      <w:r w:rsidRPr="00E16823">
        <w:rPr>
          <w:color w:val="000000"/>
          <w:sz w:val="24"/>
          <w:szCs w:val="24"/>
          <w:lang w:eastAsia="en-US"/>
        </w:rPr>
        <w:t xml:space="preserve">0,0421 </w:t>
      </w:r>
      <w:r w:rsidRPr="00E16823">
        <w:rPr>
          <w:sz w:val="24"/>
          <w:szCs w:val="24"/>
          <w:lang w:eastAsia="en-US"/>
        </w:rPr>
        <w:t>ha.</w:t>
      </w:r>
      <w:r w:rsidRPr="00E16823">
        <w:rPr>
          <w:bCs/>
          <w:sz w:val="24"/>
          <w:szCs w:val="24"/>
          <w:lang w:eastAsia="en-US"/>
        </w:rPr>
        <w:t xml:space="preserve"> </w:t>
      </w:r>
      <w:r w:rsidRPr="00E16823">
        <w:rPr>
          <w:sz w:val="24"/>
          <w:szCs w:val="24"/>
          <w:lang w:eastAsia="en-US"/>
        </w:rPr>
        <w:t xml:space="preserve">2. Išnuomoti </w:t>
      </w:r>
      <w:bookmarkStart w:id="22" w:name="_Hlk204088193"/>
      <w:r w:rsidR="004C16DD">
        <w:rPr>
          <w:sz w:val="24"/>
          <w:szCs w:val="24"/>
          <w:lang w:val="en-GB" w:eastAsia="en-US"/>
        </w:rPr>
        <w:t>a.d.n.</w:t>
      </w:r>
      <w:r w:rsidRPr="00E16823">
        <w:rPr>
          <w:color w:val="000000"/>
          <w:sz w:val="24"/>
          <w:szCs w:val="24"/>
          <w:lang w:eastAsia="en-US"/>
        </w:rPr>
        <w:t xml:space="preserve"> </w:t>
      </w:r>
      <w:r w:rsidRPr="00E16823">
        <w:rPr>
          <w:bCs/>
          <w:sz w:val="24"/>
          <w:szCs w:val="24"/>
          <w:lang w:eastAsia="en-US"/>
        </w:rPr>
        <w:t xml:space="preserve">0,8229 </w:t>
      </w:r>
      <w:r w:rsidRPr="00E16823">
        <w:rPr>
          <w:sz w:val="24"/>
          <w:szCs w:val="24"/>
          <w:lang w:eastAsia="en-US"/>
        </w:rPr>
        <w:t xml:space="preserve">ha kitos paskirties valstybinės žemės sklypo, </w:t>
      </w:r>
      <w:r w:rsidRPr="00E16823">
        <w:rPr>
          <w:color w:val="000000"/>
          <w:sz w:val="24"/>
          <w:szCs w:val="24"/>
          <w:lang w:eastAsia="en-US"/>
        </w:rPr>
        <w:t xml:space="preserve">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color w:val="000000"/>
          <w:sz w:val="24"/>
          <w:szCs w:val="24"/>
          <w:lang w:eastAsia="en-US"/>
        </w:rPr>
        <w:t xml:space="preserve">, esančio </w:t>
      </w:r>
      <w:r w:rsidRPr="00E16823">
        <w:rPr>
          <w:bCs/>
          <w:sz w:val="24"/>
          <w:szCs w:val="24"/>
          <w:lang w:eastAsia="en-US"/>
        </w:rPr>
        <w:t>G. D. Kuverto g. 15B,</w:t>
      </w:r>
      <w:r w:rsidRPr="00E16823">
        <w:rPr>
          <w:b/>
          <w:bCs/>
          <w:sz w:val="24"/>
          <w:szCs w:val="24"/>
          <w:lang w:eastAsia="en-US"/>
        </w:rPr>
        <w:t xml:space="preserve"> </w:t>
      </w:r>
      <w:r w:rsidRPr="00E16823">
        <w:rPr>
          <w:sz w:val="24"/>
          <w:szCs w:val="24"/>
          <w:lang w:eastAsia="en-US"/>
        </w:rPr>
        <w:t xml:space="preserve">Neringoje, dalį, kurios plotas </w:t>
      </w:r>
      <w:r w:rsidRPr="00E16823">
        <w:rPr>
          <w:color w:val="000000"/>
          <w:sz w:val="24"/>
          <w:szCs w:val="24"/>
          <w:lang w:eastAsia="en-US"/>
        </w:rPr>
        <w:t xml:space="preserve">0,0421 </w:t>
      </w:r>
      <w:r w:rsidRPr="00E16823">
        <w:rPr>
          <w:sz w:val="24"/>
          <w:szCs w:val="24"/>
          <w:lang w:eastAsia="en-US"/>
        </w:rPr>
        <w:t>ha</w:t>
      </w:r>
      <w:bookmarkEnd w:id="22"/>
      <w:r w:rsidRPr="00E16823">
        <w:rPr>
          <w:sz w:val="24"/>
          <w:szCs w:val="24"/>
          <w:lang w:eastAsia="en-US"/>
        </w:rPr>
        <w:t>.</w:t>
      </w:r>
      <w:r w:rsidRPr="00E16823">
        <w:rPr>
          <w:bCs/>
          <w:sz w:val="24"/>
          <w:szCs w:val="24"/>
          <w:lang w:eastAsia="en-US"/>
        </w:rPr>
        <w:t xml:space="preserve"> </w:t>
      </w:r>
      <w:r w:rsidRPr="00E16823">
        <w:rPr>
          <w:sz w:val="24"/>
          <w:szCs w:val="24"/>
          <w:lang w:eastAsia="en-US"/>
        </w:rPr>
        <w:t>3.</w:t>
      </w:r>
      <w:r w:rsidRPr="00E16823">
        <w:rPr>
          <w:color w:val="000000"/>
          <w:sz w:val="24"/>
          <w:szCs w:val="24"/>
          <w:lang w:eastAsia="en-US"/>
        </w:rPr>
        <w:t xml:space="preserve"> </w:t>
      </w:r>
      <w:r w:rsidRPr="00E16823">
        <w:rPr>
          <w:sz w:val="24"/>
          <w:szCs w:val="24"/>
          <w:lang w:eastAsia="en-US"/>
        </w:rPr>
        <w:t>Nustatyti, kad žemės sklypas išnuomojamas septyniasdešimt septynerių (77) metų laikotarpiui, skaičiuojant nuo sutarties sudarymo dienos.</w:t>
      </w:r>
      <w:r w:rsidRPr="00E16823">
        <w:rPr>
          <w:bCs/>
          <w:sz w:val="24"/>
          <w:szCs w:val="24"/>
          <w:lang w:eastAsia="en-US"/>
        </w:rPr>
        <w:t xml:space="preserve"> </w:t>
      </w:r>
      <w:r w:rsidRPr="00E16823">
        <w:rPr>
          <w:sz w:val="24"/>
          <w:szCs w:val="24"/>
          <w:lang w:eastAsia="en-US"/>
        </w:rPr>
        <w:t>4. Pritarti valstybinės žemės nuomos sutarties projektui .</w:t>
      </w:r>
    </w:p>
    <w:p w14:paraId="36FA1ACD" w14:textId="4C8EC3C4" w:rsidR="00C54BBF" w:rsidRPr="00E16823" w:rsidRDefault="00C54BBF" w:rsidP="00C54BBF">
      <w:pPr>
        <w:spacing w:line="276" w:lineRule="auto"/>
        <w:ind w:firstLine="720"/>
        <w:jc w:val="both"/>
        <w:rPr>
          <w:sz w:val="24"/>
          <w:szCs w:val="24"/>
          <w:lang w:eastAsia="en-US"/>
        </w:rPr>
      </w:pPr>
      <w:r w:rsidRPr="00E16823">
        <w:rPr>
          <w:sz w:val="24"/>
          <w:szCs w:val="24"/>
          <w:lang w:eastAsia="en-US"/>
        </w:rPr>
        <w:t>NUTARTA. Bendru sutarimu pritarti sprendimo projektui „Dėl kitos paskirties valstybinės žemės sklypo, esančio G. D. Kuverto g. 15B, Neringoje, dalies nuomos“</w:t>
      </w:r>
      <w:r w:rsidRPr="00E16823">
        <w:rPr>
          <w:sz w:val="24"/>
          <w:szCs w:val="24"/>
        </w:rPr>
        <w:t>.</w:t>
      </w:r>
    </w:p>
    <w:p w14:paraId="13B6882D" w14:textId="77777777" w:rsidR="00011653" w:rsidRPr="00E16823" w:rsidRDefault="00011653" w:rsidP="0093022D">
      <w:pPr>
        <w:spacing w:line="276" w:lineRule="auto"/>
        <w:ind w:firstLine="720"/>
        <w:jc w:val="both"/>
        <w:rPr>
          <w:b/>
          <w:bCs/>
          <w:sz w:val="24"/>
          <w:szCs w:val="24"/>
          <w:lang w:eastAsia="en-US"/>
        </w:rPr>
      </w:pPr>
    </w:p>
    <w:p w14:paraId="4182BB80" w14:textId="436CF020" w:rsidR="00E157C3" w:rsidRPr="00E16823" w:rsidRDefault="00E157C3" w:rsidP="00E157C3">
      <w:pPr>
        <w:spacing w:line="276" w:lineRule="auto"/>
        <w:ind w:firstLine="720"/>
        <w:jc w:val="both"/>
        <w:rPr>
          <w:b/>
          <w:bCs/>
          <w:sz w:val="24"/>
          <w:szCs w:val="24"/>
          <w:lang w:eastAsia="en-US"/>
        </w:rPr>
      </w:pPr>
      <w:r w:rsidRPr="00E16823">
        <w:rPr>
          <w:b/>
          <w:bCs/>
          <w:sz w:val="24"/>
          <w:szCs w:val="24"/>
          <w:lang w:eastAsia="en-US"/>
        </w:rPr>
        <w:t>30.</w:t>
      </w:r>
      <w:r w:rsidRPr="00E16823">
        <w:rPr>
          <w:b/>
          <w:bCs/>
          <w:sz w:val="24"/>
          <w:szCs w:val="24"/>
        </w:rPr>
        <w:t xml:space="preserve"> SVARSTYTA.</w:t>
      </w:r>
      <w:r w:rsidRPr="00E16823">
        <w:rPr>
          <w:b/>
          <w:bCs/>
          <w:sz w:val="24"/>
          <w:szCs w:val="24"/>
          <w:lang w:eastAsia="en-US"/>
        </w:rPr>
        <w:t xml:space="preserve"> </w:t>
      </w:r>
      <w:bookmarkStart w:id="23" w:name="_Hlk230686731"/>
      <w:r w:rsidRPr="00E16823">
        <w:rPr>
          <w:b/>
          <w:bCs/>
          <w:sz w:val="24"/>
          <w:szCs w:val="24"/>
          <w:lang w:eastAsia="en-US"/>
        </w:rPr>
        <w:t>Dėl kitos paskirties valstybinės žemės sklypo, esančio Ievos kalno g. 8, Neringoje, dalies nuomos.</w:t>
      </w:r>
      <w:bookmarkEnd w:id="23"/>
    </w:p>
    <w:p w14:paraId="4F600773" w14:textId="0F66FD32" w:rsidR="00E157C3" w:rsidRPr="00E16823" w:rsidRDefault="00E157C3" w:rsidP="00E157C3">
      <w:pPr>
        <w:spacing w:line="276" w:lineRule="auto"/>
        <w:ind w:firstLine="709"/>
        <w:jc w:val="both"/>
        <w:rPr>
          <w:bCs/>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Nustatyti </w:t>
      </w:r>
      <w:bookmarkStart w:id="24" w:name="_Hlk193451079"/>
      <w:r w:rsidRPr="00E16823">
        <w:rPr>
          <w:bCs/>
          <w:sz w:val="24"/>
          <w:szCs w:val="24"/>
          <w:lang w:eastAsia="en-US"/>
        </w:rPr>
        <w:t xml:space="preserve">4011/12977 dalims buto / patalpos – gyvenamosios patalpos (unikalus Nr. </w:t>
      </w:r>
      <w:r w:rsidR="004C16DD">
        <w:rPr>
          <w:bCs/>
          <w:sz w:val="24"/>
          <w:szCs w:val="24"/>
          <w:lang w:eastAsia="en-US"/>
        </w:rPr>
        <w:t>a.d.n.</w:t>
      </w:r>
      <w:r w:rsidRPr="00E16823">
        <w:rPr>
          <w:bCs/>
          <w:sz w:val="24"/>
          <w:szCs w:val="24"/>
          <w:lang w:eastAsia="en-US"/>
        </w:rPr>
        <w:t xml:space="preserve">) </w:t>
      </w:r>
      <w:r w:rsidRPr="00E16823">
        <w:rPr>
          <w:sz w:val="24"/>
          <w:szCs w:val="24"/>
          <w:lang w:eastAsia="en-US"/>
        </w:rPr>
        <w:t xml:space="preserve">eksploatuoti </w:t>
      </w:r>
      <w:bookmarkEnd w:id="24"/>
      <w:r w:rsidRPr="00E16823">
        <w:rPr>
          <w:sz w:val="24"/>
          <w:szCs w:val="24"/>
          <w:lang w:eastAsia="en-US"/>
        </w:rPr>
        <w:t xml:space="preserve">reikalingą 0,0785 ha kitos paskirties valstybinės žemės sklypo, 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sz w:val="24"/>
          <w:szCs w:val="24"/>
          <w:lang w:eastAsia="en-US"/>
        </w:rPr>
        <w:t xml:space="preserve">, esančio </w:t>
      </w:r>
      <w:r w:rsidRPr="00E16823">
        <w:rPr>
          <w:bCs/>
          <w:sz w:val="24"/>
          <w:szCs w:val="24"/>
          <w:lang w:eastAsia="en-US"/>
        </w:rPr>
        <w:t>Ievos Kalno g. 8,</w:t>
      </w:r>
      <w:r w:rsidRPr="00E16823">
        <w:rPr>
          <w:b/>
          <w:bCs/>
          <w:sz w:val="24"/>
          <w:szCs w:val="24"/>
          <w:lang w:eastAsia="en-US"/>
        </w:rPr>
        <w:t xml:space="preserve"> </w:t>
      </w:r>
      <w:r w:rsidRPr="00E16823">
        <w:rPr>
          <w:sz w:val="24"/>
          <w:szCs w:val="24"/>
          <w:lang w:eastAsia="en-US"/>
        </w:rPr>
        <w:t xml:space="preserve">Neringoje, dalį, kurios plotas </w:t>
      </w:r>
      <w:r w:rsidRPr="00E16823">
        <w:rPr>
          <w:bCs/>
          <w:sz w:val="24"/>
          <w:szCs w:val="24"/>
          <w:lang w:eastAsia="en-US"/>
        </w:rPr>
        <w:t xml:space="preserve">0,0033 </w:t>
      </w:r>
      <w:r w:rsidRPr="00E16823">
        <w:rPr>
          <w:sz w:val="24"/>
          <w:szCs w:val="24"/>
          <w:lang w:eastAsia="en-US"/>
        </w:rPr>
        <w:t>ha.</w:t>
      </w:r>
      <w:r w:rsidRPr="00E16823">
        <w:rPr>
          <w:bCs/>
          <w:sz w:val="24"/>
          <w:szCs w:val="24"/>
          <w:lang w:eastAsia="en-US"/>
        </w:rPr>
        <w:t xml:space="preserve"> </w:t>
      </w:r>
      <w:r w:rsidRPr="00E16823">
        <w:rPr>
          <w:sz w:val="24"/>
          <w:szCs w:val="24"/>
          <w:lang w:eastAsia="en-US"/>
        </w:rPr>
        <w:t xml:space="preserve">2. Išnuomoti </w:t>
      </w:r>
      <w:r w:rsidR="004C16DD">
        <w:rPr>
          <w:bCs/>
          <w:sz w:val="24"/>
          <w:szCs w:val="24"/>
          <w:lang w:eastAsia="en-US"/>
        </w:rPr>
        <w:t>a.d.n.</w:t>
      </w:r>
      <w:r w:rsidRPr="00E16823">
        <w:rPr>
          <w:sz w:val="24"/>
          <w:szCs w:val="24"/>
          <w:lang w:eastAsia="en-US"/>
        </w:rPr>
        <w:t xml:space="preserve"> 0,0785 ha kitos paskirties valstybinės žemės sklypo, </w:t>
      </w:r>
      <w:r w:rsidRPr="00E16823">
        <w:rPr>
          <w:color w:val="000000"/>
          <w:sz w:val="24"/>
          <w:szCs w:val="24"/>
          <w:lang w:eastAsia="en-US"/>
        </w:rPr>
        <w:t xml:space="preserve">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color w:val="000000"/>
          <w:sz w:val="24"/>
          <w:szCs w:val="24"/>
          <w:lang w:eastAsia="en-US"/>
        </w:rPr>
        <w:t xml:space="preserve">, esančio </w:t>
      </w:r>
      <w:r w:rsidRPr="00E16823">
        <w:rPr>
          <w:bCs/>
          <w:sz w:val="24"/>
          <w:szCs w:val="24"/>
          <w:lang w:eastAsia="en-US"/>
        </w:rPr>
        <w:t>Ievos Kalno g. 8,</w:t>
      </w:r>
      <w:r w:rsidRPr="00E16823">
        <w:rPr>
          <w:b/>
          <w:bCs/>
          <w:sz w:val="24"/>
          <w:szCs w:val="24"/>
          <w:lang w:eastAsia="en-US"/>
        </w:rPr>
        <w:t xml:space="preserve"> </w:t>
      </w:r>
      <w:r w:rsidRPr="00E16823">
        <w:rPr>
          <w:sz w:val="24"/>
          <w:szCs w:val="24"/>
          <w:lang w:eastAsia="en-US"/>
        </w:rPr>
        <w:t xml:space="preserve">Neringoje, dalį, kurios plotas </w:t>
      </w:r>
      <w:r w:rsidRPr="00E16823">
        <w:rPr>
          <w:bCs/>
          <w:sz w:val="24"/>
          <w:szCs w:val="24"/>
          <w:lang w:eastAsia="en-US"/>
        </w:rPr>
        <w:t xml:space="preserve">0,0033 </w:t>
      </w:r>
      <w:r w:rsidRPr="00E16823">
        <w:rPr>
          <w:sz w:val="24"/>
          <w:szCs w:val="24"/>
          <w:lang w:eastAsia="en-US"/>
        </w:rPr>
        <w:t>ha.</w:t>
      </w:r>
      <w:r w:rsidRPr="00E16823">
        <w:rPr>
          <w:bCs/>
          <w:sz w:val="24"/>
          <w:szCs w:val="24"/>
          <w:lang w:eastAsia="en-US"/>
        </w:rPr>
        <w:t xml:space="preserve"> </w:t>
      </w:r>
      <w:r w:rsidRPr="00E16823">
        <w:rPr>
          <w:sz w:val="24"/>
          <w:szCs w:val="24"/>
          <w:lang w:eastAsia="en-US"/>
        </w:rPr>
        <w:t>3.</w:t>
      </w:r>
      <w:r w:rsidRPr="00E16823">
        <w:rPr>
          <w:color w:val="000000"/>
          <w:sz w:val="24"/>
          <w:szCs w:val="24"/>
          <w:lang w:eastAsia="en-US"/>
        </w:rPr>
        <w:t xml:space="preserve"> </w:t>
      </w:r>
      <w:r w:rsidRPr="00E16823">
        <w:rPr>
          <w:sz w:val="24"/>
          <w:szCs w:val="24"/>
          <w:lang w:eastAsia="en-US"/>
        </w:rPr>
        <w:t>Nustatyti, kad žemės sklypas išnuomojamas aštuoniasdešimt aštuonerių (88) metų laikotarpiui, skaičiuojant nuo sutarties sudarymo dienos.</w:t>
      </w:r>
      <w:r w:rsidRPr="00E16823">
        <w:rPr>
          <w:bCs/>
          <w:sz w:val="24"/>
          <w:szCs w:val="24"/>
          <w:lang w:eastAsia="en-US"/>
        </w:rPr>
        <w:t xml:space="preserve"> </w:t>
      </w:r>
      <w:r w:rsidRPr="00E16823">
        <w:rPr>
          <w:sz w:val="24"/>
          <w:szCs w:val="24"/>
          <w:lang w:eastAsia="en-US"/>
        </w:rPr>
        <w:t>4. Pritarti valstybinės žemės nuomos sutarties projektui.</w:t>
      </w:r>
    </w:p>
    <w:p w14:paraId="121563E6" w14:textId="14400CE7" w:rsidR="00E157C3" w:rsidRPr="00E16823" w:rsidRDefault="00E157C3" w:rsidP="00E157C3">
      <w:pPr>
        <w:spacing w:line="276" w:lineRule="auto"/>
        <w:ind w:firstLine="720"/>
        <w:jc w:val="both"/>
        <w:rPr>
          <w:sz w:val="24"/>
          <w:szCs w:val="24"/>
          <w:lang w:eastAsia="en-US"/>
        </w:rPr>
      </w:pPr>
      <w:r w:rsidRPr="00E16823">
        <w:rPr>
          <w:sz w:val="24"/>
          <w:szCs w:val="24"/>
          <w:lang w:eastAsia="en-US"/>
        </w:rPr>
        <w:t>NUTARTA. Bendru sutarimu pritarti sprendimo projektui „Dėl kitos paskirties valstybinės žemės sklypo, esančio Ievos kalno g. 8, Neringoje, dalies nuomos“</w:t>
      </w:r>
      <w:r w:rsidRPr="00E16823">
        <w:rPr>
          <w:sz w:val="24"/>
          <w:szCs w:val="24"/>
        </w:rPr>
        <w:t>.</w:t>
      </w:r>
    </w:p>
    <w:p w14:paraId="59A61E0F" w14:textId="77777777" w:rsidR="00E157C3" w:rsidRPr="00E16823" w:rsidRDefault="00E157C3" w:rsidP="00E157C3">
      <w:pPr>
        <w:spacing w:line="276" w:lineRule="auto"/>
        <w:ind w:firstLine="720"/>
        <w:jc w:val="both"/>
        <w:rPr>
          <w:sz w:val="24"/>
          <w:szCs w:val="24"/>
          <w:lang w:eastAsia="en-US"/>
        </w:rPr>
      </w:pPr>
    </w:p>
    <w:p w14:paraId="54DC056E" w14:textId="7A652428" w:rsidR="00E157C3" w:rsidRPr="00E16823" w:rsidRDefault="00E157C3" w:rsidP="00E157C3">
      <w:pPr>
        <w:spacing w:line="276" w:lineRule="auto"/>
        <w:ind w:firstLine="720"/>
        <w:jc w:val="both"/>
        <w:rPr>
          <w:b/>
          <w:bCs/>
          <w:sz w:val="24"/>
          <w:szCs w:val="24"/>
          <w:lang w:eastAsia="en-US"/>
        </w:rPr>
      </w:pPr>
      <w:r w:rsidRPr="00E16823">
        <w:rPr>
          <w:b/>
          <w:bCs/>
          <w:sz w:val="24"/>
          <w:szCs w:val="24"/>
          <w:lang w:eastAsia="en-US"/>
        </w:rPr>
        <w:t>31. SVARSTYTA. Dėl valstybinės žemės sklypo, esančio Ievos kalno g. 8, Neringoje, nuomos sutarties pakeitimo.</w:t>
      </w:r>
    </w:p>
    <w:p w14:paraId="17C940F4" w14:textId="2F2ACDA7" w:rsidR="00E157C3" w:rsidRPr="00E16823" w:rsidRDefault="00E157C3" w:rsidP="00E157C3">
      <w:pPr>
        <w:spacing w:line="276" w:lineRule="auto"/>
        <w:ind w:firstLine="720"/>
        <w:jc w:val="both"/>
        <w:rPr>
          <w:bCs/>
          <w:color w:val="000000"/>
          <w:sz w:val="24"/>
          <w:szCs w:val="24"/>
          <w:lang w:eastAsia="en-US"/>
        </w:rPr>
      </w:pPr>
      <w:r w:rsidRPr="00E16823">
        <w:rPr>
          <w:sz w:val="24"/>
          <w:szCs w:val="24"/>
          <w:lang w:eastAsia="en-US"/>
        </w:rPr>
        <w:t xml:space="preserve"> 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w:t>
      </w:r>
      <w:r w:rsidRPr="00E16823">
        <w:rPr>
          <w:color w:val="000000"/>
          <w:sz w:val="24"/>
          <w:szCs w:val="24"/>
          <w:lang w:eastAsia="en-US"/>
        </w:rPr>
        <w:t>1. Nustatyti 8966</w:t>
      </w:r>
      <w:r w:rsidRPr="00E16823">
        <w:rPr>
          <w:bCs/>
          <w:color w:val="000000"/>
          <w:sz w:val="24"/>
          <w:szCs w:val="24"/>
          <w:lang w:eastAsia="en-US"/>
        </w:rPr>
        <w:t xml:space="preserve">/12977 dalims buto / patalpos – gyvenamosios patalpos (unikalus Nr. </w:t>
      </w:r>
      <w:r w:rsidR="004C16DD">
        <w:rPr>
          <w:bCs/>
          <w:color w:val="000000"/>
          <w:sz w:val="24"/>
          <w:szCs w:val="24"/>
          <w:lang w:eastAsia="en-US"/>
        </w:rPr>
        <w:t>a.d.n.</w:t>
      </w:r>
      <w:r w:rsidRPr="00E16823">
        <w:rPr>
          <w:bCs/>
          <w:color w:val="000000"/>
          <w:sz w:val="24"/>
          <w:szCs w:val="24"/>
          <w:lang w:eastAsia="en-US"/>
        </w:rPr>
        <w:t xml:space="preserve">) </w:t>
      </w:r>
      <w:r w:rsidRPr="00E16823">
        <w:rPr>
          <w:color w:val="000000"/>
          <w:sz w:val="24"/>
          <w:szCs w:val="24"/>
          <w:lang w:eastAsia="en-US"/>
        </w:rPr>
        <w:lastRenderedPageBreak/>
        <w:t xml:space="preserve">eksploatuoti reikalingą 0,0785 ha kitos paskirties valstybinės žemės sklypo, kadastro Nr. </w:t>
      </w:r>
      <w:r w:rsidR="004C16DD">
        <w:rPr>
          <w:bCs/>
          <w:color w:val="000000"/>
          <w:sz w:val="24"/>
          <w:szCs w:val="24"/>
          <w:lang w:eastAsia="en-US"/>
        </w:rPr>
        <w:t>a.d.n.</w:t>
      </w:r>
      <w:r w:rsidRPr="00E16823">
        <w:rPr>
          <w:bCs/>
          <w:color w:val="000000"/>
          <w:sz w:val="24"/>
          <w:szCs w:val="24"/>
          <w:lang w:eastAsia="en-US"/>
        </w:rPr>
        <w:t xml:space="preserve">, unikalus Nr. </w:t>
      </w:r>
      <w:r w:rsidR="004C16DD">
        <w:rPr>
          <w:bCs/>
          <w:color w:val="000000"/>
          <w:sz w:val="24"/>
          <w:szCs w:val="24"/>
          <w:lang w:eastAsia="en-US"/>
        </w:rPr>
        <w:t>a.d.n.</w:t>
      </w:r>
      <w:r w:rsidRPr="00E16823">
        <w:rPr>
          <w:color w:val="000000"/>
          <w:sz w:val="24"/>
          <w:szCs w:val="24"/>
          <w:lang w:eastAsia="en-US"/>
        </w:rPr>
        <w:t xml:space="preserve">, esančio </w:t>
      </w:r>
      <w:r w:rsidRPr="00E16823">
        <w:rPr>
          <w:bCs/>
          <w:color w:val="000000"/>
          <w:sz w:val="24"/>
          <w:szCs w:val="24"/>
          <w:lang w:eastAsia="en-US"/>
        </w:rPr>
        <w:t>Ievos Kalno g. 8,</w:t>
      </w:r>
      <w:r w:rsidRPr="00E16823">
        <w:rPr>
          <w:b/>
          <w:bCs/>
          <w:color w:val="000000"/>
          <w:sz w:val="24"/>
          <w:szCs w:val="24"/>
          <w:lang w:eastAsia="en-US"/>
        </w:rPr>
        <w:t xml:space="preserve"> </w:t>
      </w:r>
      <w:r w:rsidRPr="00E16823">
        <w:rPr>
          <w:color w:val="000000"/>
          <w:sz w:val="24"/>
          <w:szCs w:val="24"/>
          <w:lang w:eastAsia="en-US"/>
        </w:rPr>
        <w:t xml:space="preserve">Neringoje, dalį, kurios plotas </w:t>
      </w:r>
      <w:r w:rsidRPr="00E16823">
        <w:rPr>
          <w:bCs/>
          <w:color w:val="000000"/>
          <w:sz w:val="24"/>
          <w:szCs w:val="24"/>
          <w:lang w:eastAsia="en-US"/>
        </w:rPr>
        <w:t xml:space="preserve">0,0075 </w:t>
      </w:r>
      <w:r w:rsidRPr="00E16823">
        <w:rPr>
          <w:color w:val="000000"/>
          <w:sz w:val="24"/>
          <w:szCs w:val="24"/>
          <w:lang w:eastAsia="en-US"/>
        </w:rPr>
        <w:t xml:space="preserve">ha, </w:t>
      </w:r>
      <w:r w:rsidRPr="00E16823">
        <w:rPr>
          <w:sz w:val="24"/>
          <w:szCs w:val="24"/>
          <w:lang w:eastAsia="en-US"/>
        </w:rPr>
        <w:t xml:space="preserve">2. Pakeisti 2003 m. balandžio 11 d. </w:t>
      </w:r>
      <w:r w:rsidRPr="00E16823">
        <w:rPr>
          <w:rFonts w:eastAsia="Calibri"/>
          <w:sz w:val="24"/>
          <w:szCs w:val="24"/>
          <w:lang w:eastAsia="en-US"/>
        </w:rPr>
        <w:t xml:space="preserve">valstybinės žemės nuomos sutartį Nr. </w:t>
      </w:r>
      <w:r w:rsidRPr="00E16823">
        <w:rPr>
          <w:sz w:val="24"/>
          <w:szCs w:val="24"/>
          <w:lang w:eastAsia="en-US"/>
        </w:rPr>
        <w:t xml:space="preserve">N23/2003-0194 dėl </w:t>
      </w:r>
      <w:r w:rsidRPr="00E16823">
        <w:rPr>
          <w:bCs/>
          <w:sz w:val="24"/>
          <w:szCs w:val="24"/>
          <w:lang w:eastAsia="en-US"/>
        </w:rPr>
        <w:t xml:space="preserve">0,0785 </w:t>
      </w:r>
      <w:r w:rsidRPr="00E16823">
        <w:rPr>
          <w:sz w:val="24"/>
          <w:szCs w:val="24"/>
          <w:lang w:eastAsia="en-US"/>
        </w:rPr>
        <w:t xml:space="preserve">ha kitos paskirties valstybinės žemės sklypo, </w:t>
      </w:r>
      <w:r w:rsidRPr="00E16823">
        <w:rPr>
          <w:color w:val="000000"/>
          <w:sz w:val="24"/>
          <w:szCs w:val="24"/>
          <w:lang w:eastAsia="en-US"/>
        </w:rPr>
        <w:t xml:space="preserve">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bCs/>
          <w:sz w:val="24"/>
          <w:szCs w:val="24"/>
          <w:lang w:eastAsia="en-US"/>
        </w:rPr>
        <w:t>, esančio Ievos Kalno g. 8,</w:t>
      </w:r>
      <w:r w:rsidRPr="00E16823">
        <w:rPr>
          <w:b/>
          <w:bCs/>
          <w:sz w:val="24"/>
          <w:szCs w:val="24"/>
          <w:lang w:eastAsia="en-US"/>
        </w:rPr>
        <w:t xml:space="preserve"> </w:t>
      </w:r>
      <w:r w:rsidRPr="00E16823">
        <w:rPr>
          <w:sz w:val="24"/>
          <w:szCs w:val="24"/>
          <w:lang w:eastAsia="en-US"/>
        </w:rPr>
        <w:t xml:space="preserve">Neringoje, dalies, kurios plotas </w:t>
      </w:r>
      <w:r w:rsidRPr="00E16823">
        <w:rPr>
          <w:bCs/>
          <w:color w:val="000000"/>
          <w:sz w:val="24"/>
          <w:szCs w:val="24"/>
          <w:lang w:eastAsia="en-US"/>
        </w:rPr>
        <w:t xml:space="preserve">0,0075 </w:t>
      </w:r>
      <w:r w:rsidRPr="00E16823">
        <w:rPr>
          <w:sz w:val="24"/>
          <w:szCs w:val="24"/>
          <w:lang w:eastAsia="en-US"/>
        </w:rPr>
        <w:t>ha, 3.</w:t>
      </w:r>
      <w:r w:rsidRPr="00E16823">
        <w:rPr>
          <w:color w:val="000000"/>
          <w:sz w:val="24"/>
          <w:szCs w:val="24"/>
          <w:lang w:eastAsia="en-US"/>
        </w:rPr>
        <w:t xml:space="preserve"> </w:t>
      </w:r>
      <w:r w:rsidRPr="00E16823">
        <w:rPr>
          <w:sz w:val="24"/>
          <w:szCs w:val="24"/>
          <w:lang w:eastAsia="en-US"/>
        </w:rPr>
        <w:t>Nustatyti, kad žemės sklypas išnuomojamas aštuoniasdešimt aštuonerių (88) metų laikotarpiui, skaičiuojant nuo šio susitarimo sudarymo dienos, 4.</w:t>
      </w:r>
      <w:r w:rsidRPr="00E16823">
        <w:rPr>
          <w:color w:val="000000"/>
          <w:sz w:val="24"/>
          <w:szCs w:val="24"/>
          <w:lang w:eastAsia="en-US"/>
        </w:rPr>
        <w:t xml:space="preserve"> </w:t>
      </w:r>
      <w:r w:rsidRPr="00E16823">
        <w:rPr>
          <w:sz w:val="24"/>
          <w:szCs w:val="24"/>
          <w:lang w:eastAsia="en-US"/>
        </w:rPr>
        <w:t xml:space="preserve">Pritarti Susitarimo „Dėl 2003 m. balandžio 11 d. </w:t>
      </w:r>
      <w:r w:rsidRPr="00E16823">
        <w:rPr>
          <w:rFonts w:eastAsia="Calibri"/>
          <w:sz w:val="24"/>
          <w:szCs w:val="24"/>
          <w:lang w:eastAsia="en-US"/>
        </w:rPr>
        <w:t xml:space="preserve">valstybinės žemės nuomos sutarties Nr. </w:t>
      </w:r>
      <w:r w:rsidRPr="00E16823">
        <w:rPr>
          <w:sz w:val="24"/>
          <w:szCs w:val="24"/>
          <w:lang w:eastAsia="en-US"/>
        </w:rPr>
        <w:t>N23/2003-0194 pakeitimo“ projektui.</w:t>
      </w:r>
    </w:p>
    <w:p w14:paraId="096B7C60" w14:textId="3AC51A13" w:rsidR="00E157C3" w:rsidRPr="00E16823" w:rsidRDefault="00E157C3" w:rsidP="00E157C3">
      <w:pPr>
        <w:spacing w:line="276" w:lineRule="auto"/>
        <w:ind w:firstLine="720"/>
        <w:jc w:val="both"/>
        <w:rPr>
          <w:sz w:val="24"/>
          <w:szCs w:val="24"/>
          <w:lang w:eastAsia="en-US"/>
        </w:rPr>
      </w:pPr>
      <w:r w:rsidRPr="00E16823">
        <w:rPr>
          <w:sz w:val="24"/>
          <w:szCs w:val="24"/>
          <w:lang w:eastAsia="en-US"/>
        </w:rPr>
        <w:t>NUTARTA. Bendru sutarimu pritarti sprendimo projektui „Dėl valstybinės žemės sklypo, esančio Ievos kalno g. 8, Neringoje, nuomos sutarties pakeitimo“</w:t>
      </w:r>
      <w:r w:rsidRPr="00E16823">
        <w:rPr>
          <w:sz w:val="24"/>
          <w:szCs w:val="24"/>
        </w:rPr>
        <w:t>.</w:t>
      </w:r>
    </w:p>
    <w:p w14:paraId="0C479C76" w14:textId="77777777" w:rsidR="00011653" w:rsidRPr="00E16823" w:rsidRDefault="00011653" w:rsidP="0093022D">
      <w:pPr>
        <w:spacing w:line="276" w:lineRule="auto"/>
        <w:ind w:firstLine="720"/>
        <w:jc w:val="both"/>
        <w:rPr>
          <w:b/>
          <w:bCs/>
          <w:sz w:val="24"/>
          <w:szCs w:val="24"/>
          <w:lang w:eastAsia="en-US"/>
        </w:rPr>
      </w:pPr>
    </w:p>
    <w:p w14:paraId="48430C69" w14:textId="6B697802" w:rsidR="00E157C3" w:rsidRPr="00E16823" w:rsidRDefault="00E157C3" w:rsidP="00E157C3">
      <w:pPr>
        <w:spacing w:line="276" w:lineRule="auto"/>
        <w:ind w:firstLine="720"/>
        <w:jc w:val="both"/>
        <w:rPr>
          <w:b/>
          <w:bCs/>
          <w:sz w:val="24"/>
          <w:szCs w:val="24"/>
          <w:lang w:eastAsia="en-US"/>
        </w:rPr>
      </w:pPr>
      <w:r w:rsidRPr="00E16823">
        <w:rPr>
          <w:b/>
          <w:bCs/>
          <w:sz w:val="24"/>
          <w:szCs w:val="24"/>
          <w:lang w:eastAsia="en-US"/>
        </w:rPr>
        <w:t>32. SVARSTYTA. Dėl kitos paskirties valstybinės žemės sklypo, esančio Pamario g. 3, Neringoje, dalies nuomos.</w:t>
      </w:r>
    </w:p>
    <w:p w14:paraId="4F3FE625" w14:textId="598D5DDB" w:rsidR="00E157C3" w:rsidRPr="00E16823" w:rsidRDefault="00E157C3" w:rsidP="00E157C3">
      <w:pPr>
        <w:spacing w:line="276" w:lineRule="auto"/>
        <w:ind w:firstLine="851"/>
        <w:jc w:val="both"/>
        <w:rPr>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Išnuomoti </w:t>
      </w:r>
      <w:r w:rsidRPr="00E16823">
        <w:rPr>
          <w:bCs/>
          <w:sz w:val="24"/>
          <w:szCs w:val="24"/>
          <w:lang w:eastAsia="en-US"/>
        </w:rPr>
        <w:t xml:space="preserve">UAB „SPV Marios“ </w:t>
      </w:r>
      <w:r w:rsidRPr="00E16823">
        <w:rPr>
          <w:bCs/>
          <w:color w:val="000000"/>
          <w:sz w:val="24"/>
          <w:szCs w:val="24"/>
          <w:lang w:eastAsia="en-US"/>
        </w:rPr>
        <w:t xml:space="preserve">1,1191 </w:t>
      </w:r>
      <w:r w:rsidRPr="00E16823">
        <w:rPr>
          <w:sz w:val="24"/>
          <w:szCs w:val="24"/>
          <w:lang w:eastAsia="en-US"/>
        </w:rPr>
        <w:t xml:space="preserve">ha kitos paskirties valstybinės žemės sklypo, </w:t>
      </w:r>
      <w:r w:rsidRPr="00E16823">
        <w:rPr>
          <w:color w:val="000000"/>
          <w:sz w:val="24"/>
          <w:szCs w:val="24"/>
          <w:lang w:eastAsia="en-US"/>
        </w:rPr>
        <w:t xml:space="preserve">kadastro Nr. </w:t>
      </w:r>
      <w:r w:rsidRPr="00E16823">
        <w:rPr>
          <w:bCs/>
          <w:color w:val="000000"/>
          <w:sz w:val="24"/>
          <w:szCs w:val="24"/>
          <w:lang w:eastAsia="en-US"/>
        </w:rPr>
        <w:t>2301/0001:70, unikalus Nr. 2301-0001-0070</w:t>
      </w:r>
      <w:r w:rsidRPr="00E16823">
        <w:rPr>
          <w:color w:val="000000"/>
          <w:sz w:val="24"/>
          <w:szCs w:val="24"/>
          <w:lang w:eastAsia="en-US"/>
        </w:rPr>
        <w:t xml:space="preserve">, esančio </w:t>
      </w:r>
      <w:r w:rsidRPr="00E16823">
        <w:rPr>
          <w:bCs/>
          <w:sz w:val="24"/>
          <w:szCs w:val="24"/>
          <w:lang w:eastAsia="en-US"/>
        </w:rPr>
        <w:t>Pamario g. 3,</w:t>
      </w:r>
      <w:r w:rsidRPr="00E16823">
        <w:rPr>
          <w:b/>
          <w:bCs/>
          <w:sz w:val="24"/>
          <w:szCs w:val="24"/>
          <w:lang w:eastAsia="en-US"/>
        </w:rPr>
        <w:t xml:space="preserve"> </w:t>
      </w:r>
      <w:r w:rsidRPr="00E16823">
        <w:rPr>
          <w:sz w:val="24"/>
          <w:szCs w:val="24"/>
          <w:lang w:eastAsia="en-US"/>
        </w:rPr>
        <w:t xml:space="preserve">Neringoje, dalį, kurios plotas </w:t>
      </w:r>
      <w:r w:rsidRPr="00E16823">
        <w:rPr>
          <w:bCs/>
          <w:iCs/>
          <w:sz w:val="24"/>
          <w:szCs w:val="24"/>
          <w:lang w:val="en-GB" w:eastAsia="en-US"/>
        </w:rPr>
        <w:t xml:space="preserve">0,2497 </w:t>
      </w:r>
      <w:r w:rsidRPr="00E16823">
        <w:rPr>
          <w:sz w:val="24"/>
          <w:szCs w:val="24"/>
          <w:lang w:eastAsia="en-US"/>
        </w:rPr>
        <w:t>ha, 2.</w:t>
      </w:r>
      <w:r w:rsidRPr="00E16823">
        <w:rPr>
          <w:color w:val="000000"/>
          <w:sz w:val="24"/>
          <w:szCs w:val="24"/>
          <w:lang w:eastAsia="en-US"/>
        </w:rPr>
        <w:t xml:space="preserve"> </w:t>
      </w:r>
      <w:r w:rsidRPr="00E16823">
        <w:rPr>
          <w:sz w:val="24"/>
          <w:szCs w:val="24"/>
          <w:lang w:eastAsia="en-US"/>
        </w:rPr>
        <w:t xml:space="preserve">Nustatyti, kad žemės sklypas išnuomojamas šešiasdešimt vienerių (61) metų laikotarpiui, skaičiuojant nuo sutarties sudarymo dienos, 3. Pritarti valstybinės žemės nuomos sutarties projektui. </w:t>
      </w:r>
    </w:p>
    <w:p w14:paraId="1114557D" w14:textId="13C1A6A1" w:rsidR="00E157C3" w:rsidRPr="00E16823" w:rsidRDefault="00E157C3" w:rsidP="00E157C3">
      <w:pPr>
        <w:spacing w:line="276" w:lineRule="auto"/>
        <w:ind w:firstLine="720"/>
        <w:jc w:val="both"/>
        <w:rPr>
          <w:sz w:val="24"/>
          <w:szCs w:val="24"/>
          <w:lang w:eastAsia="en-US"/>
        </w:rPr>
      </w:pPr>
      <w:r w:rsidRPr="00E16823">
        <w:rPr>
          <w:sz w:val="24"/>
          <w:szCs w:val="24"/>
          <w:lang w:eastAsia="en-US"/>
        </w:rPr>
        <w:t>NUTARTA. Bendru sutarimu pritarti sprendimo projektui „Dėl kitos paskirties valstybinės žemės sklypo, esančio Pamario g. 3, Neringoje, dalies nuomos“.</w:t>
      </w:r>
    </w:p>
    <w:p w14:paraId="560F1872" w14:textId="77777777" w:rsidR="00891762" w:rsidRDefault="00891762" w:rsidP="00A15A0C">
      <w:pPr>
        <w:ind w:firstLine="567"/>
        <w:jc w:val="both"/>
        <w:rPr>
          <w:i/>
          <w:iCs/>
          <w:color w:val="000000"/>
          <w:sz w:val="24"/>
          <w:szCs w:val="24"/>
        </w:rPr>
      </w:pPr>
    </w:p>
    <w:p w14:paraId="40488B10" w14:textId="1F568A94" w:rsidR="00A15A0C" w:rsidRPr="00E16823" w:rsidRDefault="00A15A0C" w:rsidP="00A15A0C">
      <w:pPr>
        <w:ind w:firstLine="567"/>
        <w:jc w:val="both"/>
        <w:rPr>
          <w:i/>
          <w:iCs/>
          <w:color w:val="000000"/>
          <w:sz w:val="24"/>
          <w:szCs w:val="24"/>
        </w:rPr>
      </w:pPr>
      <w:r w:rsidRPr="00E16823">
        <w:rPr>
          <w:i/>
          <w:iCs/>
          <w:color w:val="000000"/>
          <w:sz w:val="24"/>
          <w:szCs w:val="24"/>
        </w:rPr>
        <w:t>Posėdžio pirmininkas Darius Jasaitis nusišalino nuo dalyvavimo svarstant klausimą  Nr. 33 dėl valstybinės žemės sklypo. Nusišalinimui bendru Tarybos narių sutarimu pritarta.</w:t>
      </w:r>
      <w:r w:rsidRPr="00E16823">
        <w:rPr>
          <w:rFonts w:eastAsia="Calibri"/>
          <w:i/>
          <w:iCs/>
          <w:sz w:val="24"/>
          <w:szCs w:val="24"/>
          <w:lang w:eastAsia="en-US"/>
        </w:rPr>
        <w:t xml:space="preserve"> Posėdžio pirmininkas Darius Jasaitis</w:t>
      </w:r>
      <w:r w:rsidRPr="007700C9">
        <w:rPr>
          <w:rFonts w:eastAsia="Calibri"/>
          <w:i/>
          <w:iCs/>
          <w:sz w:val="24"/>
          <w:szCs w:val="24"/>
          <w:lang w:eastAsia="en-US"/>
        </w:rPr>
        <w:t xml:space="preserve"> išėjo iš posėdžių salės.</w:t>
      </w:r>
    </w:p>
    <w:p w14:paraId="3A0BAF38" w14:textId="77777777" w:rsidR="00A15A0C" w:rsidRPr="00E16823" w:rsidRDefault="00A15A0C" w:rsidP="00A15A0C">
      <w:pPr>
        <w:ind w:firstLine="567"/>
        <w:jc w:val="both"/>
        <w:rPr>
          <w:i/>
          <w:iCs/>
          <w:color w:val="000000"/>
          <w:sz w:val="24"/>
          <w:szCs w:val="24"/>
        </w:rPr>
      </w:pPr>
    </w:p>
    <w:p w14:paraId="6D4DB8FA" w14:textId="77777777" w:rsidR="00A15A0C" w:rsidRPr="00E16823" w:rsidRDefault="00A15A0C" w:rsidP="00A15A0C">
      <w:pPr>
        <w:ind w:firstLine="567"/>
        <w:jc w:val="both"/>
        <w:rPr>
          <w:i/>
          <w:iCs/>
          <w:color w:val="000000"/>
          <w:sz w:val="24"/>
          <w:szCs w:val="24"/>
        </w:rPr>
      </w:pPr>
      <w:r w:rsidRPr="00E16823">
        <w:rPr>
          <w:i/>
          <w:iCs/>
          <w:color w:val="000000"/>
          <w:sz w:val="24"/>
          <w:szCs w:val="24"/>
        </w:rPr>
        <w:t xml:space="preserve"> Tarybos posėdžiui pirmininkauja Tarybos narys Vaidas Venckus.</w:t>
      </w:r>
    </w:p>
    <w:p w14:paraId="6E69350C" w14:textId="77777777" w:rsidR="00DC4911" w:rsidRPr="00E16823" w:rsidRDefault="00DC4911" w:rsidP="0093022D">
      <w:pPr>
        <w:spacing w:line="276" w:lineRule="auto"/>
        <w:ind w:firstLine="720"/>
        <w:jc w:val="both"/>
        <w:rPr>
          <w:b/>
          <w:bCs/>
          <w:sz w:val="24"/>
          <w:szCs w:val="24"/>
          <w:lang w:eastAsia="en-US"/>
        </w:rPr>
      </w:pPr>
    </w:p>
    <w:p w14:paraId="0B4F6DF0" w14:textId="2C13447A" w:rsidR="0093022D" w:rsidRPr="00E16823" w:rsidRDefault="0093022D" w:rsidP="0093022D">
      <w:pPr>
        <w:spacing w:line="276" w:lineRule="auto"/>
        <w:ind w:firstLine="720"/>
        <w:jc w:val="both"/>
        <w:rPr>
          <w:b/>
          <w:bCs/>
          <w:sz w:val="24"/>
          <w:szCs w:val="24"/>
          <w:lang w:eastAsia="en-US"/>
        </w:rPr>
      </w:pPr>
      <w:r w:rsidRPr="00E16823">
        <w:rPr>
          <w:b/>
          <w:bCs/>
          <w:sz w:val="24"/>
          <w:szCs w:val="24"/>
          <w:lang w:eastAsia="en-US"/>
        </w:rPr>
        <w:t xml:space="preserve">33. SVARSTYTA. </w:t>
      </w:r>
      <w:bookmarkStart w:id="25" w:name="_Hlk230687823"/>
      <w:r w:rsidRPr="00E16823">
        <w:rPr>
          <w:b/>
          <w:bCs/>
          <w:sz w:val="24"/>
          <w:szCs w:val="24"/>
          <w:lang w:eastAsia="en-US"/>
        </w:rPr>
        <w:t>Dėl kitos paskirties valstybinės žemės sklypo, esančio Preilos g. 2A, Neringoje, dalies nuomos.</w:t>
      </w:r>
      <w:bookmarkEnd w:id="25"/>
    </w:p>
    <w:p w14:paraId="01394AEF" w14:textId="38179B07" w:rsidR="0093022D" w:rsidRPr="00E16823" w:rsidRDefault="0093022D" w:rsidP="0093022D">
      <w:pPr>
        <w:spacing w:line="276" w:lineRule="auto"/>
        <w:ind w:firstLine="720"/>
        <w:jc w:val="both"/>
        <w:rPr>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Parengto sprendimo projekto tikslai:   1. Išnuomoti </w:t>
      </w:r>
      <w:r w:rsidR="004C16DD">
        <w:rPr>
          <w:bCs/>
          <w:sz w:val="24"/>
          <w:szCs w:val="24"/>
          <w:lang w:eastAsia="en-US"/>
        </w:rPr>
        <w:t>a.d.n.</w:t>
      </w:r>
      <w:r w:rsidRPr="00E16823">
        <w:rPr>
          <w:sz w:val="24"/>
          <w:szCs w:val="24"/>
          <w:lang w:eastAsia="en-US"/>
        </w:rPr>
        <w:t xml:space="preserve"> 0,2994 ha kitos paskirties valstybinės žemės sklypo, </w:t>
      </w:r>
      <w:r w:rsidRPr="00E16823">
        <w:rPr>
          <w:color w:val="000000"/>
          <w:sz w:val="24"/>
          <w:szCs w:val="24"/>
          <w:lang w:eastAsia="en-US"/>
        </w:rPr>
        <w:t xml:space="preserve">kadastro Nr. </w:t>
      </w:r>
      <w:r w:rsidR="004C16DD">
        <w:rPr>
          <w:bCs/>
          <w:sz w:val="24"/>
          <w:szCs w:val="24"/>
          <w:lang w:eastAsia="en-US"/>
        </w:rPr>
        <w:t>a.d.n.</w:t>
      </w:r>
      <w:r w:rsidRPr="00E16823">
        <w:rPr>
          <w:bCs/>
          <w:sz w:val="24"/>
          <w:szCs w:val="24"/>
          <w:lang w:eastAsia="en-US"/>
        </w:rPr>
        <w:t xml:space="preserve">, unikalus Nr. </w:t>
      </w:r>
      <w:r w:rsidR="004C16DD">
        <w:rPr>
          <w:bCs/>
          <w:sz w:val="24"/>
          <w:szCs w:val="24"/>
          <w:lang w:eastAsia="en-US"/>
        </w:rPr>
        <w:t>a.d.n.</w:t>
      </w:r>
      <w:r w:rsidRPr="00E16823">
        <w:rPr>
          <w:color w:val="000000"/>
          <w:sz w:val="24"/>
          <w:szCs w:val="24"/>
          <w:lang w:eastAsia="en-US"/>
        </w:rPr>
        <w:t xml:space="preserve">, esančio </w:t>
      </w:r>
      <w:r w:rsidRPr="00E16823">
        <w:rPr>
          <w:bCs/>
          <w:sz w:val="24"/>
          <w:szCs w:val="24"/>
          <w:lang w:eastAsia="en-US"/>
        </w:rPr>
        <w:t>Preilos g. 2A,</w:t>
      </w:r>
      <w:r w:rsidRPr="00E16823">
        <w:rPr>
          <w:b/>
          <w:bCs/>
          <w:sz w:val="24"/>
          <w:szCs w:val="24"/>
          <w:lang w:eastAsia="en-US"/>
        </w:rPr>
        <w:t xml:space="preserve"> </w:t>
      </w:r>
      <w:r w:rsidRPr="00E16823">
        <w:rPr>
          <w:sz w:val="24"/>
          <w:szCs w:val="24"/>
          <w:lang w:eastAsia="en-US"/>
        </w:rPr>
        <w:t xml:space="preserve">Neringoje, dalį, kurios plotas </w:t>
      </w:r>
      <w:r w:rsidRPr="00E16823">
        <w:rPr>
          <w:bCs/>
          <w:iCs/>
          <w:sz w:val="24"/>
          <w:szCs w:val="24"/>
          <w:lang w:eastAsia="en-US"/>
        </w:rPr>
        <w:t>0,0727</w:t>
      </w:r>
      <w:r w:rsidRPr="00E16823">
        <w:rPr>
          <w:bCs/>
          <w:i/>
          <w:iCs/>
          <w:sz w:val="24"/>
          <w:szCs w:val="24"/>
          <w:lang w:eastAsia="en-US"/>
        </w:rPr>
        <w:t xml:space="preserve"> </w:t>
      </w:r>
      <w:r w:rsidRPr="00E16823">
        <w:rPr>
          <w:sz w:val="24"/>
          <w:szCs w:val="24"/>
          <w:lang w:eastAsia="en-US"/>
        </w:rPr>
        <w:t>ha, 2.</w:t>
      </w:r>
      <w:r w:rsidRPr="00E16823">
        <w:rPr>
          <w:color w:val="000000"/>
          <w:sz w:val="24"/>
          <w:szCs w:val="24"/>
          <w:lang w:eastAsia="en-US"/>
        </w:rPr>
        <w:t xml:space="preserve"> </w:t>
      </w:r>
      <w:r w:rsidRPr="00E16823">
        <w:rPr>
          <w:sz w:val="24"/>
          <w:szCs w:val="24"/>
          <w:lang w:eastAsia="en-US"/>
        </w:rPr>
        <w:t>Nustatyti, kad žemės sklypas išnuomojamas dešimties (10) metų laikotarpiui, skaičiuojant nuo sutarties sudarymo dienos, 3. Pritarti valstybinės žemės nuomos sutarties projektui.</w:t>
      </w:r>
    </w:p>
    <w:p w14:paraId="1630CD18" w14:textId="0A29EF72" w:rsidR="0093022D" w:rsidRPr="00E16823" w:rsidRDefault="0093022D" w:rsidP="0093022D">
      <w:pPr>
        <w:spacing w:line="276" w:lineRule="auto"/>
        <w:ind w:firstLine="720"/>
        <w:jc w:val="both"/>
        <w:rPr>
          <w:sz w:val="24"/>
          <w:szCs w:val="24"/>
          <w:lang w:eastAsia="en-US"/>
        </w:rPr>
      </w:pPr>
      <w:r w:rsidRPr="00E16823">
        <w:rPr>
          <w:sz w:val="24"/>
          <w:szCs w:val="24"/>
          <w:lang w:eastAsia="en-US"/>
        </w:rPr>
        <w:t>NUTARTA.</w:t>
      </w:r>
      <w:r w:rsidR="00A15A0C" w:rsidRPr="00E16823">
        <w:rPr>
          <w:sz w:val="24"/>
          <w:szCs w:val="24"/>
          <w:lang w:eastAsia="en-US"/>
        </w:rPr>
        <w:t xml:space="preserve"> Bendru sutarimu pritarti sprendimo projektui</w:t>
      </w:r>
      <w:r w:rsidRPr="00E16823">
        <w:rPr>
          <w:sz w:val="24"/>
          <w:szCs w:val="24"/>
          <w:lang w:eastAsia="en-US"/>
        </w:rPr>
        <w:t xml:space="preserve"> „Dėl kitos paskirties valstybinės žemės sklypo, esančio Preilos g. 2A, Neringoje, dalies nuomos“</w:t>
      </w:r>
      <w:r w:rsidR="00A15A0C" w:rsidRPr="00E16823">
        <w:rPr>
          <w:sz w:val="24"/>
          <w:szCs w:val="24"/>
          <w:lang w:eastAsia="en-US"/>
        </w:rPr>
        <w:t>.</w:t>
      </w:r>
    </w:p>
    <w:p w14:paraId="6938C96D" w14:textId="77777777" w:rsidR="0093022D" w:rsidRPr="00E16823" w:rsidRDefault="0093022D" w:rsidP="0093022D">
      <w:pPr>
        <w:spacing w:line="276" w:lineRule="auto"/>
        <w:jc w:val="both"/>
        <w:rPr>
          <w:sz w:val="24"/>
          <w:szCs w:val="24"/>
          <w:lang w:eastAsia="en-US"/>
        </w:rPr>
      </w:pPr>
    </w:p>
    <w:p w14:paraId="09F5590D" w14:textId="77777777" w:rsidR="00A15A0C" w:rsidRPr="00E16823" w:rsidRDefault="00A15A0C" w:rsidP="00A15A0C">
      <w:pPr>
        <w:widowControl/>
        <w:autoSpaceDE/>
        <w:autoSpaceDN/>
        <w:adjustRightInd/>
        <w:ind w:firstLine="720"/>
        <w:jc w:val="both"/>
        <w:rPr>
          <w:rFonts w:eastAsia="Calibri"/>
          <w:i/>
          <w:iCs/>
          <w:sz w:val="24"/>
          <w:szCs w:val="24"/>
          <w:lang w:eastAsia="en-US"/>
        </w:rPr>
      </w:pPr>
      <w:r w:rsidRPr="00E16823">
        <w:rPr>
          <w:rFonts w:eastAsia="Calibri"/>
          <w:i/>
          <w:iCs/>
          <w:sz w:val="24"/>
          <w:szCs w:val="24"/>
          <w:lang w:eastAsia="en-US"/>
        </w:rPr>
        <w:t xml:space="preserve">Posėdžio pirmininkas Darius Jasaitis </w:t>
      </w:r>
      <w:r w:rsidRPr="00E57B30">
        <w:rPr>
          <w:rFonts w:eastAsia="Calibri"/>
          <w:i/>
          <w:iCs/>
          <w:sz w:val="24"/>
          <w:szCs w:val="24"/>
          <w:lang w:eastAsia="en-US"/>
        </w:rPr>
        <w:t>sugrįžo į posėdžių salę</w:t>
      </w:r>
      <w:r w:rsidRPr="00E16823">
        <w:rPr>
          <w:rFonts w:eastAsia="Calibri"/>
          <w:i/>
          <w:iCs/>
          <w:sz w:val="24"/>
          <w:szCs w:val="24"/>
          <w:lang w:eastAsia="en-US"/>
        </w:rPr>
        <w:t xml:space="preserve"> ir tęsia pirmininkavimą posėdžiui.</w:t>
      </w:r>
    </w:p>
    <w:p w14:paraId="35D0CF39" w14:textId="77777777" w:rsidR="00C93499" w:rsidRPr="00E16823" w:rsidRDefault="00C93499" w:rsidP="00A15A0C">
      <w:pPr>
        <w:widowControl/>
        <w:autoSpaceDE/>
        <w:autoSpaceDN/>
        <w:adjustRightInd/>
        <w:ind w:firstLine="720"/>
        <w:jc w:val="both"/>
        <w:rPr>
          <w:rFonts w:eastAsia="Calibri"/>
          <w:i/>
          <w:iCs/>
          <w:sz w:val="24"/>
          <w:szCs w:val="24"/>
          <w:lang w:eastAsia="en-US"/>
        </w:rPr>
      </w:pPr>
    </w:p>
    <w:p w14:paraId="50F6FC80" w14:textId="77777777" w:rsidR="00D83B15" w:rsidRPr="00E16823" w:rsidRDefault="00D83B15" w:rsidP="00D83B15">
      <w:pPr>
        <w:spacing w:line="276" w:lineRule="auto"/>
        <w:ind w:firstLine="720"/>
        <w:jc w:val="both"/>
        <w:rPr>
          <w:b/>
          <w:bCs/>
          <w:sz w:val="24"/>
          <w:szCs w:val="24"/>
          <w:lang w:eastAsia="en-US"/>
        </w:rPr>
      </w:pPr>
      <w:r w:rsidRPr="00E16823">
        <w:rPr>
          <w:b/>
          <w:bCs/>
          <w:sz w:val="24"/>
          <w:szCs w:val="24"/>
          <w:lang w:eastAsia="en-US"/>
        </w:rPr>
        <w:t xml:space="preserve">34. SVARSTYTA. Dėl valstybinės žemės sklypo, esančio Purvynės g. 1, Neringoje, </w:t>
      </w:r>
      <w:r w:rsidRPr="00E16823">
        <w:rPr>
          <w:b/>
          <w:bCs/>
          <w:sz w:val="24"/>
          <w:szCs w:val="24"/>
          <w:lang w:eastAsia="en-US"/>
        </w:rPr>
        <w:lastRenderedPageBreak/>
        <w:t>nuomos sutarties nutraukimo.</w:t>
      </w:r>
    </w:p>
    <w:p w14:paraId="2E418DAC" w14:textId="4B0040A6" w:rsidR="00D83B15" w:rsidRPr="00E16823" w:rsidRDefault="00D83B15" w:rsidP="00D83B15">
      <w:pPr>
        <w:spacing w:line="276" w:lineRule="auto"/>
        <w:ind w:firstLine="567"/>
        <w:jc w:val="both"/>
        <w:rPr>
          <w:bCs/>
          <w:color w:val="000000"/>
          <w:sz w:val="24"/>
          <w:szCs w:val="24"/>
          <w:lang w:eastAsia="en-US"/>
        </w:rPr>
      </w:pPr>
      <w:r w:rsidRPr="00E16823">
        <w:rPr>
          <w:sz w:val="24"/>
          <w:szCs w:val="24"/>
          <w:lang w:eastAsia="en-US"/>
        </w:rPr>
        <w:t>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xml:space="preserve">. </w:t>
      </w:r>
      <w:bookmarkStart w:id="26" w:name="_Hlk230688513"/>
      <w:r w:rsidRPr="00E16823">
        <w:rPr>
          <w:sz w:val="24"/>
          <w:szCs w:val="24"/>
          <w:lang w:eastAsia="en-US"/>
        </w:rPr>
        <w:t>Parengto sprendimo projekto tikslas -</w:t>
      </w:r>
      <w:bookmarkEnd w:id="26"/>
      <w:r w:rsidRPr="00E16823">
        <w:rPr>
          <w:sz w:val="24"/>
          <w:szCs w:val="24"/>
          <w:lang w:eastAsia="en-US"/>
        </w:rPr>
        <w:t xml:space="preserve">nutraukti prieš terminą </w:t>
      </w:r>
      <w:bookmarkStart w:id="27" w:name="_Hlk179798562"/>
      <w:r w:rsidRPr="00E16823">
        <w:rPr>
          <w:rFonts w:eastAsia="Calibri"/>
          <w:sz w:val="24"/>
          <w:szCs w:val="24"/>
          <w:lang w:eastAsia="en-US"/>
        </w:rPr>
        <w:t xml:space="preserve">2025 m. gegužės 2 d. </w:t>
      </w:r>
      <w:bookmarkEnd w:id="27"/>
      <w:r w:rsidRPr="00E16823">
        <w:rPr>
          <w:sz w:val="24"/>
          <w:szCs w:val="24"/>
          <w:lang w:eastAsia="en-US"/>
        </w:rPr>
        <w:t xml:space="preserve">su </w:t>
      </w:r>
      <w:r w:rsidRPr="00E16823">
        <w:rPr>
          <w:bCs/>
          <w:color w:val="000000"/>
          <w:sz w:val="24"/>
          <w:szCs w:val="24"/>
          <w:lang w:eastAsia="en-US"/>
        </w:rPr>
        <w:t>UAB „</w:t>
      </w:r>
      <w:r w:rsidRPr="00E16823">
        <w:rPr>
          <w:sz w:val="24"/>
          <w:szCs w:val="24"/>
          <w:lang w:eastAsia="en-US"/>
        </w:rPr>
        <w:t>Boslita investment</w:t>
      </w:r>
      <w:r w:rsidRPr="00E16823">
        <w:rPr>
          <w:bCs/>
          <w:color w:val="000000"/>
          <w:sz w:val="24"/>
          <w:szCs w:val="24"/>
          <w:lang w:eastAsia="en-US"/>
        </w:rPr>
        <w:t xml:space="preserve">“ </w:t>
      </w:r>
      <w:r w:rsidRPr="00E16823">
        <w:rPr>
          <w:sz w:val="24"/>
          <w:szCs w:val="24"/>
          <w:lang w:eastAsia="en-US"/>
        </w:rPr>
        <w:t xml:space="preserve">sudarytą valstybinės žemės nuomos sutartį Nr. </w:t>
      </w:r>
      <w:r w:rsidRPr="00E16823">
        <w:rPr>
          <w:rFonts w:eastAsia="Calibri"/>
          <w:sz w:val="24"/>
          <w:szCs w:val="24"/>
          <w:lang w:eastAsia="en-US"/>
        </w:rPr>
        <w:t>PN-20 d</w:t>
      </w:r>
      <w:r w:rsidRPr="00E16823">
        <w:rPr>
          <w:sz w:val="24"/>
          <w:szCs w:val="24"/>
          <w:lang w:eastAsia="en-US"/>
        </w:rPr>
        <w:t xml:space="preserve">ėl 1,4113 </w:t>
      </w:r>
      <w:r w:rsidRPr="00E16823">
        <w:rPr>
          <w:bCs/>
          <w:sz w:val="24"/>
          <w:szCs w:val="24"/>
          <w:lang w:eastAsia="en-US"/>
        </w:rPr>
        <w:t>ha valstybinės žemės sklypo (</w:t>
      </w:r>
      <w:bookmarkStart w:id="28" w:name="_Hlk156994809"/>
      <w:r w:rsidRPr="00E16823">
        <w:rPr>
          <w:bCs/>
          <w:sz w:val="24"/>
          <w:szCs w:val="24"/>
          <w:lang w:eastAsia="en-US"/>
        </w:rPr>
        <w:t xml:space="preserve">kadastro Nr. </w:t>
      </w:r>
      <w:bookmarkEnd w:id="28"/>
      <w:r w:rsidRPr="00E16823">
        <w:rPr>
          <w:sz w:val="24"/>
          <w:szCs w:val="24"/>
          <w:lang w:eastAsia="en-US"/>
        </w:rPr>
        <w:t>2301/0001:19, unikalus Nr. 2301-0001-0019</w:t>
      </w:r>
      <w:r w:rsidRPr="00E16823">
        <w:rPr>
          <w:bCs/>
          <w:sz w:val="24"/>
          <w:szCs w:val="24"/>
          <w:lang w:eastAsia="en-US"/>
        </w:rPr>
        <w:t xml:space="preserve">), esančio </w:t>
      </w:r>
      <w:r w:rsidRPr="00E16823">
        <w:rPr>
          <w:sz w:val="24"/>
          <w:szCs w:val="24"/>
          <w:lang w:eastAsia="en-US"/>
        </w:rPr>
        <w:t>Purvynės g. 1</w:t>
      </w:r>
      <w:r w:rsidRPr="00E16823">
        <w:rPr>
          <w:bCs/>
          <w:sz w:val="24"/>
          <w:szCs w:val="24"/>
          <w:lang w:eastAsia="en-US"/>
        </w:rPr>
        <w:t xml:space="preserve">, Neringoje, dalies, kurios plotas </w:t>
      </w:r>
      <w:r w:rsidRPr="00E16823">
        <w:rPr>
          <w:bCs/>
          <w:iCs/>
          <w:sz w:val="24"/>
          <w:szCs w:val="24"/>
          <w:lang w:eastAsia="en-US"/>
        </w:rPr>
        <w:t xml:space="preserve">0,1687 </w:t>
      </w:r>
      <w:r w:rsidRPr="00E16823">
        <w:rPr>
          <w:bCs/>
          <w:sz w:val="24"/>
          <w:szCs w:val="24"/>
          <w:lang w:eastAsia="en-US"/>
        </w:rPr>
        <w:t>ha</w:t>
      </w:r>
      <w:r w:rsidRPr="00E16823">
        <w:rPr>
          <w:bCs/>
          <w:color w:val="000000"/>
          <w:sz w:val="24"/>
          <w:szCs w:val="24"/>
          <w:lang w:eastAsia="en-US"/>
        </w:rPr>
        <w:t>.</w:t>
      </w:r>
    </w:p>
    <w:p w14:paraId="2B863741" w14:textId="56E5A32C" w:rsidR="00D83B15" w:rsidRPr="00E16823" w:rsidRDefault="00D83B15" w:rsidP="00D83B15">
      <w:pPr>
        <w:spacing w:line="276" w:lineRule="auto"/>
        <w:ind w:firstLine="720"/>
        <w:jc w:val="both"/>
        <w:rPr>
          <w:sz w:val="24"/>
          <w:szCs w:val="24"/>
          <w:lang w:eastAsia="en-US"/>
        </w:rPr>
      </w:pPr>
      <w:r w:rsidRPr="00E16823">
        <w:rPr>
          <w:sz w:val="24"/>
          <w:szCs w:val="24"/>
          <w:lang w:eastAsia="en-US"/>
        </w:rPr>
        <w:t>NUTARTA. Bendru sutarimu pritarti sprendimo projektui „Dėl valstybinės žemės sklypo, esančio Purvynės g. 1, Neringoje, nuomos sutarties nutraukimo“.</w:t>
      </w:r>
    </w:p>
    <w:p w14:paraId="7A3C9F40" w14:textId="77777777" w:rsidR="00C93499" w:rsidRPr="00E16823" w:rsidRDefault="00C93499" w:rsidP="00A15A0C">
      <w:pPr>
        <w:widowControl/>
        <w:autoSpaceDE/>
        <w:autoSpaceDN/>
        <w:adjustRightInd/>
        <w:ind w:firstLine="720"/>
        <w:jc w:val="both"/>
        <w:rPr>
          <w:rFonts w:eastAsia="Calibri"/>
          <w:sz w:val="24"/>
          <w:szCs w:val="24"/>
          <w:lang w:eastAsia="en-US"/>
        </w:rPr>
      </w:pPr>
    </w:p>
    <w:p w14:paraId="5877A9D4" w14:textId="4D7A3905" w:rsidR="00556DBD" w:rsidRPr="00E16823" w:rsidRDefault="00556DBD" w:rsidP="00556DBD">
      <w:pPr>
        <w:spacing w:line="276" w:lineRule="auto"/>
        <w:ind w:firstLine="720"/>
        <w:jc w:val="both"/>
        <w:rPr>
          <w:b/>
          <w:sz w:val="24"/>
          <w:szCs w:val="24"/>
        </w:rPr>
      </w:pPr>
      <w:r w:rsidRPr="00E16823">
        <w:rPr>
          <w:b/>
          <w:sz w:val="24"/>
          <w:szCs w:val="24"/>
        </w:rPr>
        <w:t>35. SVARSTYTA. Dėl kitos paskirties valstybinės žemės sklypo, esančio Pervalkos g. 29D, Neringoje, dalies nuomos.</w:t>
      </w:r>
    </w:p>
    <w:p w14:paraId="01BAFE77" w14:textId="41364F7C" w:rsidR="00556DBD" w:rsidRPr="00E16823" w:rsidRDefault="00556DBD" w:rsidP="00556DBD">
      <w:pPr>
        <w:spacing w:line="276" w:lineRule="auto"/>
        <w:ind w:firstLine="720"/>
        <w:jc w:val="both"/>
        <w:rPr>
          <w:b/>
          <w:sz w:val="24"/>
          <w:szCs w:val="24"/>
          <w:lang w:eastAsia="en-US"/>
        </w:rPr>
      </w:pPr>
      <w:r w:rsidRPr="00E16823">
        <w:rPr>
          <w:sz w:val="24"/>
          <w:szCs w:val="24"/>
          <w:lang w:eastAsia="en-US"/>
        </w:rPr>
        <w:t xml:space="preserve"> Sprendimo projektą pristatė</w:t>
      </w:r>
      <w:r w:rsidR="00891762" w:rsidRPr="00891762">
        <w:rPr>
          <w:sz w:val="24"/>
          <w:szCs w:val="24"/>
        </w:rPr>
        <w:t xml:space="preserve"> </w:t>
      </w:r>
      <w:r w:rsidR="00891762" w:rsidRPr="001A6FF3">
        <w:rPr>
          <w:sz w:val="24"/>
          <w:szCs w:val="24"/>
        </w:rPr>
        <w:t>Laimonas Bogušas</w:t>
      </w:r>
      <w:r w:rsidRPr="00E16823">
        <w:rPr>
          <w:sz w:val="24"/>
          <w:szCs w:val="24"/>
          <w:lang w:eastAsia="en-US"/>
        </w:rPr>
        <w:t>. Parengto sprendimo projekto tikslas -</w:t>
      </w:r>
      <w:r w:rsidRPr="00E16823">
        <w:rPr>
          <w:b/>
          <w:sz w:val="24"/>
          <w:szCs w:val="24"/>
          <w:lang w:eastAsia="en-US"/>
        </w:rPr>
        <w:t>s</w:t>
      </w:r>
      <w:r w:rsidRPr="00E16823">
        <w:rPr>
          <w:sz w:val="24"/>
          <w:szCs w:val="24"/>
          <w:lang w:eastAsia="en-US"/>
        </w:rPr>
        <w:t xml:space="preserve">iekiant tinkamai vykdyti Lietuvos Respublikos vietos savivaldos įstatymo nuostatas, pavestas savivaldybei, kad sprendimų dėl savivaldybei patikėjimo teise perduotos valstybinės žemės valdymo, naudojimo ir disponavimo ja yra išimtinė savivaldybės tarybos kompetencija, vadovaujantis teisės aktų nuostatomis, reikalingas tarybos sprendimas dėl valstybinės žemės nuomos sutarties sudarymo. </w:t>
      </w:r>
    </w:p>
    <w:p w14:paraId="7DE1EF47" w14:textId="2234C97F" w:rsidR="00556DBD" w:rsidRPr="00E16823" w:rsidRDefault="00556DBD" w:rsidP="00556DBD">
      <w:pPr>
        <w:spacing w:line="276" w:lineRule="auto"/>
        <w:ind w:firstLine="720"/>
        <w:jc w:val="both"/>
        <w:rPr>
          <w:sz w:val="24"/>
          <w:szCs w:val="24"/>
          <w:lang w:eastAsia="en-US"/>
        </w:rPr>
      </w:pPr>
      <w:r w:rsidRPr="00E16823">
        <w:rPr>
          <w:sz w:val="24"/>
          <w:szCs w:val="24"/>
          <w:lang w:eastAsia="en-US"/>
        </w:rPr>
        <w:t>NUTARTA. Bendru sutarimu pritarti sprendimo projektui „</w:t>
      </w:r>
      <w:r w:rsidRPr="00E16823">
        <w:rPr>
          <w:sz w:val="24"/>
          <w:szCs w:val="24"/>
        </w:rPr>
        <w:t>Dėl kitos paskirties valstybinės žemės sklypo, esančio Pervalkos g. 29D, Neringoje, dalies nuomos“.</w:t>
      </w:r>
    </w:p>
    <w:p w14:paraId="5F194C4A" w14:textId="77777777" w:rsidR="00F41F47" w:rsidRPr="00E16823" w:rsidRDefault="00F41F47" w:rsidP="00F41F47">
      <w:pPr>
        <w:widowControl/>
        <w:autoSpaceDE/>
        <w:autoSpaceDN/>
        <w:adjustRightInd/>
        <w:ind w:firstLine="567"/>
        <w:jc w:val="both"/>
        <w:rPr>
          <w:b/>
          <w:bCs/>
          <w:sz w:val="24"/>
          <w:szCs w:val="24"/>
          <w:lang w:eastAsia="en-US"/>
        </w:rPr>
      </w:pPr>
    </w:p>
    <w:p w14:paraId="5DC8E9C1" w14:textId="68C4E4D5" w:rsidR="00F41F47" w:rsidRPr="00E16823" w:rsidRDefault="00F41F47" w:rsidP="00F41F47">
      <w:pPr>
        <w:widowControl/>
        <w:autoSpaceDE/>
        <w:autoSpaceDN/>
        <w:adjustRightInd/>
        <w:ind w:firstLine="567"/>
        <w:jc w:val="both"/>
        <w:rPr>
          <w:b/>
          <w:bCs/>
          <w:sz w:val="24"/>
          <w:szCs w:val="24"/>
          <w:lang w:eastAsia="en-US"/>
        </w:rPr>
      </w:pPr>
      <w:r w:rsidRPr="00E16823">
        <w:rPr>
          <w:b/>
          <w:bCs/>
          <w:sz w:val="24"/>
          <w:szCs w:val="24"/>
          <w:lang w:eastAsia="en-US"/>
        </w:rPr>
        <w:t>36.</w:t>
      </w:r>
      <w:r w:rsidRPr="00E16823">
        <w:rPr>
          <w:b/>
          <w:bCs/>
          <w:color w:val="000000"/>
          <w:sz w:val="24"/>
          <w:szCs w:val="24"/>
        </w:rPr>
        <w:t xml:space="preserve"> SVARSTYTA.</w:t>
      </w:r>
      <w:r w:rsidRPr="00E16823">
        <w:rPr>
          <w:b/>
          <w:bCs/>
          <w:sz w:val="24"/>
          <w:szCs w:val="24"/>
          <w:lang w:eastAsia="en-US"/>
        </w:rPr>
        <w:t xml:space="preserve"> Dėl kitos paskirties valstybinės žemės sklypo, esančio Vilų g. 4, Neringoje, dalies nuomos.</w:t>
      </w:r>
    </w:p>
    <w:p w14:paraId="7FBC83E6" w14:textId="0DD64274" w:rsidR="00F41F47" w:rsidRPr="00E16823" w:rsidRDefault="00F41F47" w:rsidP="00F41F47">
      <w:pPr>
        <w:ind w:firstLine="709"/>
        <w:jc w:val="both"/>
        <w:rPr>
          <w:bCs/>
          <w:sz w:val="24"/>
          <w:szCs w:val="24"/>
          <w:lang w:eastAsia="en-US"/>
        </w:rPr>
      </w:pPr>
      <w:r w:rsidRPr="00E16823">
        <w:rPr>
          <w:sz w:val="24"/>
          <w:szCs w:val="24"/>
          <w:lang w:eastAsia="en-US"/>
        </w:rPr>
        <w:t xml:space="preserve"> Sprendimo projektą pristatė Laimonas Bogušas. Sprendimo projekto tikslai: 1. Nustatyti </w:t>
      </w:r>
      <w:r w:rsidRPr="00E16823">
        <w:rPr>
          <w:bCs/>
          <w:sz w:val="24"/>
          <w:szCs w:val="24"/>
          <w:lang w:eastAsia="en-US"/>
        </w:rPr>
        <w:t xml:space="preserve">butui / patalpai – butui (unikalus Nr. </w:t>
      </w:r>
      <w:r w:rsidR="004C16DD">
        <w:rPr>
          <w:bCs/>
          <w:sz w:val="24"/>
          <w:szCs w:val="24"/>
          <w:lang w:eastAsia="en-US"/>
        </w:rPr>
        <w:t>a.d.n.</w:t>
      </w:r>
      <w:r w:rsidRPr="00E16823">
        <w:rPr>
          <w:color w:val="000000"/>
          <w:sz w:val="24"/>
          <w:szCs w:val="24"/>
          <w:lang w:eastAsia="en-US"/>
        </w:rPr>
        <w:t xml:space="preserve">) </w:t>
      </w:r>
      <w:r w:rsidRPr="00E16823">
        <w:rPr>
          <w:sz w:val="24"/>
          <w:szCs w:val="24"/>
          <w:lang w:eastAsia="en-US"/>
        </w:rPr>
        <w:t xml:space="preserve">eksploatuoti reikalingą 0,1070 ha kitos paskirties valstybinės žemės sklypo, kadastro Nr. </w:t>
      </w:r>
      <w:r w:rsidR="004C16DD">
        <w:rPr>
          <w:sz w:val="24"/>
          <w:szCs w:val="24"/>
          <w:lang w:eastAsia="en-US"/>
        </w:rPr>
        <w:t>a.d.n.</w:t>
      </w:r>
      <w:r w:rsidRPr="00E16823">
        <w:rPr>
          <w:sz w:val="24"/>
          <w:szCs w:val="24"/>
          <w:lang w:eastAsia="en-US"/>
        </w:rPr>
        <w:t xml:space="preserve">, unikalus Nr. </w:t>
      </w:r>
      <w:r w:rsidR="004C16DD">
        <w:rPr>
          <w:sz w:val="24"/>
          <w:szCs w:val="24"/>
          <w:lang w:eastAsia="en-US"/>
        </w:rPr>
        <w:t>a.d.n.</w:t>
      </w:r>
      <w:r w:rsidRPr="00E16823">
        <w:rPr>
          <w:sz w:val="24"/>
          <w:szCs w:val="24"/>
          <w:lang w:eastAsia="en-US"/>
        </w:rPr>
        <w:t xml:space="preserve">, esančio </w:t>
      </w:r>
      <w:r w:rsidRPr="00E16823">
        <w:rPr>
          <w:bCs/>
          <w:sz w:val="24"/>
          <w:szCs w:val="24"/>
          <w:lang w:eastAsia="en-US"/>
        </w:rPr>
        <w:t>Vilų g. 4,</w:t>
      </w:r>
      <w:r w:rsidRPr="00E16823">
        <w:rPr>
          <w:b/>
          <w:bCs/>
          <w:sz w:val="24"/>
          <w:szCs w:val="24"/>
          <w:lang w:eastAsia="en-US"/>
        </w:rPr>
        <w:t xml:space="preserve"> </w:t>
      </w:r>
      <w:r w:rsidRPr="00E16823">
        <w:rPr>
          <w:sz w:val="24"/>
          <w:szCs w:val="24"/>
          <w:lang w:eastAsia="en-US"/>
        </w:rPr>
        <w:t xml:space="preserve">Neringoje, dalį, kurios plotas 0,0089 ha; 2. Išnuomoti </w:t>
      </w:r>
      <w:r w:rsidR="004C16DD">
        <w:rPr>
          <w:sz w:val="24"/>
          <w:szCs w:val="24"/>
          <w:lang w:eastAsia="en-US"/>
        </w:rPr>
        <w:t>a.d.n.</w:t>
      </w:r>
      <w:r w:rsidRPr="00E16823">
        <w:rPr>
          <w:sz w:val="24"/>
          <w:szCs w:val="24"/>
          <w:lang w:eastAsia="en-US"/>
        </w:rPr>
        <w:t xml:space="preserve"> </w:t>
      </w:r>
      <w:r w:rsidRPr="00E16823">
        <w:rPr>
          <w:color w:val="000000"/>
          <w:sz w:val="24"/>
          <w:szCs w:val="24"/>
          <w:lang w:eastAsia="en-US"/>
        </w:rPr>
        <w:t xml:space="preserve">0,1070 </w:t>
      </w:r>
      <w:r w:rsidRPr="00E16823">
        <w:rPr>
          <w:sz w:val="24"/>
          <w:szCs w:val="24"/>
          <w:lang w:eastAsia="en-US"/>
        </w:rPr>
        <w:t xml:space="preserve">ha kitos paskirties valstybinės žemės sklypo, </w:t>
      </w:r>
      <w:r w:rsidRPr="00E16823">
        <w:rPr>
          <w:color w:val="000000"/>
          <w:sz w:val="24"/>
          <w:szCs w:val="24"/>
          <w:lang w:eastAsia="en-US"/>
        </w:rPr>
        <w:t xml:space="preserve">kadastro Nr. </w:t>
      </w:r>
      <w:r w:rsidR="004C16DD">
        <w:rPr>
          <w:sz w:val="24"/>
          <w:szCs w:val="24"/>
          <w:lang w:eastAsia="en-US"/>
        </w:rPr>
        <w:t>a.d.n.</w:t>
      </w:r>
      <w:r w:rsidRPr="00E16823">
        <w:rPr>
          <w:sz w:val="24"/>
          <w:szCs w:val="24"/>
          <w:lang w:eastAsia="en-US"/>
        </w:rPr>
        <w:t xml:space="preserve">, unikalus Nr. </w:t>
      </w:r>
      <w:r w:rsidR="004C16DD">
        <w:rPr>
          <w:sz w:val="24"/>
          <w:szCs w:val="24"/>
          <w:lang w:eastAsia="en-US"/>
        </w:rPr>
        <w:t>a.d.n.</w:t>
      </w:r>
      <w:r w:rsidRPr="00E16823">
        <w:rPr>
          <w:color w:val="000000"/>
          <w:sz w:val="24"/>
          <w:szCs w:val="24"/>
          <w:lang w:eastAsia="en-US"/>
        </w:rPr>
        <w:t xml:space="preserve">, esančio </w:t>
      </w:r>
      <w:r w:rsidRPr="00E16823">
        <w:rPr>
          <w:bCs/>
          <w:sz w:val="24"/>
          <w:szCs w:val="24"/>
          <w:lang w:eastAsia="en-US"/>
        </w:rPr>
        <w:t>Vilų g. 4,</w:t>
      </w:r>
      <w:r w:rsidRPr="00E16823">
        <w:rPr>
          <w:b/>
          <w:bCs/>
          <w:sz w:val="24"/>
          <w:szCs w:val="24"/>
          <w:lang w:eastAsia="en-US"/>
        </w:rPr>
        <w:t xml:space="preserve"> </w:t>
      </w:r>
      <w:r w:rsidRPr="00E16823">
        <w:rPr>
          <w:sz w:val="24"/>
          <w:szCs w:val="24"/>
          <w:lang w:eastAsia="en-US"/>
        </w:rPr>
        <w:t xml:space="preserve">Neringoje, dalį, kurios plotas </w:t>
      </w:r>
      <w:r w:rsidRPr="00E16823">
        <w:rPr>
          <w:bCs/>
          <w:iCs/>
          <w:sz w:val="24"/>
          <w:szCs w:val="24"/>
          <w:lang w:eastAsia="en-US"/>
        </w:rPr>
        <w:t>0,0089</w:t>
      </w:r>
      <w:r w:rsidRPr="00E16823">
        <w:rPr>
          <w:bCs/>
          <w:i/>
          <w:iCs/>
          <w:sz w:val="24"/>
          <w:szCs w:val="24"/>
          <w:lang w:eastAsia="en-US"/>
        </w:rPr>
        <w:t xml:space="preserve"> </w:t>
      </w:r>
      <w:r w:rsidRPr="00E16823">
        <w:rPr>
          <w:sz w:val="24"/>
          <w:szCs w:val="24"/>
          <w:lang w:eastAsia="en-US"/>
        </w:rPr>
        <w:t>ha; 3.</w:t>
      </w:r>
      <w:r w:rsidRPr="00E16823">
        <w:rPr>
          <w:color w:val="000000"/>
          <w:sz w:val="24"/>
          <w:szCs w:val="24"/>
          <w:lang w:eastAsia="en-US"/>
        </w:rPr>
        <w:t xml:space="preserve"> </w:t>
      </w:r>
      <w:r w:rsidRPr="00E16823">
        <w:rPr>
          <w:sz w:val="24"/>
          <w:szCs w:val="24"/>
          <w:lang w:eastAsia="en-US"/>
        </w:rPr>
        <w:t xml:space="preserve">Nustatyti, kad žemės sklypas išnuomojamas ketverių (4) metų laikotarpiui, skaičiuojant nuo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Pr="00E16823">
        <w:rPr>
          <w:bCs/>
          <w:sz w:val="24"/>
          <w:szCs w:val="24"/>
          <w:lang w:eastAsia="en-US"/>
        </w:rPr>
        <w:t xml:space="preserve">1.6 punktu, statybos produktas – medis su karkasu, kurio ekonomiškai pagrįsta naudojimo trukmė 40 metų. Pastato – </w:t>
      </w:r>
      <w:bookmarkStart w:id="29" w:name="_Hlk190783484"/>
      <w:r w:rsidRPr="00E16823">
        <w:rPr>
          <w:bCs/>
          <w:sz w:val="24"/>
          <w:szCs w:val="24"/>
          <w:lang w:eastAsia="en-US"/>
        </w:rPr>
        <w:t xml:space="preserve">gyvenamojo namo </w:t>
      </w:r>
      <w:r w:rsidRPr="00E16823">
        <w:rPr>
          <w:sz w:val="24"/>
          <w:szCs w:val="24"/>
          <w:lang w:eastAsia="ar-SA"/>
        </w:rPr>
        <w:t xml:space="preserve">(unikalus Nr. </w:t>
      </w:r>
      <w:r w:rsidR="004C16DD">
        <w:rPr>
          <w:bCs/>
          <w:sz w:val="24"/>
          <w:szCs w:val="24"/>
          <w:lang w:eastAsia="en-US"/>
        </w:rPr>
        <w:t>a.d.n.</w:t>
      </w:r>
      <w:r w:rsidRPr="00E16823">
        <w:rPr>
          <w:bCs/>
          <w:sz w:val="24"/>
          <w:szCs w:val="24"/>
          <w:lang w:eastAsia="en-US"/>
        </w:rPr>
        <w:t>)</w:t>
      </w:r>
      <w:bookmarkEnd w:id="29"/>
      <w:r w:rsidRPr="00E16823">
        <w:rPr>
          <w:bCs/>
          <w:sz w:val="24"/>
          <w:szCs w:val="24"/>
          <w:lang w:eastAsia="en-US"/>
        </w:rPr>
        <w:t xml:space="preserve"> fizinio nusidėvėjimo procentas – nenustatytas. Nuomos terminas nustatomas ne ilgesnis kaip viena dešimtoji dalis nustatytos statinio ekonomiškai pagrįstos naudojimo trukmės – 4 metai</w:t>
      </w:r>
      <w:r w:rsidRPr="00E16823">
        <w:rPr>
          <w:sz w:val="24"/>
          <w:szCs w:val="24"/>
          <w:lang w:eastAsia="en-US"/>
        </w:rPr>
        <w:t>); 4. Pritarti valstybinės žemės nuomos sutarties projektui.</w:t>
      </w:r>
    </w:p>
    <w:p w14:paraId="69CD25D5" w14:textId="66E38835" w:rsidR="00F41F47" w:rsidRPr="00E16823" w:rsidRDefault="00F41F47" w:rsidP="00F41F47">
      <w:pPr>
        <w:widowControl/>
        <w:autoSpaceDE/>
        <w:autoSpaceDN/>
        <w:adjustRightInd/>
        <w:ind w:firstLine="567"/>
        <w:jc w:val="both"/>
        <w:rPr>
          <w:rFonts w:eastAsia="Calibri"/>
          <w:sz w:val="24"/>
          <w:szCs w:val="24"/>
          <w:lang w:eastAsia="en-US"/>
        </w:rPr>
      </w:pPr>
      <w:r w:rsidRPr="00E16823">
        <w:rPr>
          <w:rFonts w:eastAsia="Calibri"/>
          <w:sz w:val="24"/>
          <w:szCs w:val="24"/>
          <w:lang w:eastAsia="en-US"/>
        </w:rPr>
        <w:t xml:space="preserve">NUTARTA. </w:t>
      </w:r>
      <w:r w:rsidRPr="00E16823">
        <w:rPr>
          <w:sz w:val="24"/>
          <w:szCs w:val="24"/>
          <w:lang w:eastAsia="en-US"/>
        </w:rPr>
        <w:t xml:space="preserve">Bendru sutarimu pritarti sprendimo projektui </w:t>
      </w:r>
      <w:r w:rsidRPr="00E16823">
        <w:rPr>
          <w:color w:val="000000"/>
          <w:sz w:val="24"/>
          <w:szCs w:val="24"/>
        </w:rPr>
        <w:t>„</w:t>
      </w:r>
      <w:r w:rsidRPr="00E16823">
        <w:rPr>
          <w:sz w:val="24"/>
          <w:szCs w:val="24"/>
          <w:lang w:eastAsia="en-US"/>
        </w:rPr>
        <w:t>Dėl kitos paskirties valstybinės žemės sklypo, esančio Vilų g. 4, Neringoje, dalies nuomos“</w:t>
      </w:r>
      <w:r w:rsidRPr="00E16823">
        <w:rPr>
          <w:rFonts w:eastAsia="Calibri"/>
          <w:sz w:val="24"/>
          <w:szCs w:val="24"/>
          <w:lang w:eastAsia="en-US"/>
        </w:rPr>
        <w:t>.</w:t>
      </w:r>
    </w:p>
    <w:p w14:paraId="13B177C0" w14:textId="77777777" w:rsidR="00DC3DD4" w:rsidRPr="00E16823" w:rsidRDefault="00DC3DD4" w:rsidP="00DC3DD4">
      <w:pPr>
        <w:spacing w:line="276" w:lineRule="auto"/>
        <w:ind w:firstLine="720"/>
        <w:jc w:val="both"/>
        <w:rPr>
          <w:sz w:val="24"/>
          <w:szCs w:val="24"/>
          <w:lang w:eastAsia="en-US"/>
        </w:rPr>
      </w:pPr>
    </w:p>
    <w:bookmarkEnd w:id="19"/>
    <w:p w14:paraId="4C66CE67" w14:textId="3BADFAE3" w:rsidR="0057460F" w:rsidRPr="00E16823" w:rsidRDefault="0057460F" w:rsidP="0057460F">
      <w:pPr>
        <w:widowControl/>
        <w:autoSpaceDE/>
        <w:autoSpaceDN/>
        <w:adjustRightInd/>
        <w:ind w:firstLine="567"/>
        <w:jc w:val="both"/>
        <w:rPr>
          <w:b/>
          <w:bCs/>
          <w:sz w:val="24"/>
          <w:szCs w:val="24"/>
          <w:lang w:eastAsia="en-US"/>
        </w:rPr>
      </w:pPr>
      <w:r w:rsidRPr="00E16823">
        <w:rPr>
          <w:b/>
          <w:bCs/>
          <w:sz w:val="24"/>
          <w:szCs w:val="24"/>
          <w:lang w:eastAsia="en-US"/>
        </w:rPr>
        <w:t>37.</w:t>
      </w:r>
      <w:r w:rsidRPr="00E16823">
        <w:rPr>
          <w:b/>
          <w:bCs/>
          <w:color w:val="000000"/>
          <w:sz w:val="24"/>
          <w:szCs w:val="24"/>
        </w:rPr>
        <w:t xml:space="preserve"> SVARSTYTA.</w:t>
      </w:r>
      <w:r w:rsidRPr="00E16823">
        <w:rPr>
          <w:b/>
          <w:bCs/>
          <w:sz w:val="24"/>
          <w:szCs w:val="24"/>
          <w:lang w:eastAsia="en-US"/>
        </w:rPr>
        <w:t xml:space="preserve"> Dėl kitos paskirties valstybinės žemės sklypo, esančio G. D. Kuverto g. 15, Neringoje, dalies nuomos.</w:t>
      </w:r>
    </w:p>
    <w:p w14:paraId="1F091BE3" w14:textId="090D96EA" w:rsidR="0057460F" w:rsidRPr="00E16823" w:rsidRDefault="0057460F" w:rsidP="0057460F">
      <w:pPr>
        <w:ind w:firstLine="709"/>
        <w:jc w:val="both"/>
        <w:rPr>
          <w:bCs/>
          <w:sz w:val="24"/>
          <w:szCs w:val="24"/>
          <w:lang w:eastAsia="en-US"/>
        </w:rPr>
      </w:pPr>
      <w:r w:rsidRPr="00E16823">
        <w:rPr>
          <w:sz w:val="24"/>
          <w:szCs w:val="24"/>
          <w:lang w:eastAsia="en-US"/>
        </w:rPr>
        <w:t xml:space="preserve">Sprendimo projektą pristatė Laimonas Bogušas. Sprendimo projekto tikslai: 1. Nustatyti </w:t>
      </w:r>
      <w:r w:rsidRPr="00E16823">
        <w:rPr>
          <w:bCs/>
          <w:sz w:val="24"/>
          <w:szCs w:val="24"/>
          <w:lang w:eastAsia="en-US"/>
        </w:rPr>
        <w:t xml:space="preserve">½ daliai </w:t>
      </w:r>
      <w:r w:rsidRPr="00E16823">
        <w:rPr>
          <w:color w:val="000000"/>
          <w:sz w:val="24"/>
          <w:szCs w:val="24"/>
          <w:lang w:eastAsia="en-US"/>
        </w:rPr>
        <w:t xml:space="preserve">negyvenamosios patalpos – poilsio patalpos (unikalus Nr. </w:t>
      </w:r>
      <w:r w:rsidR="004C16DD">
        <w:rPr>
          <w:color w:val="000000"/>
          <w:sz w:val="24"/>
          <w:szCs w:val="24"/>
          <w:lang w:eastAsia="en-US"/>
        </w:rPr>
        <w:t>a.d.n.</w:t>
      </w:r>
      <w:r w:rsidRPr="00E16823">
        <w:rPr>
          <w:bCs/>
          <w:color w:val="000000"/>
          <w:sz w:val="24"/>
          <w:szCs w:val="24"/>
          <w:lang w:eastAsia="en-US"/>
        </w:rPr>
        <w:t xml:space="preserve">) </w:t>
      </w:r>
      <w:r w:rsidRPr="00E16823">
        <w:rPr>
          <w:sz w:val="24"/>
          <w:szCs w:val="24"/>
          <w:lang w:eastAsia="en-US"/>
        </w:rPr>
        <w:t xml:space="preserve">eksploatuoti reikalingą 2,5048 ha kitos paskirties valstybinės žemės sklypo, kadastro Nr. </w:t>
      </w:r>
      <w:r w:rsidR="004C16DD">
        <w:rPr>
          <w:color w:val="000000"/>
          <w:sz w:val="24"/>
          <w:szCs w:val="24"/>
          <w:lang w:eastAsia="en-US"/>
        </w:rPr>
        <w:t>a.d.n.</w:t>
      </w:r>
      <w:r w:rsidRPr="00E16823">
        <w:rPr>
          <w:color w:val="000000"/>
          <w:sz w:val="24"/>
          <w:szCs w:val="24"/>
          <w:lang w:eastAsia="en-US"/>
        </w:rPr>
        <w:t xml:space="preserve">, unikalus Nr. </w:t>
      </w:r>
      <w:r w:rsidR="004C16DD">
        <w:rPr>
          <w:color w:val="000000"/>
          <w:sz w:val="24"/>
          <w:szCs w:val="24"/>
          <w:lang w:eastAsia="en-US"/>
        </w:rPr>
        <w:t>a.d.n.</w:t>
      </w:r>
      <w:r w:rsidRPr="00E16823">
        <w:rPr>
          <w:sz w:val="24"/>
          <w:szCs w:val="24"/>
          <w:lang w:eastAsia="en-US"/>
        </w:rPr>
        <w:t xml:space="preserve">, esančio </w:t>
      </w:r>
      <w:r w:rsidRPr="00E16823">
        <w:rPr>
          <w:bCs/>
          <w:sz w:val="24"/>
          <w:szCs w:val="24"/>
          <w:lang w:eastAsia="en-US"/>
        </w:rPr>
        <w:t>G. D. Kuverto g. 15,</w:t>
      </w:r>
      <w:r w:rsidRPr="00E16823">
        <w:rPr>
          <w:b/>
          <w:bCs/>
          <w:sz w:val="24"/>
          <w:szCs w:val="24"/>
          <w:lang w:eastAsia="en-US"/>
        </w:rPr>
        <w:t xml:space="preserve"> </w:t>
      </w:r>
      <w:r w:rsidRPr="00E16823">
        <w:rPr>
          <w:sz w:val="24"/>
          <w:szCs w:val="24"/>
          <w:lang w:eastAsia="en-US"/>
        </w:rPr>
        <w:t xml:space="preserve">Neringoje, dalį, kurios plotas 0,0048 ha; 2. Išnuomoti </w:t>
      </w:r>
      <w:r w:rsidR="004C16DD">
        <w:rPr>
          <w:sz w:val="24"/>
          <w:szCs w:val="24"/>
          <w:lang w:eastAsia="en-US"/>
        </w:rPr>
        <w:t>a.d.n.</w:t>
      </w:r>
      <w:r w:rsidRPr="00E16823">
        <w:rPr>
          <w:sz w:val="24"/>
          <w:szCs w:val="24"/>
          <w:lang w:eastAsia="en-US"/>
        </w:rPr>
        <w:t xml:space="preserve"> 2,5048 ha kitos paskirties </w:t>
      </w:r>
      <w:r w:rsidRPr="00E16823">
        <w:rPr>
          <w:sz w:val="24"/>
          <w:szCs w:val="24"/>
          <w:lang w:eastAsia="en-US"/>
        </w:rPr>
        <w:lastRenderedPageBreak/>
        <w:t xml:space="preserve">valstybinės žemės sklypo, </w:t>
      </w:r>
      <w:r w:rsidRPr="00E16823">
        <w:rPr>
          <w:color w:val="000000"/>
          <w:sz w:val="24"/>
          <w:szCs w:val="24"/>
          <w:lang w:eastAsia="en-US"/>
        </w:rPr>
        <w:t xml:space="preserve">kadastro Nr. </w:t>
      </w:r>
      <w:r w:rsidR="004C16DD">
        <w:rPr>
          <w:color w:val="000000"/>
          <w:sz w:val="24"/>
          <w:szCs w:val="24"/>
          <w:lang w:eastAsia="en-US"/>
        </w:rPr>
        <w:t>a.d.n.</w:t>
      </w:r>
      <w:r w:rsidRPr="00E16823">
        <w:rPr>
          <w:color w:val="000000"/>
          <w:sz w:val="24"/>
          <w:szCs w:val="24"/>
          <w:lang w:eastAsia="en-US"/>
        </w:rPr>
        <w:t xml:space="preserve">, unikalus Nr. </w:t>
      </w:r>
      <w:r w:rsidR="004C16DD">
        <w:rPr>
          <w:color w:val="000000"/>
          <w:sz w:val="24"/>
          <w:szCs w:val="24"/>
          <w:lang w:eastAsia="en-US"/>
        </w:rPr>
        <w:t>a.d.n.</w:t>
      </w:r>
      <w:r w:rsidRPr="00E16823">
        <w:rPr>
          <w:color w:val="000000"/>
          <w:sz w:val="24"/>
          <w:szCs w:val="24"/>
          <w:lang w:eastAsia="en-US"/>
        </w:rPr>
        <w:t xml:space="preserve">, esančio </w:t>
      </w:r>
      <w:r w:rsidRPr="00E16823">
        <w:rPr>
          <w:bCs/>
          <w:sz w:val="24"/>
          <w:szCs w:val="24"/>
          <w:lang w:eastAsia="en-US"/>
        </w:rPr>
        <w:t>G. D. Kuverto g. 15,</w:t>
      </w:r>
      <w:r w:rsidRPr="00E16823">
        <w:rPr>
          <w:b/>
          <w:bCs/>
          <w:sz w:val="24"/>
          <w:szCs w:val="24"/>
          <w:lang w:eastAsia="en-US"/>
        </w:rPr>
        <w:t xml:space="preserve"> </w:t>
      </w:r>
      <w:r w:rsidRPr="00E16823">
        <w:rPr>
          <w:sz w:val="24"/>
          <w:szCs w:val="24"/>
          <w:lang w:eastAsia="en-US"/>
        </w:rPr>
        <w:t>Neringoje, dalį, kurios plotas 0,0048 ha; 3.</w:t>
      </w:r>
      <w:r w:rsidRPr="00E16823">
        <w:rPr>
          <w:color w:val="000000"/>
          <w:sz w:val="24"/>
          <w:szCs w:val="24"/>
          <w:lang w:eastAsia="en-US"/>
        </w:rPr>
        <w:t xml:space="preserve"> </w:t>
      </w:r>
      <w:r w:rsidRPr="00E16823">
        <w:rPr>
          <w:sz w:val="24"/>
          <w:szCs w:val="24"/>
          <w:lang w:eastAsia="en-US"/>
        </w:rPr>
        <w:t>Nustatyti, kad žemės sklypas išnuomojamas septyniasdešimt šešerių (76) metų laikotarpiui, skaičiuojant nuo sutarties sudarymo dienos; 4. Pritarti valstybinės žemės nuomos sutarties projektui.</w:t>
      </w:r>
    </w:p>
    <w:p w14:paraId="58C24EC3" w14:textId="3C8A8B8B" w:rsidR="0057460F" w:rsidRPr="00E16823" w:rsidRDefault="0057460F" w:rsidP="0057460F">
      <w:pPr>
        <w:widowControl/>
        <w:autoSpaceDE/>
        <w:autoSpaceDN/>
        <w:adjustRightInd/>
        <w:ind w:firstLine="567"/>
        <w:jc w:val="both"/>
        <w:rPr>
          <w:rFonts w:eastAsia="Calibri"/>
          <w:sz w:val="24"/>
          <w:szCs w:val="24"/>
          <w:lang w:eastAsia="en-US"/>
        </w:rPr>
      </w:pPr>
      <w:r w:rsidRPr="00E16823">
        <w:rPr>
          <w:rFonts w:eastAsia="Calibri"/>
          <w:sz w:val="24"/>
          <w:szCs w:val="24"/>
          <w:lang w:eastAsia="en-US"/>
        </w:rPr>
        <w:t xml:space="preserve">NUTARTA. </w:t>
      </w:r>
      <w:r w:rsidRPr="00E16823">
        <w:rPr>
          <w:sz w:val="24"/>
          <w:szCs w:val="24"/>
          <w:lang w:eastAsia="en-US"/>
        </w:rPr>
        <w:t xml:space="preserve">Bendru sutarimu pritarti sprendimo projektui </w:t>
      </w:r>
      <w:r w:rsidRPr="00E16823">
        <w:rPr>
          <w:color w:val="000000"/>
          <w:sz w:val="24"/>
          <w:szCs w:val="24"/>
        </w:rPr>
        <w:t>„</w:t>
      </w:r>
      <w:r w:rsidRPr="00E16823">
        <w:rPr>
          <w:sz w:val="24"/>
          <w:szCs w:val="24"/>
          <w:lang w:eastAsia="en-US"/>
        </w:rPr>
        <w:t>Dėl kitos paskirties valstybinės žemės sklypo, esančio G. D. Kuverto g. 15, Neringoje, dalies nuomos“</w:t>
      </w:r>
      <w:r w:rsidRPr="00E16823">
        <w:rPr>
          <w:b/>
          <w:bCs/>
          <w:sz w:val="24"/>
          <w:szCs w:val="24"/>
          <w:lang w:eastAsia="en-US"/>
        </w:rPr>
        <w:t xml:space="preserve"> </w:t>
      </w:r>
      <w:r w:rsidRPr="00E16823">
        <w:rPr>
          <w:rFonts w:eastAsia="Calibri"/>
          <w:sz w:val="24"/>
          <w:szCs w:val="24"/>
          <w:lang w:eastAsia="en-US"/>
        </w:rPr>
        <w:t>ir teikti svarstyti Tarybos posėdyje.</w:t>
      </w:r>
    </w:p>
    <w:p w14:paraId="496C23A0" w14:textId="77777777" w:rsidR="0030244B" w:rsidRPr="00E16823" w:rsidRDefault="0030244B" w:rsidP="0030244B">
      <w:pPr>
        <w:widowControl/>
        <w:autoSpaceDE/>
        <w:autoSpaceDN/>
        <w:adjustRightInd/>
        <w:ind w:firstLine="567"/>
        <w:jc w:val="both"/>
        <w:rPr>
          <w:rFonts w:eastAsia="Calibri"/>
          <w:sz w:val="24"/>
          <w:szCs w:val="24"/>
          <w:lang w:eastAsia="en-US"/>
        </w:rPr>
      </w:pPr>
    </w:p>
    <w:bookmarkEnd w:id="18"/>
    <w:p w14:paraId="51F9FB33" w14:textId="20D75CF6" w:rsidR="00E76216" w:rsidRPr="00E16823" w:rsidRDefault="00312165" w:rsidP="00E76216">
      <w:pPr>
        <w:widowControl/>
        <w:autoSpaceDE/>
        <w:autoSpaceDN/>
        <w:adjustRightInd/>
        <w:ind w:firstLine="567"/>
        <w:jc w:val="both"/>
        <w:rPr>
          <w:b/>
          <w:bCs/>
          <w:sz w:val="24"/>
          <w:szCs w:val="24"/>
          <w:lang w:eastAsia="en-US"/>
        </w:rPr>
      </w:pPr>
      <w:r w:rsidRPr="00E16823">
        <w:rPr>
          <w:b/>
          <w:bCs/>
          <w:sz w:val="24"/>
          <w:szCs w:val="24"/>
          <w:lang w:eastAsia="en-US"/>
        </w:rPr>
        <w:t>3</w:t>
      </w:r>
      <w:r w:rsidR="00E76216" w:rsidRPr="00E16823">
        <w:rPr>
          <w:b/>
          <w:bCs/>
          <w:sz w:val="24"/>
          <w:szCs w:val="24"/>
          <w:lang w:eastAsia="en-US"/>
        </w:rPr>
        <w:t xml:space="preserve">8. </w:t>
      </w:r>
      <w:r w:rsidR="00E76216" w:rsidRPr="00E16823">
        <w:rPr>
          <w:b/>
          <w:bCs/>
          <w:color w:val="000000"/>
          <w:sz w:val="24"/>
          <w:szCs w:val="24"/>
        </w:rPr>
        <w:t xml:space="preserve">SVARSTYTA. </w:t>
      </w:r>
      <w:r w:rsidR="00E76216" w:rsidRPr="00E16823">
        <w:rPr>
          <w:b/>
          <w:bCs/>
          <w:sz w:val="24"/>
          <w:szCs w:val="24"/>
          <w:lang w:eastAsia="en-US"/>
        </w:rPr>
        <w:t>Dėl kitos paskirties valstybinės žemės sklypo, esančio Kopų g. 1A, Neringoje, nuomos.</w:t>
      </w:r>
    </w:p>
    <w:p w14:paraId="7E26C231" w14:textId="2CFA4512" w:rsidR="00E76216" w:rsidRPr="00E16823" w:rsidRDefault="00E76216" w:rsidP="00E76216">
      <w:pPr>
        <w:ind w:firstLine="720"/>
        <w:jc w:val="both"/>
        <w:rPr>
          <w:sz w:val="24"/>
          <w:szCs w:val="24"/>
          <w:lang w:eastAsia="en-US"/>
        </w:rPr>
      </w:pPr>
      <w:r w:rsidRPr="00E16823">
        <w:rPr>
          <w:sz w:val="24"/>
          <w:szCs w:val="24"/>
          <w:lang w:eastAsia="en-US"/>
        </w:rPr>
        <w:t xml:space="preserve">Sprendimo projektą pristatė Laimonas Bogušas. Sprendimo projekto tikslai: 1. Išnuomoti </w:t>
      </w:r>
      <w:r w:rsidR="004C16DD">
        <w:rPr>
          <w:sz w:val="24"/>
          <w:szCs w:val="24"/>
          <w:lang w:eastAsia="en-US"/>
        </w:rPr>
        <w:t>a.d.n.</w:t>
      </w:r>
      <w:r w:rsidRPr="00E16823">
        <w:rPr>
          <w:sz w:val="24"/>
          <w:szCs w:val="24"/>
          <w:lang w:eastAsia="en-US"/>
        </w:rPr>
        <w:t xml:space="preserve"> </w:t>
      </w:r>
      <w:r w:rsidRPr="00E16823">
        <w:rPr>
          <w:color w:val="000000"/>
          <w:sz w:val="24"/>
          <w:szCs w:val="24"/>
          <w:lang w:eastAsia="en-US"/>
        </w:rPr>
        <w:t xml:space="preserve">0,0070 </w:t>
      </w:r>
      <w:r w:rsidRPr="00E16823">
        <w:rPr>
          <w:sz w:val="24"/>
          <w:szCs w:val="24"/>
          <w:lang w:eastAsia="en-US"/>
        </w:rPr>
        <w:t xml:space="preserve">ha kitos paskirties valstybinės žemės sklypą, </w:t>
      </w:r>
      <w:r w:rsidRPr="00E16823">
        <w:rPr>
          <w:color w:val="000000"/>
          <w:sz w:val="24"/>
          <w:szCs w:val="24"/>
          <w:lang w:eastAsia="en-US"/>
        </w:rPr>
        <w:t xml:space="preserve">kadastro Nr. </w:t>
      </w:r>
      <w:r w:rsidR="004C16DD">
        <w:rPr>
          <w:color w:val="000000"/>
          <w:sz w:val="24"/>
          <w:szCs w:val="24"/>
          <w:lang w:eastAsia="en-US"/>
        </w:rPr>
        <w:t>a.d.n.</w:t>
      </w:r>
      <w:r w:rsidRPr="00E16823">
        <w:rPr>
          <w:color w:val="000000"/>
          <w:sz w:val="24"/>
          <w:szCs w:val="24"/>
          <w:lang w:eastAsia="en-US"/>
        </w:rPr>
        <w:t xml:space="preserve">, unikalus Nr. </w:t>
      </w:r>
      <w:r w:rsidR="004C16DD">
        <w:rPr>
          <w:color w:val="000000"/>
          <w:sz w:val="24"/>
          <w:szCs w:val="24"/>
          <w:lang w:eastAsia="en-US"/>
        </w:rPr>
        <w:t>a.d.n.</w:t>
      </w:r>
      <w:r w:rsidRPr="00E16823">
        <w:rPr>
          <w:color w:val="000000"/>
          <w:sz w:val="24"/>
          <w:szCs w:val="24"/>
          <w:lang w:eastAsia="en-US"/>
        </w:rPr>
        <w:t xml:space="preserve"> esantį </w:t>
      </w:r>
      <w:r w:rsidRPr="00E16823">
        <w:rPr>
          <w:bCs/>
          <w:color w:val="000000"/>
          <w:sz w:val="24"/>
          <w:szCs w:val="24"/>
          <w:lang w:eastAsia="en-US"/>
        </w:rPr>
        <w:t>Kopų g. 1A</w:t>
      </w:r>
      <w:r w:rsidRPr="00E16823">
        <w:rPr>
          <w:bCs/>
          <w:sz w:val="24"/>
          <w:szCs w:val="24"/>
          <w:lang w:eastAsia="en-US"/>
        </w:rPr>
        <w:t>,</w:t>
      </w:r>
      <w:r w:rsidRPr="00E16823">
        <w:rPr>
          <w:b/>
          <w:bCs/>
          <w:sz w:val="24"/>
          <w:szCs w:val="24"/>
          <w:lang w:eastAsia="en-US"/>
        </w:rPr>
        <w:t xml:space="preserve"> </w:t>
      </w:r>
      <w:r w:rsidRPr="00E16823">
        <w:rPr>
          <w:sz w:val="24"/>
          <w:szCs w:val="24"/>
          <w:lang w:eastAsia="en-US"/>
        </w:rPr>
        <w:t>Neringoje; 2.</w:t>
      </w:r>
      <w:r w:rsidRPr="00E16823">
        <w:rPr>
          <w:color w:val="000000"/>
          <w:sz w:val="24"/>
          <w:szCs w:val="24"/>
          <w:lang w:eastAsia="en-US"/>
        </w:rPr>
        <w:t xml:space="preserve"> </w:t>
      </w:r>
      <w:r w:rsidRPr="00E16823">
        <w:rPr>
          <w:sz w:val="24"/>
          <w:szCs w:val="24"/>
          <w:lang w:eastAsia="en-US"/>
        </w:rPr>
        <w:t xml:space="preserve">Nustatyti, kad žemės sklypas išnuomojamas šešerių (6) metų laikotarpiui, skaičiuojant nuo sutarties sudarymo dienos; 3. Pritarti valstybinės žemės nuomos sutarties projektui. </w:t>
      </w:r>
    </w:p>
    <w:p w14:paraId="65B926CE" w14:textId="54E11BE0" w:rsidR="00E76216" w:rsidRPr="00E16823" w:rsidRDefault="00E76216" w:rsidP="00E76216">
      <w:pPr>
        <w:widowControl/>
        <w:autoSpaceDE/>
        <w:autoSpaceDN/>
        <w:adjustRightInd/>
        <w:ind w:firstLine="567"/>
        <w:jc w:val="both"/>
        <w:rPr>
          <w:rFonts w:eastAsia="Calibri"/>
          <w:sz w:val="24"/>
          <w:szCs w:val="24"/>
          <w:lang w:eastAsia="en-US"/>
        </w:rPr>
      </w:pPr>
      <w:r w:rsidRPr="00E16823">
        <w:rPr>
          <w:rFonts w:eastAsia="Calibri"/>
          <w:sz w:val="24"/>
          <w:szCs w:val="24"/>
          <w:lang w:eastAsia="en-US"/>
        </w:rPr>
        <w:t xml:space="preserve">NUTARTA. </w:t>
      </w:r>
      <w:r w:rsidRPr="00E16823">
        <w:rPr>
          <w:sz w:val="24"/>
          <w:szCs w:val="24"/>
          <w:lang w:eastAsia="en-US"/>
        </w:rPr>
        <w:t xml:space="preserve">Bendru sutarimu pritarti sprendimo projektui </w:t>
      </w:r>
      <w:r w:rsidRPr="00E16823">
        <w:rPr>
          <w:color w:val="000000"/>
          <w:sz w:val="24"/>
          <w:szCs w:val="24"/>
        </w:rPr>
        <w:t>„</w:t>
      </w:r>
      <w:r w:rsidRPr="00E16823">
        <w:rPr>
          <w:sz w:val="24"/>
          <w:szCs w:val="24"/>
          <w:lang w:eastAsia="en-US"/>
        </w:rPr>
        <w:t>Dėl kitos paskirties valstybinės žemės sklypo, esančio Kopų g. 1A, Neringoje, nuomos“</w:t>
      </w:r>
      <w:r w:rsidRPr="00E16823">
        <w:rPr>
          <w:rFonts w:eastAsia="Calibri"/>
          <w:sz w:val="24"/>
          <w:szCs w:val="24"/>
          <w:lang w:eastAsia="en-US"/>
        </w:rPr>
        <w:t>.</w:t>
      </w:r>
    </w:p>
    <w:p w14:paraId="08528F1E" w14:textId="77777777" w:rsidR="00312165" w:rsidRPr="00E16823" w:rsidRDefault="00312165" w:rsidP="00E76216">
      <w:pPr>
        <w:widowControl/>
        <w:autoSpaceDE/>
        <w:autoSpaceDN/>
        <w:adjustRightInd/>
        <w:ind w:firstLine="567"/>
        <w:jc w:val="both"/>
        <w:rPr>
          <w:rFonts w:eastAsia="Calibri"/>
          <w:sz w:val="24"/>
          <w:szCs w:val="24"/>
          <w:lang w:eastAsia="en-US"/>
        </w:rPr>
      </w:pPr>
    </w:p>
    <w:p w14:paraId="054F1A2E" w14:textId="086161E1" w:rsidR="00312165" w:rsidRPr="00E16823" w:rsidRDefault="00312165" w:rsidP="00312165">
      <w:pPr>
        <w:widowControl/>
        <w:autoSpaceDE/>
        <w:autoSpaceDN/>
        <w:adjustRightInd/>
        <w:ind w:firstLine="567"/>
        <w:jc w:val="both"/>
        <w:rPr>
          <w:b/>
          <w:bCs/>
          <w:sz w:val="24"/>
          <w:szCs w:val="24"/>
          <w:lang w:eastAsia="en-US"/>
        </w:rPr>
      </w:pPr>
      <w:r w:rsidRPr="00E16823">
        <w:rPr>
          <w:b/>
          <w:bCs/>
          <w:sz w:val="24"/>
          <w:szCs w:val="24"/>
          <w:lang w:eastAsia="en-US"/>
        </w:rPr>
        <w:t xml:space="preserve">39. </w:t>
      </w:r>
      <w:r w:rsidRPr="00E16823">
        <w:rPr>
          <w:b/>
          <w:bCs/>
          <w:color w:val="000000"/>
          <w:sz w:val="24"/>
          <w:szCs w:val="24"/>
        </w:rPr>
        <w:t xml:space="preserve">SVARSTYTA. </w:t>
      </w:r>
      <w:r w:rsidRPr="00E16823">
        <w:rPr>
          <w:b/>
          <w:bCs/>
          <w:sz w:val="24"/>
          <w:szCs w:val="24"/>
          <w:lang w:eastAsia="en-US"/>
        </w:rPr>
        <w:t>Dėl valstybinės žemės sklypo, esančio Naglių g. 1, Neringoje, nuomos sutarties pakeitimo.</w:t>
      </w:r>
    </w:p>
    <w:p w14:paraId="46ABF74E" w14:textId="46834280" w:rsidR="00312165" w:rsidRPr="00E16823" w:rsidRDefault="00312165" w:rsidP="00312165">
      <w:pPr>
        <w:ind w:firstLine="720"/>
        <w:jc w:val="both"/>
        <w:rPr>
          <w:sz w:val="24"/>
          <w:szCs w:val="24"/>
          <w:lang w:eastAsia="en-US"/>
        </w:rPr>
      </w:pPr>
      <w:r w:rsidRPr="00E16823">
        <w:rPr>
          <w:sz w:val="24"/>
          <w:szCs w:val="24"/>
          <w:lang w:eastAsia="en-US"/>
        </w:rPr>
        <w:t xml:space="preserve"> Sprendimo projektą pristatė Laimonas Bogušas. Sprendimo projekto tikslai: 1. Pakeisti 1999 m. rugsėjo 17 d. valstybinės žemės nuomos sutartį Nr. 296 dėl </w:t>
      </w:r>
      <w:r w:rsidRPr="00E16823">
        <w:rPr>
          <w:caps/>
          <w:color w:val="000000"/>
          <w:sz w:val="24"/>
          <w:szCs w:val="24"/>
          <w:lang w:eastAsia="en-US"/>
        </w:rPr>
        <w:t xml:space="preserve">0,1025 </w:t>
      </w:r>
      <w:r w:rsidRPr="00E16823">
        <w:rPr>
          <w:sz w:val="24"/>
          <w:szCs w:val="24"/>
          <w:lang w:eastAsia="en-US"/>
        </w:rPr>
        <w:t>ha kitos paskirties valstybinės žemės sklypo (</w:t>
      </w:r>
      <w:r w:rsidRPr="00E16823">
        <w:rPr>
          <w:color w:val="000000"/>
          <w:sz w:val="24"/>
          <w:szCs w:val="24"/>
          <w:lang w:eastAsia="en-US"/>
        </w:rPr>
        <w:t xml:space="preserve">kadastro Nr. </w:t>
      </w:r>
      <w:r w:rsidR="004C16DD">
        <w:rPr>
          <w:sz w:val="24"/>
          <w:szCs w:val="24"/>
          <w:lang w:eastAsia="en-US"/>
        </w:rPr>
        <w:t>a.d.n.</w:t>
      </w:r>
      <w:r w:rsidRPr="00E16823">
        <w:rPr>
          <w:sz w:val="24"/>
          <w:szCs w:val="24"/>
          <w:lang w:eastAsia="en-US"/>
        </w:rPr>
        <w:t xml:space="preserve">, unikalus Nr. </w:t>
      </w:r>
      <w:r w:rsidR="004C16DD">
        <w:rPr>
          <w:sz w:val="24"/>
          <w:szCs w:val="24"/>
          <w:lang w:eastAsia="en-US"/>
        </w:rPr>
        <w:t>a.d.n.</w:t>
      </w:r>
      <w:r w:rsidRPr="00E16823">
        <w:rPr>
          <w:bCs/>
          <w:iCs/>
          <w:sz w:val="24"/>
          <w:szCs w:val="24"/>
          <w:lang w:eastAsia="en-US"/>
        </w:rPr>
        <w:t>)</w:t>
      </w:r>
      <w:r w:rsidRPr="00E16823">
        <w:rPr>
          <w:color w:val="000000"/>
          <w:sz w:val="24"/>
          <w:szCs w:val="24"/>
          <w:lang w:eastAsia="en-US"/>
        </w:rPr>
        <w:t xml:space="preserve">, esančio </w:t>
      </w:r>
      <w:r w:rsidRPr="00E16823">
        <w:rPr>
          <w:sz w:val="24"/>
          <w:szCs w:val="24"/>
          <w:lang w:eastAsia="en-US"/>
        </w:rPr>
        <w:t>Naglių g. 1</w:t>
      </w:r>
      <w:r w:rsidRPr="00E16823">
        <w:rPr>
          <w:bCs/>
          <w:sz w:val="24"/>
          <w:szCs w:val="24"/>
          <w:lang w:eastAsia="en-US"/>
        </w:rPr>
        <w:t>,</w:t>
      </w:r>
      <w:r w:rsidRPr="00E16823">
        <w:rPr>
          <w:b/>
          <w:bCs/>
          <w:sz w:val="24"/>
          <w:szCs w:val="24"/>
          <w:lang w:eastAsia="en-US"/>
        </w:rPr>
        <w:t xml:space="preserve"> </w:t>
      </w:r>
      <w:r w:rsidRPr="00E16823">
        <w:rPr>
          <w:sz w:val="24"/>
          <w:szCs w:val="24"/>
          <w:lang w:eastAsia="en-US"/>
        </w:rPr>
        <w:t xml:space="preserve">Neringoje, dalies, kurios plotas </w:t>
      </w:r>
      <w:bookmarkStart w:id="30" w:name="_Hlk161590576"/>
      <w:r w:rsidRPr="00E16823">
        <w:rPr>
          <w:sz w:val="24"/>
          <w:szCs w:val="24"/>
          <w:lang w:eastAsia="en-US"/>
        </w:rPr>
        <w:t xml:space="preserve">0,0329 </w:t>
      </w:r>
      <w:bookmarkEnd w:id="30"/>
      <w:r w:rsidRPr="00E16823">
        <w:rPr>
          <w:sz w:val="24"/>
          <w:szCs w:val="24"/>
          <w:lang w:eastAsia="en-US"/>
        </w:rPr>
        <w:t>ha; 2.</w:t>
      </w:r>
      <w:r w:rsidRPr="00E16823">
        <w:rPr>
          <w:color w:val="000000"/>
          <w:sz w:val="24"/>
          <w:szCs w:val="24"/>
          <w:lang w:eastAsia="en-US"/>
        </w:rPr>
        <w:t xml:space="preserve"> </w:t>
      </w:r>
      <w:r w:rsidRPr="00E16823">
        <w:rPr>
          <w:sz w:val="24"/>
          <w:szCs w:val="24"/>
          <w:lang w:eastAsia="en-US"/>
        </w:rPr>
        <w:t>Nustatyti, kad žemės sklypas išnuomojamas šešerių (6) metų laikotarpiui, skaičiuojant nuo šio susitarimo sudarymo dienos; 3.</w:t>
      </w:r>
      <w:r w:rsidRPr="00E16823">
        <w:rPr>
          <w:color w:val="000000"/>
          <w:sz w:val="24"/>
          <w:szCs w:val="24"/>
          <w:lang w:eastAsia="en-US"/>
        </w:rPr>
        <w:t xml:space="preserve"> </w:t>
      </w:r>
      <w:r w:rsidRPr="00E16823">
        <w:rPr>
          <w:sz w:val="24"/>
          <w:szCs w:val="24"/>
          <w:lang w:eastAsia="en-US"/>
        </w:rPr>
        <w:t>Pritarti Susitarimo „Dėl 1999 m. rugsėjo 17 d. valstybinės žemės nuomos sutarties Nr. 296 pakeitimo“ projektui.</w:t>
      </w:r>
    </w:p>
    <w:p w14:paraId="05EFFB72" w14:textId="6D817B50" w:rsidR="00312165" w:rsidRPr="00E16823" w:rsidRDefault="00312165" w:rsidP="00312165">
      <w:pPr>
        <w:widowControl/>
        <w:autoSpaceDE/>
        <w:autoSpaceDN/>
        <w:adjustRightInd/>
        <w:ind w:firstLine="567"/>
        <w:jc w:val="both"/>
        <w:rPr>
          <w:rFonts w:eastAsia="Calibri"/>
          <w:sz w:val="24"/>
          <w:szCs w:val="24"/>
          <w:lang w:eastAsia="en-US"/>
        </w:rPr>
      </w:pPr>
      <w:bookmarkStart w:id="31" w:name="_Hlk233056589"/>
      <w:r w:rsidRPr="00E16823">
        <w:rPr>
          <w:rFonts w:eastAsia="Calibri"/>
          <w:sz w:val="24"/>
          <w:szCs w:val="24"/>
          <w:lang w:eastAsia="en-US"/>
        </w:rPr>
        <w:t xml:space="preserve">NUTARTA. </w:t>
      </w:r>
      <w:r w:rsidRPr="00E16823">
        <w:rPr>
          <w:sz w:val="24"/>
          <w:szCs w:val="24"/>
          <w:lang w:eastAsia="en-US"/>
        </w:rPr>
        <w:t xml:space="preserve">Bendru sutarimu pritarti sprendimo projektui </w:t>
      </w:r>
      <w:r w:rsidRPr="00E16823">
        <w:rPr>
          <w:color w:val="000000"/>
          <w:sz w:val="24"/>
          <w:szCs w:val="24"/>
        </w:rPr>
        <w:t>„</w:t>
      </w:r>
      <w:r w:rsidRPr="00E16823">
        <w:rPr>
          <w:sz w:val="24"/>
          <w:szCs w:val="24"/>
          <w:lang w:eastAsia="en-US"/>
        </w:rPr>
        <w:t>Dėl valstybinės žemės sklypo, esančio Naglių g. 1, Neringoje, nuomos sutarties pakeitimo“</w:t>
      </w:r>
      <w:r w:rsidRPr="00E16823">
        <w:rPr>
          <w:rFonts w:eastAsia="Calibri"/>
          <w:sz w:val="24"/>
          <w:szCs w:val="24"/>
          <w:lang w:eastAsia="en-US"/>
        </w:rPr>
        <w:t>.</w:t>
      </w:r>
    </w:p>
    <w:bookmarkEnd w:id="31"/>
    <w:p w14:paraId="2C1A3AD0" w14:textId="77777777" w:rsidR="00312165" w:rsidRPr="00E16823" w:rsidRDefault="00312165" w:rsidP="00E76216">
      <w:pPr>
        <w:widowControl/>
        <w:autoSpaceDE/>
        <w:autoSpaceDN/>
        <w:adjustRightInd/>
        <w:ind w:firstLine="567"/>
        <w:jc w:val="both"/>
        <w:rPr>
          <w:rFonts w:eastAsia="Calibri"/>
          <w:sz w:val="24"/>
          <w:szCs w:val="24"/>
          <w:lang w:eastAsia="en-US"/>
        </w:rPr>
      </w:pPr>
    </w:p>
    <w:p w14:paraId="4E449970" w14:textId="77777777" w:rsidR="00063245" w:rsidRPr="00E16823" w:rsidRDefault="00063245" w:rsidP="0030244B">
      <w:pPr>
        <w:widowControl/>
        <w:autoSpaceDE/>
        <w:autoSpaceDN/>
        <w:adjustRightInd/>
        <w:ind w:firstLine="567"/>
        <w:jc w:val="both"/>
        <w:rPr>
          <w:b/>
          <w:bCs/>
          <w:sz w:val="24"/>
          <w:szCs w:val="24"/>
          <w:lang w:eastAsia="en-US"/>
        </w:rPr>
      </w:pPr>
      <w:r w:rsidRPr="00E16823">
        <w:rPr>
          <w:b/>
          <w:bCs/>
          <w:sz w:val="24"/>
          <w:szCs w:val="24"/>
          <w:lang w:eastAsia="en-US"/>
        </w:rPr>
        <w:t>40. SVARSTYTA. Dėl Neringos savivaldybės tarybos 2026 m. kovo 26 d. sprendimo Nr. T1-55 „Dėl viešosios įstaigos Neringos pirminės sveikatos priežiūros centro turtinių ir neturtinių teisių, pareigų ir turto perdavimo valstybės nuosavybėn“ pakeitimo.</w:t>
      </w:r>
    </w:p>
    <w:p w14:paraId="3031B676" w14:textId="77777777" w:rsidR="00063245" w:rsidRPr="00E16823" w:rsidRDefault="00063245" w:rsidP="00063245">
      <w:pPr>
        <w:ind w:firstLine="567"/>
        <w:jc w:val="both"/>
        <w:rPr>
          <w:rFonts w:eastAsia="Calibri"/>
          <w:kern w:val="2"/>
          <w:sz w:val="24"/>
          <w:szCs w:val="24"/>
          <w:lang w:eastAsia="en-US"/>
          <w14:ligatures w14:val="standardContextual"/>
        </w:rPr>
      </w:pPr>
      <w:r w:rsidRPr="00E16823">
        <w:rPr>
          <w:sz w:val="24"/>
          <w:szCs w:val="24"/>
          <w:lang w:eastAsia="en-US"/>
        </w:rPr>
        <w:t xml:space="preserve">Sprendimo projektą </w:t>
      </w:r>
      <w:r w:rsidRPr="00E16823">
        <w:rPr>
          <w:bCs/>
          <w:sz w:val="24"/>
          <w:szCs w:val="24"/>
          <w:lang w:eastAsia="en-US"/>
        </w:rPr>
        <w:t>pristatė Aina Kisielienė.</w:t>
      </w:r>
      <w:r w:rsidRPr="00E16823">
        <w:rPr>
          <w:b/>
          <w:bCs/>
          <w:sz w:val="24"/>
          <w:szCs w:val="24"/>
          <w:lang w:eastAsia="en-US"/>
        </w:rPr>
        <w:t xml:space="preserve"> </w:t>
      </w:r>
      <w:r w:rsidRPr="00E16823">
        <w:rPr>
          <w:rFonts w:eastAsia="Calibri"/>
          <w:kern w:val="2"/>
          <w:sz w:val="24"/>
          <w:szCs w:val="24"/>
          <w:lang w:eastAsia="en-US"/>
          <w14:ligatures w14:val="standardContextual"/>
        </w:rPr>
        <w:t>Sprendimo projektas parengtas siekiant patikslinti Neringos savivaldybės tarybos 2026 m. kovo 26 d. sprendimą Nr. T1-55 ir užtikrinti jo atitiktį Lietuvos Respublikos viešųjų įstaigų įstatymo nuostatoms bei reorganizavimą reglamentuojančiam teisiniam reguliavimui.</w:t>
      </w:r>
    </w:p>
    <w:p w14:paraId="4FA79884" w14:textId="77777777" w:rsidR="00063245" w:rsidRPr="00063245" w:rsidRDefault="00063245" w:rsidP="00063245">
      <w:pPr>
        <w:widowControl/>
        <w:autoSpaceDE/>
        <w:autoSpaceDN/>
        <w:adjustRightInd/>
        <w:ind w:firstLine="567"/>
        <w:jc w:val="both"/>
        <w:rPr>
          <w:rFonts w:eastAsia="Calibri"/>
          <w:kern w:val="2"/>
          <w:sz w:val="24"/>
          <w:szCs w:val="24"/>
          <w:lang w:eastAsia="en-US"/>
          <w14:ligatures w14:val="standardContextual"/>
        </w:rPr>
      </w:pPr>
      <w:r w:rsidRPr="00063245">
        <w:rPr>
          <w:rFonts w:eastAsia="Calibri"/>
          <w:kern w:val="2"/>
          <w:sz w:val="24"/>
          <w:szCs w:val="24"/>
          <w:lang w:eastAsia="en-US"/>
          <w14:ligatures w14:val="standardContextual"/>
        </w:rPr>
        <w:t>Vadovaujantis Lietuvos Respublikos civilinio kodekso ir Lietuvos Respublikos viešųjų įstaigų įstatymo nuostatomis, reorganizuojamos viešosios įstaigos turtas, teisės ir pareigos reorganizavimo metu pereina reorganizavime dalyvaujančiam juridiniam asmeniui pagal reorganizavimo sąlygas. Galiojantys teisės aktai nenumato atskiro sprendimo dėl reorganizuojamos viešosios įstaigos turto perdavimo valstybės nuosavybėn.</w:t>
      </w:r>
    </w:p>
    <w:p w14:paraId="6B92D332" w14:textId="77777777" w:rsidR="00063245" w:rsidRPr="00063245" w:rsidRDefault="00063245" w:rsidP="00063245">
      <w:pPr>
        <w:widowControl/>
        <w:autoSpaceDE/>
        <w:autoSpaceDN/>
        <w:adjustRightInd/>
        <w:ind w:firstLine="567"/>
        <w:jc w:val="both"/>
        <w:rPr>
          <w:rFonts w:eastAsia="Calibri"/>
          <w:kern w:val="2"/>
          <w:sz w:val="24"/>
          <w:szCs w:val="24"/>
          <w:lang w:eastAsia="en-US"/>
          <w14:ligatures w14:val="standardContextual"/>
        </w:rPr>
      </w:pPr>
      <w:r w:rsidRPr="00063245">
        <w:rPr>
          <w:rFonts w:eastAsia="Calibri"/>
          <w:kern w:val="2"/>
          <w:sz w:val="24"/>
          <w:szCs w:val="24"/>
          <w:lang w:eastAsia="en-US"/>
          <w14:ligatures w14:val="standardContextual"/>
        </w:rPr>
        <w:t>Neringos savivaldybė, kaip viešosios įstaigos dalininkė, gali spręsti tik dėl jai priklausančių dalininko turtinių ir neturtinių teisių bei pareigų perdavimo valstybei, o viešosios įstaigos nuosavybės teise valdomas turtas nėra savivaldybės nuosavybė ir jo perdavimo klausimas negali būti sprendžiamas atskiru savivaldybės tarybos sprendimu.</w:t>
      </w:r>
    </w:p>
    <w:p w14:paraId="7ABD1DCC" w14:textId="77777777" w:rsidR="00063245" w:rsidRPr="00E16823" w:rsidRDefault="00063245" w:rsidP="00063245">
      <w:pPr>
        <w:widowControl/>
        <w:autoSpaceDE/>
        <w:autoSpaceDN/>
        <w:adjustRightInd/>
        <w:ind w:firstLine="567"/>
        <w:jc w:val="both"/>
        <w:rPr>
          <w:rFonts w:eastAsia="Calibri"/>
          <w:kern w:val="2"/>
          <w:sz w:val="24"/>
          <w:szCs w:val="24"/>
          <w:lang w:eastAsia="en-US"/>
          <w14:ligatures w14:val="standardContextual"/>
        </w:rPr>
      </w:pPr>
      <w:r w:rsidRPr="00063245">
        <w:rPr>
          <w:rFonts w:eastAsia="Calibri"/>
          <w:kern w:val="2"/>
          <w:sz w:val="24"/>
          <w:szCs w:val="24"/>
          <w:lang w:eastAsia="en-US"/>
          <w14:ligatures w14:val="standardContextual"/>
        </w:rPr>
        <w:lastRenderedPageBreak/>
        <w:t>Todėl siūloma iš sprendimo pašalinti nuostatas, susijusias su Viešosios įstaigos Neringos pirminės sveikatos priežiūros centro turto perdavimu valstybės nuosavybėn, paliekant sprendimą tik dėl Neringos savivaldybei, kaip viešosios įstaigos dalininkei, priklausančių turtinių ir neturtinių teisių bei pareigų perdavimo valstybei.</w:t>
      </w:r>
    </w:p>
    <w:p w14:paraId="59FD675A" w14:textId="67F3B9A3" w:rsidR="00063245" w:rsidRPr="00E16823" w:rsidRDefault="00063245" w:rsidP="00063245">
      <w:pPr>
        <w:widowControl/>
        <w:autoSpaceDE/>
        <w:autoSpaceDN/>
        <w:adjustRightInd/>
        <w:ind w:firstLine="567"/>
        <w:jc w:val="both"/>
        <w:rPr>
          <w:rFonts w:eastAsia="Calibri"/>
          <w:sz w:val="24"/>
          <w:szCs w:val="24"/>
          <w:lang w:eastAsia="en-US"/>
        </w:rPr>
      </w:pPr>
      <w:r w:rsidRPr="00E16823">
        <w:rPr>
          <w:rFonts w:eastAsia="Calibri"/>
          <w:sz w:val="24"/>
          <w:szCs w:val="24"/>
          <w:lang w:eastAsia="en-US"/>
        </w:rPr>
        <w:t>Posėdžio pirmininkas pasiūlė balsuoti dėl sprendimo projekto.</w:t>
      </w:r>
    </w:p>
    <w:p w14:paraId="6972CCB2" w14:textId="77777777" w:rsidR="00063245" w:rsidRPr="00E16823" w:rsidRDefault="00063245" w:rsidP="00063245">
      <w:pPr>
        <w:widowControl/>
        <w:autoSpaceDE/>
        <w:autoSpaceDN/>
        <w:adjustRightInd/>
        <w:ind w:firstLine="567"/>
        <w:jc w:val="both"/>
        <w:rPr>
          <w:rFonts w:eastAsia="Calibri"/>
          <w:sz w:val="24"/>
          <w:szCs w:val="24"/>
          <w:lang w:eastAsia="en-US"/>
        </w:rPr>
      </w:pPr>
      <w:r w:rsidRPr="00E16823">
        <w:rPr>
          <w:rFonts w:eastAsia="Calibri"/>
          <w:sz w:val="24"/>
          <w:szCs w:val="24"/>
          <w:lang w:eastAsia="en-US"/>
        </w:rPr>
        <w:t>Balsuota: už – 16, prieš – 0, susilaikė – 0.</w:t>
      </w:r>
    </w:p>
    <w:p w14:paraId="1720B60C" w14:textId="5FA34CEF" w:rsidR="00063245" w:rsidRPr="00E16823" w:rsidRDefault="00063245" w:rsidP="00063245">
      <w:pPr>
        <w:widowControl/>
        <w:autoSpaceDE/>
        <w:autoSpaceDN/>
        <w:adjustRightInd/>
        <w:ind w:firstLine="567"/>
        <w:jc w:val="both"/>
        <w:rPr>
          <w:rFonts w:eastAsia="Calibri"/>
          <w:sz w:val="24"/>
          <w:szCs w:val="24"/>
          <w:lang w:eastAsia="en-US"/>
        </w:rPr>
      </w:pPr>
      <w:r w:rsidRPr="00E16823">
        <w:rPr>
          <w:rFonts w:eastAsia="Calibri"/>
          <w:sz w:val="24"/>
          <w:szCs w:val="24"/>
          <w:lang w:eastAsia="en-US"/>
        </w:rPr>
        <w:t xml:space="preserve">NUTARTA. Pritarti sprendimo projektui „Dėl Neringos savivaldybės tarybos 2026 m. kovo 26 d. sprendimo Nr. T1-55 „Dėl viešosios įstaigos Neringos pirminės sveikatos priežiūros centro turtinių ir neturtinių teisių, pareigų ir turto perdavimo valstybės nuosavybėn“ pakeitimo“. </w:t>
      </w:r>
    </w:p>
    <w:p w14:paraId="7423C32B" w14:textId="5CF4A8EC" w:rsidR="00063245" w:rsidRPr="00E16823" w:rsidRDefault="00063245" w:rsidP="00063245">
      <w:pPr>
        <w:widowControl/>
        <w:autoSpaceDE/>
        <w:autoSpaceDN/>
        <w:adjustRightInd/>
        <w:ind w:firstLine="567"/>
        <w:jc w:val="both"/>
        <w:rPr>
          <w:rFonts w:eastAsia="Calibri"/>
          <w:sz w:val="24"/>
          <w:szCs w:val="24"/>
          <w:lang w:eastAsia="en-US"/>
        </w:rPr>
      </w:pPr>
    </w:p>
    <w:bookmarkEnd w:id="16"/>
    <w:p w14:paraId="5B4E6D04" w14:textId="77777777" w:rsidR="00E20B79" w:rsidRPr="00E16823" w:rsidRDefault="00E20B79" w:rsidP="0030244B">
      <w:pPr>
        <w:widowControl/>
        <w:autoSpaceDE/>
        <w:autoSpaceDN/>
        <w:adjustRightInd/>
        <w:ind w:firstLine="567"/>
        <w:jc w:val="both"/>
        <w:rPr>
          <w:sz w:val="24"/>
          <w:szCs w:val="24"/>
        </w:rPr>
      </w:pPr>
    </w:p>
    <w:p w14:paraId="4966D57E" w14:textId="78FB003B" w:rsidR="00DA4696" w:rsidRPr="00E16823" w:rsidRDefault="009A3773" w:rsidP="0030244B">
      <w:pPr>
        <w:jc w:val="both"/>
        <w:rPr>
          <w:bCs/>
          <w:sz w:val="24"/>
          <w:szCs w:val="24"/>
        </w:rPr>
      </w:pPr>
      <w:r w:rsidRPr="00E16823">
        <w:rPr>
          <w:sz w:val="24"/>
          <w:szCs w:val="24"/>
          <w:lang w:eastAsia="en-US"/>
        </w:rPr>
        <w:t>Posėdžio pirmininkas</w:t>
      </w:r>
      <w:r w:rsidRPr="00E16823">
        <w:rPr>
          <w:b/>
          <w:bCs/>
          <w:sz w:val="24"/>
          <w:szCs w:val="24"/>
          <w:lang w:eastAsia="en-US"/>
        </w:rPr>
        <w:tab/>
      </w:r>
      <w:r w:rsidRPr="00E16823">
        <w:rPr>
          <w:b/>
          <w:bCs/>
          <w:sz w:val="24"/>
          <w:szCs w:val="24"/>
          <w:lang w:eastAsia="en-US"/>
        </w:rPr>
        <w:tab/>
      </w:r>
      <w:r w:rsidRPr="00E16823">
        <w:rPr>
          <w:b/>
          <w:bCs/>
          <w:sz w:val="24"/>
          <w:szCs w:val="24"/>
          <w:lang w:eastAsia="en-US"/>
        </w:rPr>
        <w:tab/>
      </w:r>
      <w:r w:rsidRPr="00E16823">
        <w:rPr>
          <w:b/>
          <w:bCs/>
          <w:sz w:val="24"/>
          <w:szCs w:val="24"/>
          <w:lang w:eastAsia="en-US"/>
        </w:rPr>
        <w:tab/>
      </w:r>
      <w:r w:rsidRPr="00E16823">
        <w:rPr>
          <w:b/>
          <w:bCs/>
          <w:sz w:val="24"/>
          <w:szCs w:val="24"/>
          <w:lang w:eastAsia="en-US"/>
        </w:rPr>
        <w:tab/>
      </w:r>
      <w:r w:rsidRPr="00E16823">
        <w:rPr>
          <w:b/>
          <w:bCs/>
          <w:sz w:val="24"/>
          <w:szCs w:val="24"/>
          <w:lang w:eastAsia="en-US"/>
        </w:rPr>
        <w:tab/>
      </w:r>
      <w:r w:rsidRPr="00E16823">
        <w:rPr>
          <w:b/>
          <w:bCs/>
          <w:sz w:val="24"/>
          <w:szCs w:val="24"/>
          <w:lang w:eastAsia="en-US"/>
        </w:rPr>
        <w:tab/>
      </w:r>
      <w:r w:rsidR="00025B4E" w:rsidRPr="00E16823">
        <w:rPr>
          <w:b/>
          <w:bCs/>
          <w:sz w:val="24"/>
          <w:szCs w:val="24"/>
          <w:lang w:eastAsia="en-US"/>
        </w:rPr>
        <w:tab/>
      </w:r>
      <w:r w:rsidR="009D087D" w:rsidRPr="00E16823">
        <w:rPr>
          <w:bCs/>
          <w:sz w:val="24"/>
          <w:szCs w:val="24"/>
        </w:rPr>
        <w:t>Darius Jasaitis</w:t>
      </w:r>
    </w:p>
    <w:p w14:paraId="029B6749" w14:textId="77777777" w:rsidR="00431F7E" w:rsidRPr="00E16823" w:rsidRDefault="00431F7E" w:rsidP="0030244B">
      <w:pPr>
        <w:jc w:val="both"/>
        <w:rPr>
          <w:bCs/>
          <w:sz w:val="24"/>
          <w:szCs w:val="24"/>
        </w:rPr>
      </w:pPr>
    </w:p>
    <w:p w14:paraId="54319371" w14:textId="77777777" w:rsidR="00063245" w:rsidRPr="00E16823" w:rsidRDefault="00063245" w:rsidP="0030244B">
      <w:pPr>
        <w:jc w:val="both"/>
        <w:rPr>
          <w:bCs/>
          <w:sz w:val="24"/>
          <w:szCs w:val="24"/>
        </w:rPr>
      </w:pPr>
    </w:p>
    <w:p w14:paraId="582E21B3" w14:textId="0CB50330" w:rsidR="0093022D" w:rsidRPr="00E16823" w:rsidRDefault="0093022D" w:rsidP="0030244B">
      <w:pPr>
        <w:jc w:val="both"/>
        <w:rPr>
          <w:bCs/>
          <w:sz w:val="24"/>
          <w:szCs w:val="24"/>
        </w:rPr>
      </w:pPr>
      <w:r w:rsidRPr="00E16823">
        <w:rPr>
          <w:sz w:val="24"/>
          <w:szCs w:val="24"/>
          <w:lang w:eastAsia="en-US"/>
        </w:rPr>
        <w:t>Posėdžio pirmininkas</w:t>
      </w:r>
      <w:r w:rsidRPr="00E16823">
        <w:rPr>
          <w:b/>
          <w:bCs/>
          <w:sz w:val="24"/>
          <w:szCs w:val="24"/>
          <w:lang w:eastAsia="en-US"/>
        </w:rPr>
        <w:tab/>
      </w:r>
      <w:r w:rsidRPr="00E16823">
        <w:rPr>
          <w:sz w:val="24"/>
          <w:szCs w:val="24"/>
          <w:lang w:eastAsia="en-US"/>
        </w:rPr>
        <w:t>(pavaduojantis)</w:t>
      </w:r>
      <w:r w:rsidRPr="00E16823">
        <w:rPr>
          <w:sz w:val="24"/>
          <w:szCs w:val="24"/>
          <w:lang w:eastAsia="en-US"/>
        </w:rPr>
        <w:tab/>
      </w:r>
      <w:r w:rsidRPr="00E16823">
        <w:rPr>
          <w:sz w:val="24"/>
          <w:szCs w:val="24"/>
          <w:lang w:eastAsia="en-US"/>
        </w:rPr>
        <w:tab/>
      </w:r>
      <w:r w:rsidRPr="00E16823">
        <w:rPr>
          <w:sz w:val="24"/>
          <w:szCs w:val="24"/>
          <w:lang w:eastAsia="en-US"/>
        </w:rPr>
        <w:tab/>
      </w:r>
      <w:r w:rsidRPr="00E16823">
        <w:rPr>
          <w:sz w:val="24"/>
          <w:szCs w:val="24"/>
          <w:lang w:eastAsia="en-US"/>
        </w:rPr>
        <w:tab/>
      </w:r>
      <w:r w:rsidRPr="00E16823">
        <w:rPr>
          <w:sz w:val="24"/>
          <w:szCs w:val="24"/>
          <w:lang w:eastAsia="en-US"/>
        </w:rPr>
        <w:tab/>
        <w:t>Vaidas Venckus</w:t>
      </w:r>
    </w:p>
    <w:p w14:paraId="015EDECC" w14:textId="77777777" w:rsidR="00D56133" w:rsidRPr="00E16823" w:rsidRDefault="00D56133" w:rsidP="0030244B">
      <w:pPr>
        <w:jc w:val="both"/>
        <w:rPr>
          <w:bCs/>
          <w:sz w:val="24"/>
          <w:szCs w:val="24"/>
        </w:rPr>
      </w:pPr>
    </w:p>
    <w:p w14:paraId="42F8C5EE" w14:textId="77777777" w:rsidR="00063245" w:rsidRPr="00E16823" w:rsidRDefault="00063245" w:rsidP="0030244B">
      <w:pPr>
        <w:jc w:val="both"/>
        <w:rPr>
          <w:bCs/>
          <w:sz w:val="24"/>
          <w:szCs w:val="24"/>
        </w:rPr>
      </w:pPr>
    </w:p>
    <w:p w14:paraId="0843309E" w14:textId="2A2C9DA9" w:rsidR="00B03751" w:rsidRPr="00E16823" w:rsidRDefault="006638F0" w:rsidP="0030244B">
      <w:pPr>
        <w:pStyle w:val="Pagrindinistekstas"/>
        <w:rPr>
          <w:bCs/>
          <w:szCs w:val="24"/>
        </w:rPr>
      </w:pPr>
      <w:r w:rsidRPr="00E16823">
        <w:rPr>
          <w:bCs/>
          <w:szCs w:val="24"/>
        </w:rPr>
        <w:t>Pos</w:t>
      </w:r>
      <w:r w:rsidR="002B59AC" w:rsidRPr="00E16823">
        <w:rPr>
          <w:bCs/>
          <w:szCs w:val="24"/>
        </w:rPr>
        <w:t>ė</w:t>
      </w:r>
      <w:r w:rsidRPr="00E16823">
        <w:rPr>
          <w:bCs/>
          <w:szCs w:val="24"/>
        </w:rPr>
        <w:t>džio sekreto</w:t>
      </w:r>
      <w:r w:rsidR="0097637F" w:rsidRPr="00E16823">
        <w:rPr>
          <w:bCs/>
          <w:szCs w:val="24"/>
        </w:rPr>
        <w:t>r</w:t>
      </w:r>
      <w:r w:rsidRPr="00E16823">
        <w:rPr>
          <w:bCs/>
          <w:szCs w:val="24"/>
        </w:rPr>
        <w:t xml:space="preserve">ė </w:t>
      </w:r>
      <w:r w:rsidRPr="00E16823">
        <w:rPr>
          <w:bCs/>
          <w:szCs w:val="24"/>
        </w:rPr>
        <w:tab/>
      </w:r>
      <w:r w:rsidRPr="00E16823">
        <w:rPr>
          <w:bCs/>
          <w:szCs w:val="24"/>
        </w:rPr>
        <w:tab/>
      </w:r>
      <w:r w:rsidRPr="00E16823">
        <w:rPr>
          <w:bCs/>
          <w:szCs w:val="24"/>
        </w:rPr>
        <w:tab/>
      </w:r>
      <w:r w:rsidRPr="00E16823">
        <w:rPr>
          <w:bCs/>
          <w:szCs w:val="24"/>
        </w:rPr>
        <w:tab/>
      </w:r>
      <w:r w:rsidRPr="00E16823">
        <w:rPr>
          <w:bCs/>
          <w:szCs w:val="24"/>
        </w:rPr>
        <w:tab/>
      </w:r>
      <w:r w:rsidRPr="00E16823">
        <w:rPr>
          <w:bCs/>
          <w:szCs w:val="24"/>
        </w:rPr>
        <w:tab/>
      </w:r>
      <w:r w:rsidRPr="00E16823">
        <w:rPr>
          <w:bCs/>
          <w:szCs w:val="24"/>
        </w:rPr>
        <w:tab/>
      </w:r>
      <w:r w:rsidRPr="00E16823">
        <w:rPr>
          <w:bCs/>
          <w:szCs w:val="24"/>
        </w:rPr>
        <w:tab/>
        <w:t>Ignė Kriščiūnaitė</w:t>
      </w:r>
    </w:p>
    <w:p w14:paraId="4E94DF49" w14:textId="77777777" w:rsidR="00395EC6" w:rsidRPr="00E16823" w:rsidRDefault="00395EC6" w:rsidP="0030244B">
      <w:pPr>
        <w:pStyle w:val="Pagrindinistekstas"/>
        <w:rPr>
          <w:bCs/>
          <w:szCs w:val="24"/>
        </w:rPr>
      </w:pPr>
    </w:p>
    <w:p w14:paraId="78CAE25F" w14:textId="77777777" w:rsidR="00395EC6" w:rsidRPr="00E16823" w:rsidRDefault="00395EC6" w:rsidP="0030244B">
      <w:pPr>
        <w:pStyle w:val="Pagrindinistekstas"/>
        <w:rPr>
          <w:bCs/>
          <w:szCs w:val="24"/>
        </w:rPr>
      </w:pPr>
    </w:p>
    <w:sectPr w:rsidR="00395EC6" w:rsidRPr="00E16823" w:rsidSect="007D0609">
      <w:headerReference w:type="even" r:id="rId9"/>
      <w:footerReference w:type="default" r:id="rId10"/>
      <w:footerReference w:type="first" r:id="rId11"/>
      <w:pgSz w:w="12240" w:h="15840" w:code="1"/>
      <w:pgMar w:top="1418" w:right="851" w:bottom="709" w:left="1701" w:header="720" w:footer="10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C513" w14:textId="77777777" w:rsidR="009444B3" w:rsidRPr="00D77713" w:rsidRDefault="009444B3" w:rsidP="00E768AA">
      <w:r w:rsidRPr="00D77713">
        <w:separator/>
      </w:r>
    </w:p>
  </w:endnote>
  <w:endnote w:type="continuationSeparator" w:id="0">
    <w:p w14:paraId="63C600EF" w14:textId="77777777" w:rsidR="009444B3" w:rsidRPr="00D77713" w:rsidRDefault="009444B3" w:rsidP="00E768AA">
      <w:r w:rsidRPr="00D7771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5B59" w14:textId="77777777" w:rsidR="0048748A" w:rsidRPr="00D77713" w:rsidRDefault="0048748A">
    <w:pPr>
      <w:pStyle w:val="Porat"/>
      <w:jc w:val="center"/>
    </w:pPr>
    <w:r w:rsidRPr="00D77713">
      <w:fldChar w:fldCharType="begin"/>
    </w:r>
    <w:r w:rsidRPr="00D77713">
      <w:instrText>PAGE   \* MERGEFORMAT</w:instrText>
    </w:r>
    <w:r w:rsidRPr="00D77713">
      <w:fldChar w:fldCharType="separate"/>
    </w:r>
    <w:r w:rsidRPr="00D77713">
      <w:t>2</w:t>
    </w:r>
    <w:r w:rsidRPr="00D77713">
      <w:fldChar w:fldCharType="end"/>
    </w:r>
  </w:p>
  <w:p w14:paraId="7A79119D" w14:textId="77777777" w:rsidR="006F74FF" w:rsidRPr="00D77713" w:rsidRDefault="006F74F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250D" w14:textId="77777777" w:rsidR="0007593D" w:rsidRPr="00D77713" w:rsidRDefault="0007593D">
    <w:pPr>
      <w:pStyle w:val="Porat"/>
      <w:jc w:val="center"/>
    </w:pPr>
  </w:p>
  <w:p w14:paraId="3FF11BEB" w14:textId="77777777" w:rsidR="0007593D" w:rsidRPr="00D77713" w:rsidRDefault="000759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102A" w14:textId="77777777" w:rsidR="009444B3" w:rsidRPr="00D77713" w:rsidRDefault="009444B3" w:rsidP="00E768AA">
      <w:r w:rsidRPr="00D77713">
        <w:separator/>
      </w:r>
    </w:p>
  </w:footnote>
  <w:footnote w:type="continuationSeparator" w:id="0">
    <w:p w14:paraId="6EC003D7" w14:textId="77777777" w:rsidR="009444B3" w:rsidRPr="00D77713" w:rsidRDefault="009444B3" w:rsidP="00E768AA">
      <w:r w:rsidRPr="00D7771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B482" w14:textId="77777777" w:rsidR="0007593D" w:rsidRPr="00D77713" w:rsidRDefault="0007593D">
    <w:pPr>
      <w:pStyle w:val="Antrats"/>
      <w:jc w:val="center"/>
    </w:pPr>
    <w:r w:rsidRPr="00D77713">
      <w:fldChar w:fldCharType="begin"/>
    </w:r>
    <w:r w:rsidRPr="00D77713">
      <w:instrText>PAGE   \* MERGEFORMAT</w:instrText>
    </w:r>
    <w:r w:rsidRPr="00D77713">
      <w:fldChar w:fldCharType="separate"/>
    </w:r>
    <w:r w:rsidRPr="00D77713">
      <w:t>2</w:t>
    </w:r>
    <w:r w:rsidRPr="00D77713">
      <w:fldChar w:fldCharType="end"/>
    </w:r>
  </w:p>
  <w:p w14:paraId="13B8D0F9" w14:textId="77777777" w:rsidR="0007593D" w:rsidRPr="00D77713" w:rsidRDefault="000759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D2E"/>
    <w:multiLevelType w:val="multilevel"/>
    <w:tmpl w:val="C89CBD90"/>
    <w:lvl w:ilvl="0">
      <w:start w:val="2"/>
      <w:numFmt w:val="decimal"/>
      <w:lvlText w:val="%1."/>
      <w:lvlJc w:val="left"/>
      <w:pPr>
        <w:ind w:left="360" w:hanging="360"/>
      </w:pPr>
      <w:rPr>
        <w:rFonts w:hint="default"/>
        <w:b w:val="0"/>
      </w:rPr>
    </w:lvl>
    <w:lvl w:ilvl="1">
      <w:start w:val="1"/>
      <w:numFmt w:val="decimal"/>
      <w:lvlText w:val="%2."/>
      <w:lvlJc w:val="left"/>
      <w:pPr>
        <w:ind w:left="1637"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8E463A"/>
    <w:multiLevelType w:val="hybridMultilevel"/>
    <w:tmpl w:val="E574543E"/>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2" w15:restartNumberingAfterBreak="0">
    <w:nsid w:val="0DCA34EE"/>
    <w:multiLevelType w:val="multilevel"/>
    <w:tmpl w:val="C89CBD90"/>
    <w:lvl w:ilvl="0">
      <w:start w:val="2"/>
      <w:numFmt w:val="decimal"/>
      <w:lvlText w:val="%1."/>
      <w:lvlJc w:val="left"/>
      <w:pPr>
        <w:ind w:left="360" w:hanging="360"/>
      </w:pPr>
      <w:rPr>
        <w:rFonts w:hint="default"/>
        <w:b w:val="0"/>
      </w:rPr>
    </w:lvl>
    <w:lvl w:ilvl="1">
      <w:start w:val="1"/>
      <w:numFmt w:val="decimal"/>
      <w:lvlText w:val="%2."/>
      <w:lvlJc w:val="left"/>
      <w:pPr>
        <w:ind w:left="1637"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8D6AE9"/>
    <w:multiLevelType w:val="multilevel"/>
    <w:tmpl w:val="C89CBD90"/>
    <w:lvl w:ilvl="0">
      <w:start w:val="2"/>
      <w:numFmt w:val="decimal"/>
      <w:lvlText w:val="%1."/>
      <w:lvlJc w:val="left"/>
      <w:pPr>
        <w:ind w:left="360" w:hanging="360"/>
      </w:pPr>
      <w:rPr>
        <w:rFonts w:hint="default"/>
        <w:b w:val="0"/>
      </w:rPr>
    </w:lvl>
    <w:lvl w:ilvl="1">
      <w:start w:val="1"/>
      <w:numFmt w:val="decimal"/>
      <w:lvlText w:val="%2."/>
      <w:lvlJc w:val="left"/>
      <w:pPr>
        <w:ind w:left="1637"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D764DE"/>
    <w:multiLevelType w:val="hybridMultilevel"/>
    <w:tmpl w:val="E2706AC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04E333A"/>
    <w:multiLevelType w:val="hybridMultilevel"/>
    <w:tmpl w:val="A79468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4B7864"/>
    <w:multiLevelType w:val="hybridMultilevel"/>
    <w:tmpl w:val="867CCB54"/>
    <w:lvl w:ilvl="0" w:tplc="B4A0FF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B89098E"/>
    <w:multiLevelType w:val="hybridMultilevel"/>
    <w:tmpl w:val="8752B7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9B3CDF"/>
    <w:multiLevelType w:val="hybridMultilevel"/>
    <w:tmpl w:val="9C9EF182"/>
    <w:lvl w:ilvl="0" w:tplc="78B40ED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42774D1"/>
    <w:multiLevelType w:val="hybridMultilevel"/>
    <w:tmpl w:val="D9E23212"/>
    <w:lvl w:ilvl="0" w:tplc="7FD69DDE">
      <w:start w:val="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E6A5B"/>
    <w:multiLevelType w:val="hybridMultilevel"/>
    <w:tmpl w:val="B7B667D4"/>
    <w:lvl w:ilvl="0" w:tplc="6D6E75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48A219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9551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A600C0"/>
    <w:multiLevelType w:val="hybridMultilevel"/>
    <w:tmpl w:val="9416763A"/>
    <w:lvl w:ilvl="0" w:tplc="BAE6850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BD73507"/>
    <w:multiLevelType w:val="hybridMultilevel"/>
    <w:tmpl w:val="1114AC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E415A04"/>
    <w:multiLevelType w:val="hybridMultilevel"/>
    <w:tmpl w:val="35706B42"/>
    <w:lvl w:ilvl="0" w:tplc="0427000F">
      <w:start w:val="1"/>
      <w:numFmt w:val="decimal"/>
      <w:lvlText w:val="%1."/>
      <w:lvlJc w:val="left"/>
      <w:pPr>
        <w:ind w:left="1146" w:hanging="360"/>
      </w:pPr>
    </w:lvl>
    <w:lvl w:ilvl="1" w:tplc="0427000F">
      <w:start w:val="1"/>
      <w:numFmt w:val="decimal"/>
      <w:lvlText w:val="%2."/>
      <w:lvlJc w:val="left"/>
      <w:pPr>
        <w:ind w:left="720" w:hanging="360"/>
      </w:pPr>
    </w:lvl>
    <w:lvl w:ilvl="2" w:tplc="0427001B">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3146F7B"/>
    <w:multiLevelType w:val="hybridMultilevel"/>
    <w:tmpl w:val="011497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4534919"/>
    <w:multiLevelType w:val="hybridMultilevel"/>
    <w:tmpl w:val="41189C96"/>
    <w:lvl w:ilvl="0" w:tplc="681EBD22">
      <w:start w:val="2026"/>
      <w:numFmt w:val="bullet"/>
      <w:lvlText w:val="–"/>
      <w:lvlJc w:val="left"/>
      <w:pPr>
        <w:ind w:left="502"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A216460"/>
    <w:multiLevelType w:val="hybridMultilevel"/>
    <w:tmpl w:val="D5F017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84DA0"/>
    <w:multiLevelType w:val="multilevel"/>
    <w:tmpl w:val="231C7634"/>
    <w:lvl w:ilvl="0">
      <w:start w:val="1"/>
      <w:numFmt w:val="decimal"/>
      <w:lvlText w:val="%1."/>
      <w:lvlJc w:val="left"/>
      <w:pPr>
        <w:ind w:left="360" w:hanging="360"/>
      </w:pPr>
      <w:rPr>
        <w:rFonts w:hint="default"/>
        <w:b w:val="0"/>
      </w:rPr>
    </w:lvl>
    <w:lvl w:ilvl="1">
      <w:start w:val="1"/>
      <w:numFmt w:val="decimal"/>
      <w:lvlText w:val="%2."/>
      <w:lvlJc w:val="left"/>
      <w:pPr>
        <w:ind w:left="2062"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637BB7"/>
    <w:multiLevelType w:val="hybridMultilevel"/>
    <w:tmpl w:val="E8AA4C66"/>
    <w:lvl w:ilvl="0" w:tplc="CD70C43C">
      <w:start w:val="4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6A3370DE"/>
    <w:multiLevelType w:val="hybridMultilevel"/>
    <w:tmpl w:val="A482BF9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7698713A"/>
    <w:multiLevelType w:val="multilevel"/>
    <w:tmpl w:val="0E0E8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5D40BC"/>
    <w:multiLevelType w:val="hybridMultilevel"/>
    <w:tmpl w:val="5CE4161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4" w15:restartNumberingAfterBreak="0">
    <w:nsid w:val="7CD3050F"/>
    <w:multiLevelType w:val="hybridMultilevel"/>
    <w:tmpl w:val="81620EC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266498365">
    <w:abstractNumId w:val="19"/>
  </w:num>
  <w:num w:numId="2" w16cid:durableId="1858960331">
    <w:abstractNumId w:val="6"/>
  </w:num>
  <w:num w:numId="3" w16cid:durableId="2053266845">
    <w:abstractNumId w:val="23"/>
  </w:num>
  <w:num w:numId="4" w16cid:durableId="1835489947">
    <w:abstractNumId w:val="8"/>
  </w:num>
  <w:num w:numId="5" w16cid:durableId="1406877007">
    <w:abstractNumId w:val="16"/>
  </w:num>
  <w:num w:numId="6" w16cid:durableId="4827392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1798304">
    <w:abstractNumId w:val="15"/>
  </w:num>
  <w:num w:numId="8" w16cid:durableId="905652370">
    <w:abstractNumId w:val="5"/>
  </w:num>
  <w:num w:numId="9" w16cid:durableId="1241595904">
    <w:abstractNumId w:val="10"/>
  </w:num>
  <w:num w:numId="10" w16cid:durableId="1244726278">
    <w:abstractNumId w:val="24"/>
  </w:num>
  <w:num w:numId="11" w16cid:durableId="2052144218">
    <w:abstractNumId w:val="2"/>
  </w:num>
  <w:num w:numId="12" w16cid:durableId="1493793719">
    <w:abstractNumId w:val="1"/>
  </w:num>
  <w:num w:numId="13" w16cid:durableId="914438627">
    <w:abstractNumId w:val="21"/>
  </w:num>
  <w:num w:numId="14" w16cid:durableId="69886774">
    <w:abstractNumId w:val="0"/>
  </w:num>
  <w:num w:numId="15" w16cid:durableId="680543990">
    <w:abstractNumId w:val="3"/>
  </w:num>
  <w:num w:numId="16" w16cid:durableId="1405757898">
    <w:abstractNumId w:val="12"/>
  </w:num>
  <w:num w:numId="17" w16cid:durableId="574096311">
    <w:abstractNumId w:val="17"/>
  </w:num>
  <w:num w:numId="18" w16cid:durableId="1317801478">
    <w:abstractNumId w:val="9"/>
  </w:num>
  <w:num w:numId="19" w16cid:durableId="1110319810">
    <w:abstractNumId w:val="11"/>
  </w:num>
  <w:num w:numId="20" w16cid:durableId="501287181">
    <w:abstractNumId w:val="18"/>
  </w:num>
  <w:num w:numId="21" w16cid:durableId="451168289">
    <w:abstractNumId w:val="13"/>
  </w:num>
  <w:num w:numId="22" w16cid:durableId="1355229500">
    <w:abstractNumId w:val="7"/>
  </w:num>
  <w:num w:numId="23" w16cid:durableId="2054689128">
    <w:abstractNumId w:val="22"/>
  </w:num>
  <w:num w:numId="24" w16cid:durableId="1621567609">
    <w:abstractNumId w:val="20"/>
  </w:num>
  <w:num w:numId="25" w16cid:durableId="50509953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B8"/>
    <w:rsid w:val="00000458"/>
    <w:rsid w:val="0000052E"/>
    <w:rsid w:val="00000A81"/>
    <w:rsid w:val="00000DC2"/>
    <w:rsid w:val="00000DD0"/>
    <w:rsid w:val="00000E71"/>
    <w:rsid w:val="0000112E"/>
    <w:rsid w:val="00001319"/>
    <w:rsid w:val="00001D0B"/>
    <w:rsid w:val="00002069"/>
    <w:rsid w:val="0000267E"/>
    <w:rsid w:val="00002F07"/>
    <w:rsid w:val="00003263"/>
    <w:rsid w:val="000033B3"/>
    <w:rsid w:val="000033F6"/>
    <w:rsid w:val="00003C57"/>
    <w:rsid w:val="00003EB3"/>
    <w:rsid w:val="0000444A"/>
    <w:rsid w:val="0000492A"/>
    <w:rsid w:val="00004B61"/>
    <w:rsid w:val="000050BA"/>
    <w:rsid w:val="000051A2"/>
    <w:rsid w:val="00005237"/>
    <w:rsid w:val="000056CE"/>
    <w:rsid w:val="0000586D"/>
    <w:rsid w:val="0000596F"/>
    <w:rsid w:val="000059A5"/>
    <w:rsid w:val="00005B9A"/>
    <w:rsid w:val="00005E27"/>
    <w:rsid w:val="0000663C"/>
    <w:rsid w:val="000067B2"/>
    <w:rsid w:val="00006E23"/>
    <w:rsid w:val="00006F16"/>
    <w:rsid w:val="00007F13"/>
    <w:rsid w:val="000100B4"/>
    <w:rsid w:val="000100BF"/>
    <w:rsid w:val="000101F4"/>
    <w:rsid w:val="00010970"/>
    <w:rsid w:val="00011287"/>
    <w:rsid w:val="000112DD"/>
    <w:rsid w:val="00011519"/>
    <w:rsid w:val="00011637"/>
    <w:rsid w:val="00011653"/>
    <w:rsid w:val="00011661"/>
    <w:rsid w:val="000117D6"/>
    <w:rsid w:val="0001197B"/>
    <w:rsid w:val="00011E25"/>
    <w:rsid w:val="000122CA"/>
    <w:rsid w:val="00012AEC"/>
    <w:rsid w:val="000133B0"/>
    <w:rsid w:val="000134F8"/>
    <w:rsid w:val="0001395C"/>
    <w:rsid w:val="00013D91"/>
    <w:rsid w:val="00013E88"/>
    <w:rsid w:val="00013E9C"/>
    <w:rsid w:val="00014027"/>
    <w:rsid w:val="00014240"/>
    <w:rsid w:val="00014657"/>
    <w:rsid w:val="000147B3"/>
    <w:rsid w:val="00014C74"/>
    <w:rsid w:val="00014F67"/>
    <w:rsid w:val="000150AF"/>
    <w:rsid w:val="000151F2"/>
    <w:rsid w:val="0001524B"/>
    <w:rsid w:val="00015494"/>
    <w:rsid w:val="00015679"/>
    <w:rsid w:val="00015DFF"/>
    <w:rsid w:val="0001636B"/>
    <w:rsid w:val="00016446"/>
    <w:rsid w:val="000164A8"/>
    <w:rsid w:val="00016938"/>
    <w:rsid w:val="00017180"/>
    <w:rsid w:val="00017614"/>
    <w:rsid w:val="00017A80"/>
    <w:rsid w:val="00017F0C"/>
    <w:rsid w:val="00020044"/>
    <w:rsid w:val="00020398"/>
    <w:rsid w:val="000203FA"/>
    <w:rsid w:val="000204D0"/>
    <w:rsid w:val="00020549"/>
    <w:rsid w:val="00020853"/>
    <w:rsid w:val="00020948"/>
    <w:rsid w:val="00020C93"/>
    <w:rsid w:val="00020FA7"/>
    <w:rsid w:val="00021B46"/>
    <w:rsid w:val="00021B70"/>
    <w:rsid w:val="000222BA"/>
    <w:rsid w:val="000226F0"/>
    <w:rsid w:val="0002300A"/>
    <w:rsid w:val="000236F3"/>
    <w:rsid w:val="0002382A"/>
    <w:rsid w:val="0002382C"/>
    <w:rsid w:val="00023B19"/>
    <w:rsid w:val="00023E05"/>
    <w:rsid w:val="0002424B"/>
    <w:rsid w:val="0002441A"/>
    <w:rsid w:val="0002442A"/>
    <w:rsid w:val="0002479A"/>
    <w:rsid w:val="00024818"/>
    <w:rsid w:val="00024AD6"/>
    <w:rsid w:val="00024CAF"/>
    <w:rsid w:val="00024F85"/>
    <w:rsid w:val="00025036"/>
    <w:rsid w:val="000254B8"/>
    <w:rsid w:val="000254C1"/>
    <w:rsid w:val="00025652"/>
    <w:rsid w:val="00025873"/>
    <w:rsid w:val="00025B4E"/>
    <w:rsid w:val="00025FE7"/>
    <w:rsid w:val="000267BE"/>
    <w:rsid w:val="000269E9"/>
    <w:rsid w:val="00026A16"/>
    <w:rsid w:val="00027435"/>
    <w:rsid w:val="0002768C"/>
    <w:rsid w:val="00027945"/>
    <w:rsid w:val="00027A9A"/>
    <w:rsid w:val="000301A1"/>
    <w:rsid w:val="000304D0"/>
    <w:rsid w:val="00030538"/>
    <w:rsid w:val="00030B19"/>
    <w:rsid w:val="00030FC2"/>
    <w:rsid w:val="000310CA"/>
    <w:rsid w:val="000311A3"/>
    <w:rsid w:val="00031287"/>
    <w:rsid w:val="00031443"/>
    <w:rsid w:val="00031722"/>
    <w:rsid w:val="0003176D"/>
    <w:rsid w:val="00031AA1"/>
    <w:rsid w:val="00031D82"/>
    <w:rsid w:val="00031E2C"/>
    <w:rsid w:val="00031EBD"/>
    <w:rsid w:val="00032A44"/>
    <w:rsid w:val="00032B50"/>
    <w:rsid w:val="00033130"/>
    <w:rsid w:val="0003338E"/>
    <w:rsid w:val="0003381E"/>
    <w:rsid w:val="0003392C"/>
    <w:rsid w:val="00033BEE"/>
    <w:rsid w:val="0003407B"/>
    <w:rsid w:val="000340FD"/>
    <w:rsid w:val="000346BA"/>
    <w:rsid w:val="00034B13"/>
    <w:rsid w:val="00034C3A"/>
    <w:rsid w:val="00034F22"/>
    <w:rsid w:val="0003525B"/>
    <w:rsid w:val="000355C6"/>
    <w:rsid w:val="00035A7A"/>
    <w:rsid w:val="0003613B"/>
    <w:rsid w:val="000368EB"/>
    <w:rsid w:val="000368F7"/>
    <w:rsid w:val="0003740F"/>
    <w:rsid w:val="000379BE"/>
    <w:rsid w:val="00037A79"/>
    <w:rsid w:val="00037B00"/>
    <w:rsid w:val="00037EE0"/>
    <w:rsid w:val="0004005A"/>
    <w:rsid w:val="000408CE"/>
    <w:rsid w:val="00040D53"/>
    <w:rsid w:val="0004188D"/>
    <w:rsid w:val="0004203B"/>
    <w:rsid w:val="00042330"/>
    <w:rsid w:val="00042FA3"/>
    <w:rsid w:val="0004318E"/>
    <w:rsid w:val="000434B7"/>
    <w:rsid w:val="00043570"/>
    <w:rsid w:val="00043BBF"/>
    <w:rsid w:val="00043C7D"/>
    <w:rsid w:val="00043D52"/>
    <w:rsid w:val="00043FC5"/>
    <w:rsid w:val="000441B5"/>
    <w:rsid w:val="0004437D"/>
    <w:rsid w:val="000444A5"/>
    <w:rsid w:val="00044F69"/>
    <w:rsid w:val="00045781"/>
    <w:rsid w:val="000467F9"/>
    <w:rsid w:val="00046A87"/>
    <w:rsid w:val="00046C8E"/>
    <w:rsid w:val="00046DC0"/>
    <w:rsid w:val="0004742E"/>
    <w:rsid w:val="00047995"/>
    <w:rsid w:val="00050D60"/>
    <w:rsid w:val="00050D8D"/>
    <w:rsid w:val="00050F2F"/>
    <w:rsid w:val="00051325"/>
    <w:rsid w:val="0005171B"/>
    <w:rsid w:val="000517AE"/>
    <w:rsid w:val="00051A08"/>
    <w:rsid w:val="00051D0A"/>
    <w:rsid w:val="00051F65"/>
    <w:rsid w:val="000520DC"/>
    <w:rsid w:val="0005226B"/>
    <w:rsid w:val="00052600"/>
    <w:rsid w:val="0005275C"/>
    <w:rsid w:val="000527CA"/>
    <w:rsid w:val="00052904"/>
    <w:rsid w:val="00052F52"/>
    <w:rsid w:val="00053319"/>
    <w:rsid w:val="00053664"/>
    <w:rsid w:val="000548C2"/>
    <w:rsid w:val="00054A32"/>
    <w:rsid w:val="00054CA0"/>
    <w:rsid w:val="00054E70"/>
    <w:rsid w:val="00054E85"/>
    <w:rsid w:val="00054ECA"/>
    <w:rsid w:val="000555EE"/>
    <w:rsid w:val="000557A0"/>
    <w:rsid w:val="000563CF"/>
    <w:rsid w:val="000563D9"/>
    <w:rsid w:val="000565DA"/>
    <w:rsid w:val="0005674D"/>
    <w:rsid w:val="00056867"/>
    <w:rsid w:val="00056914"/>
    <w:rsid w:val="00056AE7"/>
    <w:rsid w:val="00056C73"/>
    <w:rsid w:val="00056EA9"/>
    <w:rsid w:val="00056F6F"/>
    <w:rsid w:val="000572C2"/>
    <w:rsid w:val="000575D2"/>
    <w:rsid w:val="00057C54"/>
    <w:rsid w:val="000600B5"/>
    <w:rsid w:val="00060652"/>
    <w:rsid w:val="0006088F"/>
    <w:rsid w:val="00060B05"/>
    <w:rsid w:val="00060C42"/>
    <w:rsid w:val="000622C4"/>
    <w:rsid w:val="0006231C"/>
    <w:rsid w:val="00062997"/>
    <w:rsid w:val="00063245"/>
    <w:rsid w:val="0006384E"/>
    <w:rsid w:val="00064116"/>
    <w:rsid w:val="0006418B"/>
    <w:rsid w:val="00064193"/>
    <w:rsid w:val="0006444C"/>
    <w:rsid w:val="00064A17"/>
    <w:rsid w:val="00064A37"/>
    <w:rsid w:val="00064C65"/>
    <w:rsid w:val="00064E58"/>
    <w:rsid w:val="000650C2"/>
    <w:rsid w:val="00065786"/>
    <w:rsid w:val="00065CE8"/>
    <w:rsid w:val="00065F11"/>
    <w:rsid w:val="000667D2"/>
    <w:rsid w:val="00066C35"/>
    <w:rsid w:val="00067CE0"/>
    <w:rsid w:val="0007001C"/>
    <w:rsid w:val="00070475"/>
    <w:rsid w:val="00070510"/>
    <w:rsid w:val="00070524"/>
    <w:rsid w:val="00070935"/>
    <w:rsid w:val="00071291"/>
    <w:rsid w:val="00071736"/>
    <w:rsid w:val="0007198A"/>
    <w:rsid w:val="00071AF5"/>
    <w:rsid w:val="00071E2A"/>
    <w:rsid w:val="00071EB5"/>
    <w:rsid w:val="0007204A"/>
    <w:rsid w:val="00072385"/>
    <w:rsid w:val="000723EE"/>
    <w:rsid w:val="000727B7"/>
    <w:rsid w:val="000727DA"/>
    <w:rsid w:val="00072897"/>
    <w:rsid w:val="000728DA"/>
    <w:rsid w:val="00072C8A"/>
    <w:rsid w:val="00073055"/>
    <w:rsid w:val="0007331C"/>
    <w:rsid w:val="0007382E"/>
    <w:rsid w:val="00073943"/>
    <w:rsid w:val="00073A88"/>
    <w:rsid w:val="00073CD4"/>
    <w:rsid w:val="00074BB0"/>
    <w:rsid w:val="00074E52"/>
    <w:rsid w:val="00074FD0"/>
    <w:rsid w:val="00075813"/>
    <w:rsid w:val="00075860"/>
    <w:rsid w:val="0007593D"/>
    <w:rsid w:val="00075A0C"/>
    <w:rsid w:val="00075AC1"/>
    <w:rsid w:val="00075D59"/>
    <w:rsid w:val="000761EA"/>
    <w:rsid w:val="0007642E"/>
    <w:rsid w:val="000764A6"/>
    <w:rsid w:val="0007693A"/>
    <w:rsid w:val="00076A33"/>
    <w:rsid w:val="00076B07"/>
    <w:rsid w:val="00076D6E"/>
    <w:rsid w:val="00076DAD"/>
    <w:rsid w:val="00076F06"/>
    <w:rsid w:val="000772A2"/>
    <w:rsid w:val="00077302"/>
    <w:rsid w:val="00077459"/>
    <w:rsid w:val="0007774B"/>
    <w:rsid w:val="00077976"/>
    <w:rsid w:val="00077C5F"/>
    <w:rsid w:val="00077F3C"/>
    <w:rsid w:val="00080A4D"/>
    <w:rsid w:val="00080AA6"/>
    <w:rsid w:val="00080B94"/>
    <w:rsid w:val="00080EA6"/>
    <w:rsid w:val="00081409"/>
    <w:rsid w:val="0008156B"/>
    <w:rsid w:val="000816FF"/>
    <w:rsid w:val="000819AE"/>
    <w:rsid w:val="00081BF0"/>
    <w:rsid w:val="00081C8E"/>
    <w:rsid w:val="00081FC7"/>
    <w:rsid w:val="00082236"/>
    <w:rsid w:val="0008276F"/>
    <w:rsid w:val="00082C81"/>
    <w:rsid w:val="00083072"/>
    <w:rsid w:val="0008313F"/>
    <w:rsid w:val="000833DC"/>
    <w:rsid w:val="00083436"/>
    <w:rsid w:val="000835C0"/>
    <w:rsid w:val="000837EE"/>
    <w:rsid w:val="0008391A"/>
    <w:rsid w:val="00083BDB"/>
    <w:rsid w:val="00083ECA"/>
    <w:rsid w:val="00083FE9"/>
    <w:rsid w:val="00084031"/>
    <w:rsid w:val="000840C3"/>
    <w:rsid w:val="000843FF"/>
    <w:rsid w:val="0008448C"/>
    <w:rsid w:val="000845E1"/>
    <w:rsid w:val="000848E3"/>
    <w:rsid w:val="000855D5"/>
    <w:rsid w:val="000864EA"/>
    <w:rsid w:val="00086AF0"/>
    <w:rsid w:val="00086F5C"/>
    <w:rsid w:val="000877DB"/>
    <w:rsid w:val="00087C05"/>
    <w:rsid w:val="00087D54"/>
    <w:rsid w:val="00090196"/>
    <w:rsid w:val="0009088B"/>
    <w:rsid w:val="00090C36"/>
    <w:rsid w:val="00091A9D"/>
    <w:rsid w:val="00091B48"/>
    <w:rsid w:val="0009215D"/>
    <w:rsid w:val="00092A88"/>
    <w:rsid w:val="00093260"/>
    <w:rsid w:val="0009331D"/>
    <w:rsid w:val="00093EA4"/>
    <w:rsid w:val="000940E7"/>
    <w:rsid w:val="000944F6"/>
    <w:rsid w:val="0009475E"/>
    <w:rsid w:val="00094AF6"/>
    <w:rsid w:val="00094B0C"/>
    <w:rsid w:val="00094B27"/>
    <w:rsid w:val="00094B82"/>
    <w:rsid w:val="00094DDE"/>
    <w:rsid w:val="00095250"/>
    <w:rsid w:val="000952A0"/>
    <w:rsid w:val="00095CBE"/>
    <w:rsid w:val="0009610D"/>
    <w:rsid w:val="00096201"/>
    <w:rsid w:val="000963E5"/>
    <w:rsid w:val="00096511"/>
    <w:rsid w:val="000966A8"/>
    <w:rsid w:val="000968DA"/>
    <w:rsid w:val="00096DAA"/>
    <w:rsid w:val="00096F34"/>
    <w:rsid w:val="000973FC"/>
    <w:rsid w:val="00097430"/>
    <w:rsid w:val="0009776A"/>
    <w:rsid w:val="000979B0"/>
    <w:rsid w:val="00097F24"/>
    <w:rsid w:val="000A06F0"/>
    <w:rsid w:val="000A0C53"/>
    <w:rsid w:val="000A0DFD"/>
    <w:rsid w:val="000A0E52"/>
    <w:rsid w:val="000A1269"/>
    <w:rsid w:val="000A1316"/>
    <w:rsid w:val="000A13FE"/>
    <w:rsid w:val="000A1D77"/>
    <w:rsid w:val="000A2ED4"/>
    <w:rsid w:val="000A2FA4"/>
    <w:rsid w:val="000A30D2"/>
    <w:rsid w:val="000A3155"/>
    <w:rsid w:val="000A3309"/>
    <w:rsid w:val="000A345E"/>
    <w:rsid w:val="000A395D"/>
    <w:rsid w:val="000A3AB3"/>
    <w:rsid w:val="000A419C"/>
    <w:rsid w:val="000A46D2"/>
    <w:rsid w:val="000A53BD"/>
    <w:rsid w:val="000A540D"/>
    <w:rsid w:val="000A543A"/>
    <w:rsid w:val="000A559D"/>
    <w:rsid w:val="000A568C"/>
    <w:rsid w:val="000A5AFE"/>
    <w:rsid w:val="000A5BD2"/>
    <w:rsid w:val="000A67A8"/>
    <w:rsid w:val="000A69AB"/>
    <w:rsid w:val="000A6D18"/>
    <w:rsid w:val="000A6F8D"/>
    <w:rsid w:val="000A7AFF"/>
    <w:rsid w:val="000A7F0B"/>
    <w:rsid w:val="000B05C5"/>
    <w:rsid w:val="000B0726"/>
    <w:rsid w:val="000B08EC"/>
    <w:rsid w:val="000B0C8D"/>
    <w:rsid w:val="000B140B"/>
    <w:rsid w:val="000B2AD9"/>
    <w:rsid w:val="000B2F85"/>
    <w:rsid w:val="000B3039"/>
    <w:rsid w:val="000B3571"/>
    <w:rsid w:val="000B3B0C"/>
    <w:rsid w:val="000B3B6F"/>
    <w:rsid w:val="000B3D04"/>
    <w:rsid w:val="000B3D50"/>
    <w:rsid w:val="000B410E"/>
    <w:rsid w:val="000B435C"/>
    <w:rsid w:val="000B46FA"/>
    <w:rsid w:val="000B4F0E"/>
    <w:rsid w:val="000B4FA6"/>
    <w:rsid w:val="000B52CA"/>
    <w:rsid w:val="000B58E4"/>
    <w:rsid w:val="000B60F9"/>
    <w:rsid w:val="000B63D8"/>
    <w:rsid w:val="000B6F77"/>
    <w:rsid w:val="000B6FAA"/>
    <w:rsid w:val="000B71EA"/>
    <w:rsid w:val="000B7506"/>
    <w:rsid w:val="000B76FB"/>
    <w:rsid w:val="000B775F"/>
    <w:rsid w:val="000B7BF3"/>
    <w:rsid w:val="000B7DDC"/>
    <w:rsid w:val="000C0280"/>
    <w:rsid w:val="000C08B0"/>
    <w:rsid w:val="000C0C55"/>
    <w:rsid w:val="000C0F40"/>
    <w:rsid w:val="000C129C"/>
    <w:rsid w:val="000C16CE"/>
    <w:rsid w:val="000C2298"/>
    <w:rsid w:val="000C22E0"/>
    <w:rsid w:val="000C25C2"/>
    <w:rsid w:val="000C2631"/>
    <w:rsid w:val="000C2AA1"/>
    <w:rsid w:val="000C2FC3"/>
    <w:rsid w:val="000C3A80"/>
    <w:rsid w:val="000C3CBB"/>
    <w:rsid w:val="000C3D82"/>
    <w:rsid w:val="000C3F44"/>
    <w:rsid w:val="000C3FFA"/>
    <w:rsid w:val="000C46CA"/>
    <w:rsid w:val="000C4FDA"/>
    <w:rsid w:val="000C502A"/>
    <w:rsid w:val="000C5135"/>
    <w:rsid w:val="000C5A2F"/>
    <w:rsid w:val="000C5A80"/>
    <w:rsid w:val="000C5B0E"/>
    <w:rsid w:val="000C60A3"/>
    <w:rsid w:val="000C60B2"/>
    <w:rsid w:val="000C6493"/>
    <w:rsid w:val="000C65B3"/>
    <w:rsid w:val="000C664B"/>
    <w:rsid w:val="000C694F"/>
    <w:rsid w:val="000C7080"/>
    <w:rsid w:val="000C797B"/>
    <w:rsid w:val="000C7A20"/>
    <w:rsid w:val="000C7AB1"/>
    <w:rsid w:val="000C7E24"/>
    <w:rsid w:val="000D0967"/>
    <w:rsid w:val="000D0D5E"/>
    <w:rsid w:val="000D0E06"/>
    <w:rsid w:val="000D1007"/>
    <w:rsid w:val="000D1C66"/>
    <w:rsid w:val="000D27FB"/>
    <w:rsid w:val="000D29B0"/>
    <w:rsid w:val="000D2B59"/>
    <w:rsid w:val="000D2E28"/>
    <w:rsid w:val="000D3310"/>
    <w:rsid w:val="000D36D0"/>
    <w:rsid w:val="000D390F"/>
    <w:rsid w:val="000D3ECB"/>
    <w:rsid w:val="000D3F0D"/>
    <w:rsid w:val="000D3F51"/>
    <w:rsid w:val="000D3F93"/>
    <w:rsid w:val="000D4345"/>
    <w:rsid w:val="000D47D1"/>
    <w:rsid w:val="000D4C2B"/>
    <w:rsid w:val="000D4C37"/>
    <w:rsid w:val="000D4D8B"/>
    <w:rsid w:val="000D4FAD"/>
    <w:rsid w:val="000D5112"/>
    <w:rsid w:val="000D5365"/>
    <w:rsid w:val="000D559F"/>
    <w:rsid w:val="000D562F"/>
    <w:rsid w:val="000D6071"/>
    <w:rsid w:val="000D63EA"/>
    <w:rsid w:val="000D684B"/>
    <w:rsid w:val="000D6A63"/>
    <w:rsid w:val="000D6D72"/>
    <w:rsid w:val="000D6F7F"/>
    <w:rsid w:val="000D729A"/>
    <w:rsid w:val="000D7833"/>
    <w:rsid w:val="000D7A9D"/>
    <w:rsid w:val="000E001E"/>
    <w:rsid w:val="000E03ED"/>
    <w:rsid w:val="000E091F"/>
    <w:rsid w:val="000E0976"/>
    <w:rsid w:val="000E0BE4"/>
    <w:rsid w:val="000E0FA7"/>
    <w:rsid w:val="000E1665"/>
    <w:rsid w:val="000E1A77"/>
    <w:rsid w:val="000E2019"/>
    <w:rsid w:val="000E21D8"/>
    <w:rsid w:val="000E27B3"/>
    <w:rsid w:val="000E2B41"/>
    <w:rsid w:val="000E35F4"/>
    <w:rsid w:val="000E39FB"/>
    <w:rsid w:val="000E3AD8"/>
    <w:rsid w:val="000E3CA5"/>
    <w:rsid w:val="000E3DD0"/>
    <w:rsid w:val="000E416E"/>
    <w:rsid w:val="000E4388"/>
    <w:rsid w:val="000E4449"/>
    <w:rsid w:val="000E4450"/>
    <w:rsid w:val="000E44A7"/>
    <w:rsid w:val="000E45E5"/>
    <w:rsid w:val="000E4656"/>
    <w:rsid w:val="000E49EB"/>
    <w:rsid w:val="000E5476"/>
    <w:rsid w:val="000E5B37"/>
    <w:rsid w:val="000E5D69"/>
    <w:rsid w:val="000E625D"/>
    <w:rsid w:val="000E6319"/>
    <w:rsid w:val="000E6995"/>
    <w:rsid w:val="000E6F3A"/>
    <w:rsid w:val="000E7242"/>
    <w:rsid w:val="000E7394"/>
    <w:rsid w:val="000E7444"/>
    <w:rsid w:val="000E7554"/>
    <w:rsid w:val="000E79AD"/>
    <w:rsid w:val="000E7D9C"/>
    <w:rsid w:val="000E7E63"/>
    <w:rsid w:val="000E7F25"/>
    <w:rsid w:val="000E7F5E"/>
    <w:rsid w:val="000F013A"/>
    <w:rsid w:val="000F1BA5"/>
    <w:rsid w:val="000F1D51"/>
    <w:rsid w:val="000F2087"/>
    <w:rsid w:val="000F25BE"/>
    <w:rsid w:val="000F2F28"/>
    <w:rsid w:val="000F32A5"/>
    <w:rsid w:val="000F3302"/>
    <w:rsid w:val="000F35B4"/>
    <w:rsid w:val="000F3A26"/>
    <w:rsid w:val="000F3CA7"/>
    <w:rsid w:val="000F3DA2"/>
    <w:rsid w:val="000F3EDE"/>
    <w:rsid w:val="000F3FF3"/>
    <w:rsid w:val="000F4430"/>
    <w:rsid w:val="000F45E4"/>
    <w:rsid w:val="000F4B8A"/>
    <w:rsid w:val="000F5008"/>
    <w:rsid w:val="000F5429"/>
    <w:rsid w:val="000F588E"/>
    <w:rsid w:val="000F6060"/>
    <w:rsid w:val="000F64BE"/>
    <w:rsid w:val="000F66A9"/>
    <w:rsid w:val="000F6CE5"/>
    <w:rsid w:val="000F7F73"/>
    <w:rsid w:val="00100155"/>
    <w:rsid w:val="0010018E"/>
    <w:rsid w:val="001001F2"/>
    <w:rsid w:val="0010079B"/>
    <w:rsid w:val="00100D1E"/>
    <w:rsid w:val="00100DC0"/>
    <w:rsid w:val="00100EB5"/>
    <w:rsid w:val="00101188"/>
    <w:rsid w:val="00101D45"/>
    <w:rsid w:val="00101EBF"/>
    <w:rsid w:val="00102114"/>
    <w:rsid w:val="001025DE"/>
    <w:rsid w:val="00103062"/>
    <w:rsid w:val="0010371A"/>
    <w:rsid w:val="001037CD"/>
    <w:rsid w:val="00103CC2"/>
    <w:rsid w:val="001040DA"/>
    <w:rsid w:val="00104180"/>
    <w:rsid w:val="001044C8"/>
    <w:rsid w:val="001056F6"/>
    <w:rsid w:val="001061F8"/>
    <w:rsid w:val="00106383"/>
    <w:rsid w:val="0010652A"/>
    <w:rsid w:val="0010653F"/>
    <w:rsid w:val="00106AF0"/>
    <w:rsid w:val="00106AFD"/>
    <w:rsid w:val="00106DC7"/>
    <w:rsid w:val="00107053"/>
    <w:rsid w:val="00107238"/>
    <w:rsid w:val="0010743D"/>
    <w:rsid w:val="001076A9"/>
    <w:rsid w:val="001077A5"/>
    <w:rsid w:val="0010783D"/>
    <w:rsid w:val="00107B67"/>
    <w:rsid w:val="00107C58"/>
    <w:rsid w:val="00107CE5"/>
    <w:rsid w:val="00107EA9"/>
    <w:rsid w:val="00107EC7"/>
    <w:rsid w:val="001103B6"/>
    <w:rsid w:val="001104D8"/>
    <w:rsid w:val="00110C2B"/>
    <w:rsid w:val="00110D24"/>
    <w:rsid w:val="00111098"/>
    <w:rsid w:val="00111776"/>
    <w:rsid w:val="001117AE"/>
    <w:rsid w:val="00111F3A"/>
    <w:rsid w:val="0011234B"/>
    <w:rsid w:val="00112512"/>
    <w:rsid w:val="00112BFA"/>
    <w:rsid w:val="00112F75"/>
    <w:rsid w:val="001137AD"/>
    <w:rsid w:val="00113955"/>
    <w:rsid w:val="00113C19"/>
    <w:rsid w:val="00113E1E"/>
    <w:rsid w:val="00114137"/>
    <w:rsid w:val="0011413F"/>
    <w:rsid w:val="0011438A"/>
    <w:rsid w:val="0011442D"/>
    <w:rsid w:val="001149C2"/>
    <w:rsid w:val="00115038"/>
    <w:rsid w:val="0011517C"/>
    <w:rsid w:val="00115D75"/>
    <w:rsid w:val="00116CA5"/>
    <w:rsid w:val="00117193"/>
    <w:rsid w:val="001173DA"/>
    <w:rsid w:val="0011742A"/>
    <w:rsid w:val="00117498"/>
    <w:rsid w:val="00117B16"/>
    <w:rsid w:val="00117DA8"/>
    <w:rsid w:val="0012003B"/>
    <w:rsid w:val="0012085C"/>
    <w:rsid w:val="00120B46"/>
    <w:rsid w:val="00120E60"/>
    <w:rsid w:val="00120E6D"/>
    <w:rsid w:val="0012184D"/>
    <w:rsid w:val="00121CBF"/>
    <w:rsid w:val="00121D4D"/>
    <w:rsid w:val="00121FB0"/>
    <w:rsid w:val="001220E6"/>
    <w:rsid w:val="0012234D"/>
    <w:rsid w:val="001225C5"/>
    <w:rsid w:val="00122A23"/>
    <w:rsid w:val="00122F05"/>
    <w:rsid w:val="0012315E"/>
    <w:rsid w:val="001238DF"/>
    <w:rsid w:val="00124003"/>
    <w:rsid w:val="00124279"/>
    <w:rsid w:val="0012439A"/>
    <w:rsid w:val="001243D2"/>
    <w:rsid w:val="001245DC"/>
    <w:rsid w:val="0012467F"/>
    <w:rsid w:val="0012555E"/>
    <w:rsid w:val="00125611"/>
    <w:rsid w:val="0012590A"/>
    <w:rsid w:val="00125B74"/>
    <w:rsid w:val="00125C2C"/>
    <w:rsid w:val="00125D1D"/>
    <w:rsid w:val="00126251"/>
    <w:rsid w:val="00126AFD"/>
    <w:rsid w:val="00126C93"/>
    <w:rsid w:val="00127480"/>
    <w:rsid w:val="001277F2"/>
    <w:rsid w:val="00127E81"/>
    <w:rsid w:val="00127EA6"/>
    <w:rsid w:val="00127EF3"/>
    <w:rsid w:val="00127F5E"/>
    <w:rsid w:val="001302B6"/>
    <w:rsid w:val="001303B8"/>
    <w:rsid w:val="00130A69"/>
    <w:rsid w:val="0013156A"/>
    <w:rsid w:val="001324EF"/>
    <w:rsid w:val="0013294E"/>
    <w:rsid w:val="001329A8"/>
    <w:rsid w:val="00132B3E"/>
    <w:rsid w:val="00132B66"/>
    <w:rsid w:val="00132C37"/>
    <w:rsid w:val="00132DCC"/>
    <w:rsid w:val="001335C9"/>
    <w:rsid w:val="00133964"/>
    <w:rsid w:val="00133988"/>
    <w:rsid w:val="00133A1F"/>
    <w:rsid w:val="00133C2E"/>
    <w:rsid w:val="00133E33"/>
    <w:rsid w:val="001345A7"/>
    <w:rsid w:val="00134968"/>
    <w:rsid w:val="00135018"/>
    <w:rsid w:val="0013545F"/>
    <w:rsid w:val="0013558C"/>
    <w:rsid w:val="00135621"/>
    <w:rsid w:val="00135B6D"/>
    <w:rsid w:val="00135EEE"/>
    <w:rsid w:val="00135F5C"/>
    <w:rsid w:val="0013626C"/>
    <w:rsid w:val="001362BA"/>
    <w:rsid w:val="00136531"/>
    <w:rsid w:val="001365C4"/>
    <w:rsid w:val="001368FC"/>
    <w:rsid w:val="001369B7"/>
    <w:rsid w:val="001378A7"/>
    <w:rsid w:val="00137B1B"/>
    <w:rsid w:val="00137C51"/>
    <w:rsid w:val="00137D66"/>
    <w:rsid w:val="00137E64"/>
    <w:rsid w:val="00140350"/>
    <w:rsid w:val="00140403"/>
    <w:rsid w:val="0014088E"/>
    <w:rsid w:val="00140A83"/>
    <w:rsid w:val="00140CC9"/>
    <w:rsid w:val="0014101F"/>
    <w:rsid w:val="00141293"/>
    <w:rsid w:val="00141895"/>
    <w:rsid w:val="001419E5"/>
    <w:rsid w:val="00141D35"/>
    <w:rsid w:val="00141D39"/>
    <w:rsid w:val="00141EAA"/>
    <w:rsid w:val="00141F3C"/>
    <w:rsid w:val="00142246"/>
    <w:rsid w:val="0014244E"/>
    <w:rsid w:val="001426F3"/>
    <w:rsid w:val="00142C17"/>
    <w:rsid w:val="0014309D"/>
    <w:rsid w:val="0014340E"/>
    <w:rsid w:val="00143818"/>
    <w:rsid w:val="0014408F"/>
    <w:rsid w:val="00144095"/>
    <w:rsid w:val="0014512D"/>
    <w:rsid w:val="0014534E"/>
    <w:rsid w:val="0014537E"/>
    <w:rsid w:val="00145539"/>
    <w:rsid w:val="001459D8"/>
    <w:rsid w:val="00145AB0"/>
    <w:rsid w:val="001460F7"/>
    <w:rsid w:val="00146355"/>
    <w:rsid w:val="00146B7A"/>
    <w:rsid w:val="00146F4F"/>
    <w:rsid w:val="00147487"/>
    <w:rsid w:val="00147A6D"/>
    <w:rsid w:val="00147F89"/>
    <w:rsid w:val="0015022F"/>
    <w:rsid w:val="00150398"/>
    <w:rsid w:val="00150A6E"/>
    <w:rsid w:val="00150B7B"/>
    <w:rsid w:val="00150BD7"/>
    <w:rsid w:val="00150F88"/>
    <w:rsid w:val="00150FF4"/>
    <w:rsid w:val="00151EE0"/>
    <w:rsid w:val="00151FB8"/>
    <w:rsid w:val="0015225D"/>
    <w:rsid w:val="00152610"/>
    <w:rsid w:val="00152937"/>
    <w:rsid w:val="00152B91"/>
    <w:rsid w:val="00152CFC"/>
    <w:rsid w:val="0015388B"/>
    <w:rsid w:val="00153DFE"/>
    <w:rsid w:val="0015486F"/>
    <w:rsid w:val="0015493C"/>
    <w:rsid w:val="00154F2D"/>
    <w:rsid w:val="0015541F"/>
    <w:rsid w:val="001554B9"/>
    <w:rsid w:val="00155E71"/>
    <w:rsid w:val="00155EEC"/>
    <w:rsid w:val="00156029"/>
    <w:rsid w:val="00156643"/>
    <w:rsid w:val="001567B6"/>
    <w:rsid w:val="0015684A"/>
    <w:rsid w:val="00156FCF"/>
    <w:rsid w:val="00157102"/>
    <w:rsid w:val="001572FB"/>
    <w:rsid w:val="00157760"/>
    <w:rsid w:val="00157B79"/>
    <w:rsid w:val="00157C98"/>
    <w:rsid w:val="00157E5A"/>
    <w:rsid w:val="00160185"/>
    <w:rsid w:val="001601FF"/>
    <w:rsid w:val="001602A1"/>
    <w:rsid w:val="001602E2"/>
    <w:rsid w:val="0016041A"/>
    <w:rsid w:val="001604CC"/>
    <w:rsid w:val="00160DFA"/>
    <w:rsid w:val="0016101B"/>
    <w:rsid w:val="00161146"/>
    <w:rsid w:val="00161231"/>
    <w:rsid w:val="001612CD"/>
    <w:rsid w:val="001612F4"/>
    <w:rsid w:val="001616D0"/>
    <w:rsid w:val="0016172A"/>
    <w:rsid w:val="00161C24"/>
    <w:rsid w:val="00162529"/>
    <w:rsid w:val="001627BE"/>
    <w:rsid w:val="00162C26"/>
    <w:rsid w:val="0016342A"/>
    <w:rsid w:val="001634D3"/>
    <w:rsid w:val="001635C0"/>
    <w:rsid w:val="001635D4"/>
    <w:rsid w:val="00163B54"/>
    <w:rsid w:val="00163DB4"/>
    <w:rsid w:val="001640C2"/>
    <w:rsid w:val="001646B6"/>
    <w:rsid w:val="00164862"/>
    <w:rsid w:val="00164D46"/>
    <w:rsid w:val="00164F63"/>
    <w:rsid w:val="00164F73"/>
    <w:rsid w:val="00164F92"/>
    <w:rsid w:val="00165090"/>
    <w:rsid w:val="001655D2"/>
    <w:rsid w:val="00166137"/>
    <w:rsid w:val="00166694"/>
    <w:rsid w:val="001668E9"/>
    <w:rsid w:val="00166AD9"/>
    <w:rsid w:val="00166B99"/>
    <w:rsid w:val="001674ED"/>
    <w:rsid w:val="0016758F"/>
    <w:rsid w:val="00167798"/>
    <w:rsid w:val="00167B76"/>
    <w:rsid w:val="00167C03"/>
    <w:rsid w:val="00167E45"/>
    <w:rsid w:val="00170048"/>
    <w:rsid w:val="00170326"/>
    <w:rsid w:val="001706CF"/>
    <w:rsid w:val="00170A93"/>
    <w:rsid w:val="00170FC6"/>
    <w:rsid w:val="001711A9"/>
    <w:rsid w:val="00171675"/>
    <w:rsid w:val="001719B0"/>
    <w:rsid w:val="001721C3"/>
    <w:rsid w:val="00172297"/>
    <w:rsid w:val="001729DE"/>
    <w:rsid w:val="00172D54"/>
    <w:rsid w:val="00172FF8"/>
    <w:rsid w:val="001730FD"/>
    <w:rsid w:val="00173295"/>
    <w:rsid w:val="001733D3"/>
    <w:rsid w:val="00173992"/>
    <w:rsid w:val="00173AB8"/>
    <w:rsid w:val="00173C4A"/>
    <w:rsid w:val="0017447C"/>
    <w:rsid w:val="0017460C"/>
    <w:rsid w:val="00174C7F"/>
    <w:rsid w:val="00175A16"/>
    <w:rsid w:val="00175A9B"/>
    <w:rsid w:val="00175B9F"/>
    <w:rsid w:val="00175E7F"/>
    <w:rsid w:val="001762D3"/>
    <w:rsid w:val="00176312"/>
    <w:rsid w:val="00176436"/>
    <w:rsid w:val="00176467"/>
    <w:rsid w:val="0017681C"/>
    <w:rsid w:val="0017686F"/>
    <w:rsid w:val="001769A6"/>
    <w:rsid w:val="00176E74"/>
    <w:rsid w:val="00177272"/>
    <w:rsid w:val="001773E7"/>
    <w:rsid w:val="00177437"/>
    <w:rsid w:val="00177FA5"/>
    <w:rsid w:val="001800B6"/>
    <w:rsid w:val="001803AF"/>
    <w:rsid w:val="0018043C"/>
    <w:rsid w:val="001806D4"/>
    <w:rsid w:val="00180821"/>
    <w:rsid w:val="00180846"/>
    <w:rsid w:val="00180D8B"/>
    <w:rsid w:val="00180E38"/>
    <w:rsid w:val="00181808"/>
    <w:rsid w:val="00181A3D"/>
    <w:rsid w:val="00181B59"/>
    <w:rsid w:val="00182039"/>
    <w:rsid w:val="001821F1"/>
    <w:rsid w:val="00182469"/>
    <w:rsid w:val="00182672"/>
    <w:rsid w:val="00182729"/>
    <w:rsid w:val="00182AB7"/>
    <w:rsid w:val="00183635"/>
    <w:rsid w:val="00183D44"/>
    <w:rsid w:val="001845B8"/>
    <w:rsid w:val="00185735"/>
    <w:rsid w:val="00185D00"/>
    <w:rsid w:val="00185D03"/>
    <w:rsid w:val="0018656B"/>
    <w:rsid w:val="00186D14"/>
    <w:rsid w:val="001870C3"/>
    <w:rsid w:val="00187230"/>
    <w:rsid w:val="0018785C"/>
    <w:rsid w:val="00187FD5"/>
    <w:rsid w:val="0019028D"/>
    <w:rsid w:val="001902F8"/>
    <w:rsid w:val="001905BA"/>
    <w:rsid w:val="0019115C"/>
    <w:rsid w:val="00191603"/>
    <w:rsid w:val="0019246A"/>
    <w:rsid w:val="00192A5A"/>
    <w:rsid w:val="00192CFF"/>
    <w:rsid w:val="00192D1C"/>
    <w:rsid w:val="0019306C"/>
    <w:rsid w:val="001932BC"/>
    <w:rsid w:val="001933D5"/>
    <w:rsid w:val="00193493"/>
    <w:rsid w:val="00193586"/>
    <w:rsid w:val="001937C7"/>
    <w:rsid w:val="00193F87"/>
    <w:rsid w:val="0019412D"/>
    <w:rsid w:val="0019445A"/>
    <w:rsid w:val="00194659"/>
    <w:rsid w:val="00195432"/>
    <w:rsid w:val="001954F6"/>
    <w:rsid w:val="0019554A"/>
    <w:rsid w:val="0019559E"/>
    <w:rsid w:val="001961DC"/>
    <w:rsid w:val="00196694"/>
    <w:rsid w:val="00196B3A"/>
    <w:rsid w:val="00197498"/>
    <w:rsid w:val="001976A8"/>
    <w:rsid w:val="00197ACF"/>
    <w:rsid w:val="00197D34"/>
    <w:rsid w:val="00197F02"/>
    <w:rsid w:val="001A048F"/>
    <w:rsid w:val="001A07AC"/>
    <w:rsid w:val="001A0949"/>
    <w:rsid w:val="001A0A9C"/>
    <w:rsid w:val="001A0F8A"/>
    <w:rsid w:val="001A1125"/>
    <w:rsid w:val="001A175A"/>
    <w:rsid w:val="001A17FD"/>
    <w:rsid w:val="001A180B"/>
    <w:rsid w:val="001A1A9F"/>
    <w:rsid w:val="001A1BF5"/>
    <w:rsid w:val="001A2112"/>
    <w:rsid w:val="001A235E"/>
    <w:rsid w:val="001A2516"/>
    <w:rsid w:val="001A27E0"/>
    <w:rsid w:val="001A2E96"/>
    <w:rsid w:val="001A30B8"/>
    <w:rsid w:val="001A345E"/>
    <w:rsid w:val="001A360F"/>
    <w:rsid w:val="001A4000"/>
    <w:rsid w:val="001A43CE"/>
    <w:rsid w:val="001A4D6A"/>
    <w:rsid w:val="001A5273"/>
    <w:rsid w:val="001A5405"/>
    <w:rsid w:val="001A5F9D"/>
    <w:rsid w:val="001A5FD0"/>
    <w:rsid w:val="001A6323"/>
    <w:rsid w:val="001A6518"/>
    <w:rsid w:val="001A65E2"/>
    <w:rsid w:val="001A6610"/>
    <w:rsid w:val="001A6C75"/>
    <w:rsid w:val="001A6D1F"/>
    <w:rsid w:val="001A6E53"/>
    <w:rsid w:val="001A7371"/>
    <w:rsid w:val="001A7CEE"/>
    <w:rsid w:val="001B0675"/>
    <w:rsid w:val="001B070E"/>
    <w:rsid w:val="001B07D8"/>
    <w:rsid w:val="001B134D"/>
    <w:rsid w:val="001B13DF"/>
    <w:rsid w:val="001B1627"/>
    <w:rsid w:val="001B17A9"/>
    <w:rsid w:val="001B17E2"/>
    <w:rsid w:val="001B1CEE"/>
    <w:rsid w:val="001B25F3"/>
    <w:rsid w:val="001B2962"/>
    <w:rsid w:val="001B3817"/>
    <w:rsid w:val="001B3A48"/>
    <w:rsid w:val="001B4284"/>
    <w:rsid w:val="001B429C"/>
    <w:rsid w:val="001B4419"/>
    <w:rsid w:val="001B46C8"/>
    <w:rsid w:val="001B46CB"/>
    <w:rsid w:val="001B4C2F"/>
    <w:rsid w:val="001B5325"/>
    <w:rsid w:val="001B5548"/>
    <w:rsid w:val="001B58A0"/>
    <w:rsid w:val="001B5BE0"/>
    <w:rsid w:val="001B6008"/>
    <w:rsid w:val="001B61FC"/>
    <w:rsid w:val="001B63E6"/>
    <w:rsid w:val="001B646D"/>
    <w:rsid w:val="001B64A9"/>
    <w:rsid w:val="001B6E64"/>
    <w:rsid w:val="001B6E65"/>
    <w:rsid w:val="001B6ED5"/>
    <w:rsid w:val="001B6F83"/>
    <w:rsid w:val="001B716C"/>
    <w:rsid w:val="001B73F0"/>
    <w:rsid w:val="001B7450"/>
    <w:rsid w:val="001B7678"/>
    <w:rsid w:val="001B7A52"/>
    <w:rsid w:val="001B7AD8"/>
    <w:rsid w:val="001C1154"/>
    <w:rsid w:val="001C1266"/>
    <w:rsid w:val="001C1312"/>
    <w:rsid w:val="001C183D"/>
    <w:rsid w:val="001C1856"/>
    <w:rsid w:val="001C1C1C"/>
    <w:rsid w:val="001C1C48"/>
    <w:rsid w:val="001C202D"/>
    <w:rsid w:val="001C2102"/>
    <w:rsid w:val="001C22E6"/>
    <w:rsid w:val="001C29EC"/>
    <w:rsid w:val="001C2C95"/>
    <w:rsid w:val="001C30FD"/>
    <w:rsid w:val="001C36DE"/>
    <w:rsid w:val="001C3B45"/>
    <w:rsid w:val="001C3FBC"/>
    <w:rsid w:val="001C4368"/>
    <w:rsid w:val="001C499D"/>
    <w:rsid w:val="001C4D8C"/>
    <w:rsid w:val="001C4EA7"/>
    <w:rsid w:val="001C5284"/>
    <w:rsid w:val="001C60DD"/>
    <w:rsid w:val="001C6561"/>
    <w:rsid w:val="001C6CAC"/>
    <w:rsid w:val="001C709F"/>
    <w:rsid w:val="001C7D59"/>
    <w:rsid w:val="001C7F6A"/>
    <w:rsid w:val="001D041B"/>
    <w:rsid w:val="001D05D0"/>
    <w:rsid w:val="001D0B26"/>
    <w:rsid w:val="001D0BCD"/>
    <w:rsid w:val="001D0C4B"/>
    <w:rsid w:val="001D0C58"/>
    <w:rsid w:val="001D10A6"/>
    <w:rsid w:val="001D10FA"/>
    <w:rsid w:val="001D1193"/>
    <w:rsid w:val="001D18F4"/>
    <w:rsid w:val="001D19B2"/>
    <w:rsid w:val="001D1AD9"/>
    <w:rsid w:val="001D1D64"/>
    <w:rsid w:val="001D1D82"/>
    <w:rsid w:val="001D2267"/>
    <w:rsid w:val="001D2434"/>
    <w:rsid w:val="001D2BA3"/>
    <w:rsid w:val="001D2D01"/>
    <w:rsid w:val="001D2D61"/>
    <w:rsid w:val="001D2EB8"/>
    <w:rsid w:val="001D42BD"/>
    <w:rsid w:val="001D4413"/>
    <w:rsid w:val="001D45CF"/>
    <w:rsid w:val="001D4BE8"/>
    <w:rsid w:val="001D51BF"/>
    <w:rsid w:val="001D52DB"/>
    <w:rsid w:val="001D55ED"/>
    <w:rsid w:val="001D5C15"/>
    <w:rsid w:val="001D5D25"/>
    <w:rsid w:val="001D6028"/>
    <w:rsid w:val="001D67DE"/>
    <w:rsid w:val="001D6C59"/>
    <w:rsid w:val="001D735C"/>
    <w:rsid w:val="001D7770"/>
    <w:rsid w:val="001D78ED"/>
    <w:rsid w:val="001D78FE"/>
    <w:rsid w:val="001D7981"/>
    <w:rsid w:val="001D7A4F"/>
    <w:rsid w:val="001D7BE7"/>
    <w:rsid w:val="001D7CE2"/>
    <w:rsid w:val="001D7EE8"/>
    <w:rsid w:val="001E0124"/>
    <w:rsid w:val="001E029B"/>
    <w:rsid w:val="001E0C8B"/>
    <w:rsid w:val="001E11B0"/>
    <w:rsid w:val="001E127F"/>
    <w:rsid w:val="001E12B6"/>
    <w:rsid w:val="001E136E"/>
    <w:rsid w:val="001E1C49"/>
    <w:rsid w:val="001E1DF0"/>
    <w:rsid w:val="001E1E39"/>
    <w:rsid w:val="001E1F3C"/>
    <w:rsid w:val="001E24F8"/>
    <w:rsid w:val="001E2799"/>
    <w:rsid w:val="001E2A28"/>
    <w:rsid w:val="001E2CAA"/>
    <w:rsid w:val="001E3049"/>
    <w:rsid w:val="001E329B"/>
    <w:rsid w:val="001E39D4"/>
    <w:rsid w:val="001E4550"/>
    <w:rsid w:val="001E4B41"/>
    <w:rsid w:val="001E5049"/>
    <w:rsid w:val="001E5124"/>
    <w:rsid w:val="001E554D"/>
    <w:rsid w:val="001E55C1"/>
    <w:rsid w:val="001E5A74"/>
    <w:rsid w:val="001E5E2D"/>
    <w:rsid w:val="001E6150"/>
    <w:rsid w:val="001E6292"/>
    <w:rsid w:val="001E64DE"/>
    <w:rsid w:val="001E66B9"/>
    <w:rsid w:val="001E6E81"/>
    <w:rsid w:val="001E72D1"/>
    <w:rsid w:val="001E773B"/>
    <w:rsid w:val="001E7748"/>
    <w:rsid w:val="001E7AB8"/>
    <w:rsid w:val="001E7B55"/>
    <w:rsid w:val="001E7BC6"/>
    <w:rsid w:val="001E7DA2"/>
    <w:rsid w:val="001E7FC6"/>
    <w:rsid w:val="001F03B5"/>
    <w:rsid w:val="001F08F1"/>
    <w:rsid w:val="001F09EA"/>
    <w:rsid w:val="001F1FD6"/>
    <w:rsid w:val="001F2310"/>
    <w:rsid w:val="001F28FC"/>
    <w:rsid w:val="001F2CA4"/>
    <w:rsid w:val="001F335C"/>
    <w:rsid w:val="001F3481"/>
    <w:rsid w:val="001F3525"/>
    <w:rsid w:val="001F375E"/>
    <w:rsid w:val="001F3C9D"/>
    <w:rsid w:val="001F3F86"/>
    <w:rsid w:val="001F411E"/>
    <w:rsid w:val="001F4480"/>
    <w:rsid w:val="001F485D"/>
    <w:rsid w:val="001F48AD"/>
    <w:rsid w:val="001F5190"/>
    <w:rsid w:val="001F584F"/>
    <w:rsid w:val="001F5CD4"/>
    <w:rsid w:val="001F5D92"/>
    <w:rsid w:val="001F5FA7"/>
    <w:rsid w:val="001F63EF"/>
    <w:rsid w:val="001F6629"/>
    <w:rsid w:val="001F6693"/>
    <w:rsid w:val="001F6990"/>
    <w:rsid w:val="001F69BF"/>
    <w:rsid w:val="001F6BA6"/>
    <w:rsid w:val="001F73DA"/>
    <w:rsid w:val="001F7453"/>
    <w:rsid w:val="001F792C"/>
    <w:rsid w:val="001F7E61"/>
    <w:rsid w:val="001F7E77"/>
    <w:rsid w:val="001F7F98"/>
    <w:rsid w:val="001F7FDE"/>
    <w:rsid w:val="0020019A"/>
    <w:rsid w:val="002005A2"/>
    <w:rsid w:val="002008E5"/>
    <w:rsid w:val="00201817"/>
    <w:rsid w:val="00201AB1"/>
    <w:rsid w:val="002021F2"/>
    <w:rsid w:val="00202873"/>
    <w:rsid w:val="00202A05"/>
    <w:rsid w:val="00202B52"/>
    <w:rsid w:val="00202D84"/>
    <w:rsid w:val="00202E16"/>
    <w:rsid w:val="002030FA"/>
    <w:rsid w:val="00203BB6"/>
    <w:rsid w:val="00203DBC"/>
    <w:rsid w:val="00203E18"/>
    <w:rsid w:val="00203F7D"/>
    <w:rsid w:val="0020484B"/>
    <w:rsid w:val="00204C1B"/>
    <w:rsid w:val="00204D3D"/>
    <w:rsid w:val="0020544D"/>
    <w:rsid w:val="00205DA9"/>
    <w:rsid w:val="00206B30"/>
    <w:rsid w:val="00206E5B"/>
    <w:rsid w:val="0020778D"/>
    <w:rsid w:val="00207C62"/>
    <w:rsid w:val="00207D8C"/>
    <w:rsid w:val="00210423"/>
    <w:rsid w:val="00210814"/>
    <w:rsid w:val="00210BC8"/>
    <w:rsid w:val="00210CF9"/>
    <w:rsid w:val="00211062"/>
    <w:rsid w:val="002114F9"/>
    <w:rsid w:val="00211520"/>
    <w:rsid w:val="002116BA"/>
    <w:rsid w:val="00211D72"/>
    <w:rsid w:val="00212747"/>
    <w:rsid w:val="00212789"/>
    <w:rsid w:val="00212CB4"/>
    <w:rsid w:val="00212FC9"/>
    <w:rsid w:val="00213575"/>
    <w:rsid w:val="0021362E"/>
    <w:rsid w:val="0021363A"/>
    <w:rsid w:val="00213662"/>
    <w:rsid w:val="002137EB"/>
    <w:rsid w:val="00213865"/>
    <w:rsid w:val="00213A0C"/>
    <w:rsid w:val="00213A83"/>
    <w:rsid w:val="00213BFB"/>
    <w:rsid w:val="00213E0A"/>
    <w:rsid w:val="00214692"/>
    <w:rsid w:val="002146AF"/>
    <w:rsid w:val="00214CB7"/>
    <w:rsid w:val="00215129"/>
    <w:rsid w:val="002156A6"/>
    <w:rsid w:val="0021576A"/>
    <w:rsid w:val="00215A1D"/>
    <w:rsid w:val="00215B3C"/>
    <w:rsid w:val="00216143"/>
    <w:rsid w:val="002163D5"/>
    <w:rsid w:val="002169FB"/>
    <w:rsid w:val="00216AF3"/>
    <w:rsid w:val="00216F2C"/>
    <w:rsid w:val="00216F91"/>
    <w:rsid w:val="00217581"/>
    <w:rsid w:val="002176A0"/>
    <w:rsid w:val="00217AC8"/>
    <w:rsid w:val="00217B0B"/>
    <w:rsid w:val="00217BC2"/>
    <w:rsid w:val="002200C5"/>
    <w:rsid w:val="00220117"/>
    <w:rsid w:val="0022018D"/>
    <w:rsid w:val="00220CCF"/>
    <w:rsid w:val="00220E47"/>
    <w:rsid w:val="00220EC6"/>
    <w:rsid w:val="002212E2"/>
    <w:rsid w:val="0022131D"/>
    <w:rsid w:val="00221441"/>
    <w:rsid w:val="002217AC"/>
    <w:rsid w:val="00222655"/>
    <w:rsid w:val="00222BD8"/>
    <w:rsid w:val="0022304B"/>
    <w:rsid w:val="002233BB"/>
    <w:rsid w:val="0022366E"/>
    <w:rsid w:val="00224231"/>
    <w:rsid w:val="0022459B"/>
    <w:rsid w:val="00224839"/>
    <w:rsid w:val="00224892"/>
    <w:rsid w:val="00224CF9"/>
    <w:rsid w:val="00224D0E"/>
    <w:rsid w:val="002253E9"/>
    <w:rsid w:val="002253F0"/>
    <w:rsid w:val="00225657"/>
    <w:rsid w:val="002256DF"/>
    <w:rsid w:val="00226186"/>
    <w:rsid w:val="00226194"/>
    <w:rsid w:val="00226434"/>
    <w:rsid w:val="00226952"/>
    <w:rsid w:val="00226AC5"/>
    <w:rsid w:val="00226D16"/>
    <w:rsid w:val="00226D1D"/>
    <w:rsid w:val="00227B96"/>
    <w:rsid w:val="00227EFD"/>
    <w:rsid w:val="00230528"/>
    <w:rsid w:val="002308BF"/>
    <w:rsid w:val="00230980"/>
    <w:rsid w:val="00230D6E"/>
    <w:rsid w:val="0023104A"/>
    <w:rsid w:val="0023177F"/>
    <w:rsid w:val="00231A24"/>
    <w:rsid w:val="00231DC2"/>
    <w:rsid w:val="002320C4"/>
    <w:rsid w:val="002325A5"/>
    <w:rsid w:val="00232869"/>
    <w:rsid w:val="00233822"/>
    <w:rsid w:val="00233937"/>
    <w:rsid w:val="00233B58"/>
    <w:rsid w:val="00233ECC"/>
    <w:rsid w:val="002342CD"/>
    <w:rsid w:val="002344FD"/>
    <w:rsid w:val="0023493A"/>
    <w:rsid w:val="00234F25"/>
    <w:rsid w:val="0023535B"/>
    <w:rsid w:val="002353B6"/>
    <w:rsid w:val="002354FE"/>
    <w:rsid w:val="002356E8"/>
    <w:rsid w:val="002358D7"/>
    <w:rsid w:val="00235A6C"/>
    <w:rsid w:val="00235FF3"/>
    <w:rsid w:val="00236594"/>
    <w:rsid w:val="00236967"/>
    <w:rsid w:val="00236C4D"/>
    <w:rsid w:val="0023709F"/>
    <w:rsid w:val="0024004D"/>
    <w:rsid w:val="00240101"/>
    <w:rsid w:val="0024025F"/>
    <w:rsid w:val="002402F5"/>
    <w:rsid w:val="00240566"/>
    <w:rsid w:val="00241149"/>
    <w:rsid w:val="00241F4D"/>
    <w:rsid w:val="002420D1"/>
    <w:rsid w:val="0024284C"/>
    <w:rsid w:val="002429A6"/>
    <w:rsid w:val="00242ABB"/>
    <w:rsid w:val="00242B1A"/>
    <w:rsid w:val="00242E1D"/>
    <w:rsid w:val="00243873"/>
    <w:rsid w:val="00243B1D"/>
    <w:rsid w:val="00243CA2"/>
    <w:rsid w:val="002445A4"/>
    <w:rsid w:val="0024494A"/>
    <w:rsid w:val="00244FBB"/>
    <w:rsid w:val="0024536E"/>
    <w:rsid w:val="002455B8"/>
    <w:rsid w:val="00245821"/>
    <w:rsid w:val="0024588D"/>
    <w:rsid w:val="002463D6"/>
    <w:rsid w:val="002464F0"/>
    <w:rsid w:val="002468EA"/>
    <w:rsid w:val="00246E24"/>
    <w:rsid w:val="00246F71"/>
    <w:rsid w:val="00246FDB"/>
    <w:rsid w:val="002472F6"/>
    <w:rsid w:val="0024751C"/>
    <w:rsid w:val="002501F4"/>
    <w:rsid w:val="002506C6"/>
    <w:rsid w:val="002508C4"/>
    <w:rsid w:val="00250998"/>
    <w:rsid w:val="002514A9"/>
    <w:rsid w:val="0025167C"/>
    <w:rsid w:val="00251B0A"/>
    <w:rsid w:val="00252010"/>
    <w:rsid w:val="00252135"/>
    <w:rsid w:val="00252210"/>
    <w:rsid w:val="00252317"/>
    <w:rsid w:val="00252882"/>
    <w:rsid w:val="00252A58"/>
    <w:rsid w:val="00252B5B"/>
    <w:rsid w:val="00252C54"/>
    <w:rsid w:val="002531E0"/>
    <w:rsid w:val="002537DD"/>
    <w:rsid w:val="00253A34"/>
    <w:rsid w:val="00253A76"/>
    <w:rsid w:val="00253CF5"/>
    <w:rsid w:val="002547C8"/>
    <w:rsid w:val="00254E00"/>
    <w:rsid w:val="0025505A"/>
    <w:rsid w:val="0025573B"/>
    <w:rsid w:val="002557CC"/>
    <w:rsid w:val="00255825"/>
    <w:rsid w:val="00255D01"/>
    <w:rsid w:val="0025649E"/>
    <w:rsid w:val="00256632"/>
    <w:rsid w:val="0025671D"/>
    <w:rsid w:val="00256AA3"/>
    <w:rsid w:val="00256C28"/>
    <w:rsid w:val="00256D5A"/>
    <w:rsid w:val="00256F54"/>
    <w:rsid w:val="002577D5"/>
    <w:rsid w:val="00257950"/>
    <w:rsid w:val="002602DD"/>
    <w:rsid w:val="00260D24"/>
    <w:rsid w:val="002615B3"/>
    <w:rsid w:val="00261672"/>
    <w:rsid w:val="002619D4"/>
    <w:rsid w:val="00261B51"/>
    <w:rsid w:val="00261F99"/>
    <w:rsid w:val="00262265"/>
    <w:rsid w:val="00262602"/>
    <w:rsid w:val="0026268B"/>
    <w:rsid w:val="00262BE3"/>
    <w:rsid w:val="00262D47"/>
    <w:rsid w:val="0026301E"/>
    <w:rsid w:val="002630A2"/>
    <w:rsid w:val="00263168"/>
    <w:rsid w:val="002631C1"/>
    <w:rsid w:val="00263CD2"/>
    <w:rsid w:val="00263D8D"/>
    <w:rsid w:val="002653D7"/>
    <w:rsid w:val="00265732"/>
    <w:rsid w:val="00265B57"/>
    <w:rsid w:val="002661DE"/>
    <w:rsid w:val="00266617"/>
    <w:rsid w:val="00266917"/>
    <w:rsid w:val="00266BEE"/>
    <w:rsid w:val="002672C5"/>
    <w:rsid w:val="00267709"/>
    <w:rsid w:val="0026779A"/>
    <w:rsid w:val="00267952"/>
    <w:rsid w:val="00267AE5"/>
    <w:rsid w:val="00267B34"/>
    <w:rsid w:val="00267EA3"/>
    <w:rsid w:val="002701FA"/>
    <w:rsid w:val="0027050D"/>
    <w:rsid w:val="00270F97"/>
    <w:rsid w:val="002715CA"/>
    <w:rsid w:val="00271824"/>
    <w:rsid w:val="00272652"/>
    <w:rsid w:val="00272743"/>
    <w:rsid w:val="00272D6C"/>
    <w:rsid w:val="00273D97"/>
    <w:rsid w:val="00274089"/>
    <w:rsid w:val="002744B7"/>
    <w:rsid w:val="00274788"/>
    <w:rsid w:val="00275007"/>
    <w:rsid w:val="00275198"/>
    <w:rsid w:val="00275485"/>
    <w:rsid w:val="002754F3"/>
    <w:rsid w:val="0027550A"/>
    <w:rsid w:val="00275C3C"/>
    <w:rsid w:val="00275D2E"/>
    <w:rsid w:val="00275F34"/>
    <w:rsid w:val="002761F7"/>
    <w:rsid w:val="00276339"/>
    <w:rsid w:val="00276586"/>
    <w:rsid w:val="00276BCC"/>
    <w:rsid w:val="00277388"/>
    <w:rsid w:val="00280351"/>
    <w:rsid w:val="00280D7A"/>
    <w:rsid w:val="00280E6A"/>
    <w:rsid w:val="00280F7F"/>
    <w:rsid w:val="00281665"/>
    <w:rsid w:val="00281701"/>
    <w:rsid w:val="0028196C"/>
    <w:rsid w:val="00281A9C"/>
    <w:rsid w:val="00281B9B"/>
    <w:rsid w:val="00281C1C"/>
    <w:rsid w:val="00281F12"/>
    <w:rsid w:val="00282516"/>
    <w:rsid w:val="0028264B"/>
    <w:rsid w:val="00282838"/>
    <w:rsid w:val="002828C3"/>
    <w:rsid w:val="002829FB"/>
    <w:rsid w:val="00282C14"/>
    <w:rsid w:val="00282DB3"/>
    <w:rsid w:val="00282EF2"/>
    <w:rsid w:val="0028327B"/>
    <w:rsid w:val="0028336B"/>
    <w:rsid w:val="00283486"/>
    <w:rsid w:val="0028378D"/>
    <w:rsid w:val="00283895"/>
    <w:rsid w:val="0028389F"/>
    <w:rsid w:val="00283A01"/>
    <w:rsid w:val="00283D2E"/>
    <w:rsid w:val="002844FD"/>
    <w:rsid w:val="00284A20"/>
    <w:rsid w:val="0028533A"/>
    <w:rsid w:val="00285361"/>
    <w:rsid w:val="0028541B"/>
    <w:rsid w:val="002854B3"/>
    <w:rsid w:val="00285CF5"/>
    <w:rsid w:val="00285D05"/>
    <w:rsid w:val="00285F74"/>
    <w:rsid w:val="002863E2"/>
    <w:rsid w:val="0028657C"/>
    <w:rsid w:val="00286741"/>
    <w:rsid w:val="00286945"/>
    <w:rsid w:val="00286BC4"/>
    <w:rsid w:val="00286BFD"/>
    <w:rsid w:val="00286C48"/>
    <w:rsid w:val="002871C2"/>
    <w:rsid w:val="00287AC0"/>
    <w:rsid w:val="00290198"/>
    <w:rsid w:val="00290202"/>
    <w:rsid w:val="00290F13"/>
    <w:rsid w:val="0029157F"/>
    <w:rsid w:val="00291590"/>
    <w:rsid w:val="002916BE"/>
    <w:rsid w:val="002918FC"/>
    <w:rsid w:val="00291990"/>
    <w:rsid w:val="00292320"/>
    <w:rsid w:val="00292C12"/>
    <w:rsid w:val="00292D7F"/>
    <w:rsid w:val="00292F3B"/>
    <w:rsid w:val="0029391C"/>
    <w:rsid w:val="0029396C"/>
    <w:rsid w:val="00294144"/>
    <w:rsid w:val="002946BE"/>
    <w:rsid w:val="00294814"/>
    <w:rsid w:val="00294A48"/>
    <w:rsid w:val="00295323"/>
    <w:rsid w:val="0029555B"/>
    <w:rsid w:val="00295777"/>
    <w:rsid w:val="002957DA"/>
    <w:rsid w:val="00295A6E"/>
    <w:rsid w:val="0029687B"/>
    <w:rsid w:val="00296D5E"/>
    <w:rsid w:val="00296D76"/>
    <w:rsid w:val="00297378"/>
    <w:rsid w:val="00297B70"/>
    <w:rsid w:val="002A015D"/>
    <w:rsid w:val="002A0431"/>
    <w:rsid w:val="002A066B"/>
    <w:rsid w:val="002A0959"/>
    <w:rsid w:val="002A0CD4"/>
    <w:rsid w:val="002A0EF7"/>
    <w:rsid w:val="002A108D"/>
    <w:rsid w:val="002A143D"/>
    <w:rsid w:val="002A1608"/>
    <w:rsid w:val="002A162F"/>
    <w:rsid w:val="002A1641"/>
    <w:rsid w:val="002A1A21"/>
    <w:rsid w:val="002A1A24"/>
    <w:rsid w:val="002A2025"/>
    <w:rsid w:val="002A21BF"/>
    <w:rsid w:val="002A225A"/>
    <w:rsid w:val="002A2344"/>
    <w:rsid w:val="002A2A5A"/>
    <w:rsid w:val="002A2A99"/>
    <w:rsid w:val="002A2B09"/>
    <w:rsid w:val="002A2DB9"/>
    <w:rsid w:val="002A2FF3"/>
    <w:rsid w:val="002A3168"/>
    <w:rsid w:val="002A3256"/>
    <w:rsid w:val="002A333A"/>
    <w:rsid w:val="002A3900"/>
    <w:rsid w:val="002A3A10"/>
    <w:rsid w:val="002A3CBD"/>
    <w:rsid w:val="002A402F"/>
    <w:rsid w:val="002A40FA"/>
    <w:rsid w:val="002A42C3"/>
    <w:rsid w:val="002A5211"/>
    <w:rsid w:val="002A54F8"/>
    <w:rsid w:val="002A59A0"/>
    <w:rsid w:val="002A5B52"/>
    <w:rsid w:val="002A5BDF"/>
    <w:rsid w:val="002A5C39"/>
    <w:rsid w:val="002A611F"/>
    <w:rsid w:val="002A62C7"/>
    <w:rsid w:val="002A6B8C"/>
    <w:rsid w:val="002A6C35"/>
    <w:rsid w:val="002A6F00"/>
    <w:rsid w:val="002A6FF0"/>
    <w:rsid w:val="002A738E"/>
    <w:rsid w:val="002A7547"/>
    <w:rsid w:val="002A754E"/>
    <w:rsid w:val="002A761F"/>
    <w:rsid w:val="002A7935"/>
    <w:rsid w:val="002A7BE4"/>
    <w:rsid w:val="002B000F"/>
    <w:rsid w:val="002B0021"/>
    <w:rsid w:val="002B039D"/>
    <w:rsid w:val="002B0562"/>
    <w:rsid w:val="002B06B8"/>
    <w:rsid w:val="002B0D24"/>
    <w:rsid w:val="002B1A9B"/>
    <w:rsid w:val="002B1D93"/>
    <w:rsid w:val="002B20BC"/>
    <w:rsid w:val="002B215A"/>
    <w:rsid w:val="002B2324"/>
    <w:rsid w:val="002B26E7"/>
    <w:rsid w:val="002B27CB"/>
    <w:rsid w:val="002B2B06"/>
    <w:rsid w:val="002B2C01"/>
    <w:rsid w:val="002B2C49"/>
    <w:rsid w:val="002B31A4"/>
    <w:rsid w:val="002B354D"/>
    <w:rsid w:val="002B360F"/>
    <w:rsid w:val="002B369A"/>
    <w:rsid w:val="002B3952"/>
    <w:rsid w:val="002B3CCA"/>
    <w:rsid w:val="002B423C"/>
    <w:rsid w:val="002B4487"/>
    <w:rsid w:val="002B4B87"/>
    <w:rsid w:val="002B4C1F"/>
    <w:rsid w:val="002B4F35"/>
    <w:rsid w:val="002B52C4"/>
    <w:rsid w:val="002B5438"/>
    <w:rsid w:val="002B572C"/>
    <w:rsid w:val="002B59AC"/>
    <w:rsid w:val="002B5B8B"/>
    <w:rsid w:val="002B5E90"/>
    <w:rsid w:val="002B5ED5"/>
    <w:rsid w:val="002B630B"/>
    <w:rsid w:val="002B69B7"/>
    <w:rsid w:val="002B6C85"/>
    <w:rsid w:val="002B714A"/>
    <w:rsid w:val="002B71A5"/>
    <w:rsid w:val="002B7C31"/>
    <w:rsid w:val="002C0BF3"/>
    <w:rsid w:val="002C104F"/>
    <w:rsid w:val="002C139C"/>
    <w:rsid w:val="002C15F2"/>
    <w:rsid w:val="002C16FC"/>
    <w:rsid w:val="002C1773"/>
    <w:rsid w:val="002C1A3D"/>
    <w:rsid w:val="002C1BAF"/>
    <w:rsid w:val="002C1D19"/>
    <w:rsid w:val="002C2549"/>
    <w:rsid w:val="002C25DF"/>
    <w:rsid w:val="002C2CB5"/>
    <w:rsid w:val="002C2ED5"/>
    <w:rsid w:val="002C31A3"/>
    <w:rsid w:val="002C3639"/>
    <w:rsid w:val="002C3905"/>
    <w:rsid w:val="002C4079"/>
    <w:rsid w:val="002C40AA"/>
    <w:rsid w:val="002C428B"/>
    <w:rsid w:val="002C4514"/>
    <w:rsid w:val="002C49B8"/>
    <w:rsid w:val="002C4A88"/>
    <w:rsid w:val="002C5018"/>
    <w:rsid w:val="002C5353"/>
    <w:rsid w:val="002C61BB"/>
    <w:rsid w:val="002C639C"/>
    <w:rsid w:val="002C63E7"/>
    <w:rsid w:val="002C6A1D"/>
    <w:rsid w:val="002C6AAB"/>
    <w:rsid w:val="002C6C84"/>
    <w:rsid w:val="002C70AF"/>
    <w:rsid w:val="002C73D4"/>
    <w:rsid w:val="002C74B1"/>
    <w:rsid w:val="002C791B"/>
    <w:rsid w:val="002C7A47"/>
    <w:rsid w:val="002C7B7D"/>
    <w:rsid w:val="002C7E02"/>
    <w:rsid w:val="002D0DB2"/>
    <w:rsid w:val="002D1A2D"/>
    <w:rsid w:val="002D1A2E"/>
    <w:rsid w:val="002D1A62"/>
    <w:rsid w:val="002D1CE3"/>
    <w:rsid w:val="002D2296"/>
    <w:rsid w:val="002D2456"/>
    <w:rsid w:val="002D2663"/>
    <w:rsid w:val="002D28CF"/>
    <w:rsid w:val="002D2C8D"/>
    <w:rsid w:val="002D336E"/>
    <w:rsid w:val="002D37A5"/>
    <w:rsid w:val="002D3A46"/>
    <w:rsid w:val="002D3D9D"/>
    <w:rsid w:val="002D3E4E"/>
    <w:rsid w:val="002D3FAB"/>
    <w:rsid w:val="002D4447"/>
    <w:rsid w:val="002D483D"/>
    <w:rsid w:val="002D4A94"/>
    <w:rsid w:val="002D4A9C"/>
    <w:rsid w:val="002D4D57"/>
    <w:rsid w:val="002D512E"/>
    <w:rsid w:val="002D5433"/>
    <w:rsid w:val="002D54FD"/>
    <w:rsid w:val="002D566A"/>
    <w:rsid w:val="002D57D9"/>
    <w:rsid w:val="002D5B58"/>
    <w:rsid w:val="002D64CB"/>
    <w:rsid w:val="002D679F"/>
    <w:rsid w:val="002D6A23"/>
    <w:rsid w:val="002D6C72"/>
    <w:rsid w:val="002D6DA0"/>
    <w:rsid w:val="002D6DA9"/>
    <w:rsid w:val="002D7522"/>
    <w:rsid w:val="002D75A2"/>
    <w:rsid w:val="002D7984"/>
    <w:rsid w:val="002D7EF0"/>
    <w:rsid w:val="002D7F69"/>
    <w:rsid w:val="002E0155"/>
    <w:rsid w:val="002E0276"/>
    <w:rsid w:val="002E02D1"/>
    <w:rsid w:val="002E0327"/>
    <w:rsid w:val="002E0573"/>
    <w:rsid w:val="002E0875"/>
    <w:rsid w:val="002E0AF5"/>
    <w:rsid w:val="002E0E17"/>
    <w:rsid w:val="002E0F42"/>
    <w:rsid w:val="002E110F"/>
    <w:rsid w:val="002E1128"/>
    <w:rsid w:val="002E1257"/>
    <w:rsid w:val="002E17C8"/>
    <w:rsid w:val="002E1D38"/>
    <w:rsid w:val="002E1D41"/>
    <w:rsid w:val="002E1FB6"/>
    <w:rsid w:val="002E2140"/>
    <w:rsid w:val="002E22A5"/>
    <w:rsid w:val="002E2479"/>
    <w:rsid w:val="002E281B"/>
    <w:rsid w:val="002E2AF9"/>
    <w:rsid w:val="002E2B03"/>
    <w:rsid w:val="002E2B75"/>
    <w:rsid w:val="002E2BCF"/>
    <w:rsid w:val="002E2F0D"/>
    <w:rsid w:val="002E350C"/>
    <w:rsid w:val="002E35A3"/>
    <w:rsid w:val="002E3D3D"/>
    <w:rsid w:val="002E492A"/>
    <w:rsid w:val="002E4A17"/>
    <w:rsid w:val="002E4B8A"/>
    <w:rsid w:val="002E5107"/>
    <w:rsid w:val="002E5266"/>
    <w:rsid w:val="002E537A"/>
    <w:rsid w:val="002E5AEE"/>
    <w:rsid w:val="002E5CF7"/>
    <w:rsid w:val="002E6617"/>
    <w:rsid w:val="002E6CA2"/>
    <w:rsid w:val="002E6F1F"/>
    <w:rsid w:val="002E7126"/>
    <w:rsid w:val="002E7127"/>
    <w:rsid w:val="002E738B"/>
    <w:rsid w:val="002E74FD"/>
    <w:rsid w:val="002E76F0"/>
    <w:rsid w:val="002E7DB7"/>
    <w:rsid w:val="002F00B7"/>
    <w:rsid w:val="002F0896"/>
    <w:rsid w:val="002F0B6A"/>
    <w:rsid w:val="002F0C0E"/>
    <w:rsid w:val="002F0E60"/>
    <w:rsid w:val="002F137B"/>
    <w:rsid w:val="002F189B"/>
    <w:rsid w:val="002F1A1D"/>
    <w:rsid w:val="002F20AC"/>
    <w:rsid w:val="002F25A5"/>
    <w:rsid w:val="002F26A1"/>
    <w:rsid w:val="002F31EC"/>
    <w:rsid w:val="002F31FB"/>
    <w:rsid w:val="002F38D0"/>
    <w:rsid w:val="002F3975"/>
    <w:rsid w:val="002F3CB0"/>
    <w:rsid w:val="002F5080"/>
    <w:rsid w:val="002F5310"/>
    <w:rsid w:val="002F537E"/>
    <w:rsid w:val="002F5381"/>
    <w:rsid w:val="002F5679"/>
    <w:rsid w:val="002F5730"/>
    <w:rsid w:val="002F590B"/>
    <w:rsid w:val="002F5AAA"/>
    <w:rsid w:val="002F5FBE"/>
    <w:rsid w:val="002F6577"/>
    <w:rsid w:val="002F6905"/>
    <w:rsid w:val="002F6A5C"/>
    <w:rsid w:val="002F6C6C"/>
    <w:rsid w:val="002F6D4E"/>
    <w:rsid w:val="002F6EF5"/>
    <w:rsid w:val="002F76C2"/>
    <w:rsid w:val="002F78DD"/>
    <w:rsid w:val="002F7B12"/>
    <w:rsid w:val="002F7C8C"/>
    <w:rsid w:val="00300109"/>
    <w:rsid w:val="00300B52"/>
    <w:rsid w:val="003014C0"/>
    <w:rsid w:val="003016A0"/>
    <w:rsid w:val="00301A92"/>
    <w:rsid w:val="00301C7A"/>
    <w:rsid w:val="00301F89"/>
    <w:rsid w:val="0030244B"/>
    <w:rsid w:val="003024EE"/>
    <w:rsid w:val="00302A82"/>
    <w:rsid w:val="00302D1D"/>
    <w:rsid w:val="00302D59"/>
    <w:rsid w:val="00302EA2"/>
    <w:rsid w:val="00302FEE"/>
    <w:rsid w:val="00303558"/>
    <w:rsid w:val="00303668"/>
    <w:rsid w:val="0030370F"/>
    <w:rsid w:val="0030397E"/>
    <w:rsid w:val="00304230"/>
    <w:rsid w:val="00304C9D"/>
    <w:rsid w:val="00304FE5"/>
    <w:rsid w:val="00305946"/>
    <w:rsid w:val="00305E10"/>
    <w:rsid w:val="003060D4"/>
    <w:rsid w:val="00306211"/>
    <w:rsid w:val="003067A4"/>
    <w:rsid w:val="00306817"/>
    <w:rsid w:val="00306A74"/>
    <w:rsid w:val="00306C6B"/>
    <w:rsid w:val="00306F4F"/>
    <w:rsid w:val="00306F9F"/>
    <w:rsid w:val="0030728B"/>
    <w:rsid w:val="003079AF"/>
    <w:rsid w:val="00307E22"/>
    <w:rsid w:val="00307E5F"/>
    <w:rsid w:val="00307EE2"/>
    <w:rsid w:val="0031012B"/>
    <w:rsid w:val="0031027C"/>
    <w:rsid w:val="00310700"/>
    <w:rsid w:val="00310DBF"/>
    <w:rsid w:val="00311865"/>
    <w:rsid w:val="00311927"/>
    <w:rsid w:val="00311B98"/>
    <w:rsid w:val="00312165"/>
    <w:rsid w:val="0031244C"/>
    <w:rsid w:val="00312D21"/>
    <w:rsid w:val="00312E78"/>
    <w:rsid w:val="00313266"/>
    <w:rsid w:val="00313D28"/>
    <w:rsid w:val="00313E39"/>
    <w:rsid w:val="0031440D"/>
    <w:rsid w:val="00314B56"/>
    <w:rsid w:val="00314F11"/>
    <w:rsid w:val="00314F35"/>
    <w:rsid w:val="003152CE"/>
    <w:rsid w:val="0031548D"/>
    <w:rsid w:val="00315999"/>
    <w:rsid w:val="00315AA0"/>
    <w:rsid w:val="00315FFD"/>
    <w:rsid w:val="00316638"/>
    <w:rsid w:val="0031672D"/>
    <w:rsid w:val="00316DA1"/>
    <w:rsid w:val="00316ECA"/>
    <w:rsid w:val="00317031"/>
    <w:rsid w:val="0031726B"/>
    <w:rsid w:val="00317C1B"/>
    <w:rsid w:val="00317D6D"/>
    <w:rsid w:val="00317DAA"/>
    <w:rsid w:val="00320051"/>
    <w:rsid w:val="00320111"/>
    <w:rsid w:val="0032011F"/>
    <w:rsid w:val="003205F3"/>
    <w:rsid w:val="003209A7"/>
    <w:rsid w:val="00320DE6"/>
    <w:rsid w:val="00320E3D"/>
    <w:rsid w:val="00320F73"/>
    <w:rsid w:val="00321081"/>
    <w:rsid w:val="003212F7"/>
    <w:rsid w:val="0032169B"/>
    <w:rsid w:val="00322059"/>
    <w:rsid w:val="0032221F"/>
    <w:rsid w:val="00322338"/>
    <w:rsid w:val="00322528"/>
    <w:rsid w:val="00322C3A"/>
    <w:rsid w:val="003230C0"/>
    <w:rsid w:val="00323153"/>
    <w:rsid w:val="003234B6"/>
    <w:rsid w:val="003235A9"/>
    <w:rsid w:val="00323FB7"/>
    <w:rsid w:val="0032467E"/>
    <w:rsid w:val="00324A13"/>
    <w:rsid w:val="0032502A"/>
    <w:rsid w:val="003253C3"/>
    <w:rsid w:val="00325B73"/>
    <w:rsid w:val="00325BA4"/>
    <w:rsid w:val="00325DC5"/>
    <w:rsid w:val="00326005"/>
    <w:rsid w:val="00326021"/>
    <w:rsid w:val="00326100"/>
    <w:rsid w:val="003263FE"/>
    <w:rsid w:val="00327244"/>
    <w:rsid w:val="0032729A"/>
    <w:rsid w:val="003272B2"/>
    <w:rsid w:val="003273DC"/>
    <w:rsid w:val="0032771E"/>
    <w:rsid w:val="00327C14"/>
    <w:rsid w:val="00327CC2"/>
    <w:rsid w:val="003300A0"/>
    <w:rsid w:val="003300C2"/>
    <w:rsid w:val="003308DF"/>
    <w:rsid w:val="00330C43"/>
    <w:rsid w:val="00330F88"/>
    <w:rsid w:val="00330FD7"/>
    <w:rsid w:val="00331A18"/>
    <w:rsid w:val="00331B5C"/>
    <w:rsid w:val="00331F27"/>
    <w:rsid w:val="0033204A"/>
    <w:rsid w:val="003322B1"/>
    <w:rsid w:val="003326B7"/>
    <w:rsid w:val="003326B8"/>
    <w:rsid w:val="0033282C"/>
    <w:rsid w:val="0033313F"/>
    <w:rsid w:val="00333E85"/>
    <w:rsid w:val="00334AFC"/>
    <w:rsid w:val="00334D62"/>
    <w:rsid w:val="0033523B"/>
    <w:rsid w:val="003358A1"/>
    <w:rsid w:val="003359A3"/>
    <w:rsid w:val="003359F4"/>
    <w:rsid w:val="00335ACA"/>
    <w:rsid w:val="00335B14"/>
    <w:rsid w:val="0033603E"/>
    <w:rsid w:val="00336385"/>
    <w:rsid w:val="00336629"/>
    <w:rsid w:val="003368F2"/>
    <w:rsid w:val="00337189"/>
    <w:rsid w:val="003378D5"/>
    <w:rsid w:val="00337AEF"/>
    <w:rsid w:val="00340229"/>
    <w:rsid w:val="0034028D"/>
    <w:rsid w:val="003407CE"/>
    <w:rsid w:val="003409C1"/>
    <w:rsid w:val="00340FAD"/>
    <w:rsid w:val="0034167B"/>
    <w:rsid w:val="00341774"/>
    <w:rsid w:val="0034199E"/>
    <w:rsid w:val="00341B17"/>
    <w:rsid w:val="00341CEA"/>
    <w:rsid w:val="00341F4A"/>
    <w:rsid w:val="00342206"/>
    <w:rsid w:val="00342221"/>
    <w:rsid w:val="003424AD"/>
    <w:rsid w:val="003430F9"/>
    <w:rsid w:val="00343749"/>
    <w:rsid w:val="00343E03"/>
    <w:rsid w:val="003443B3"/>
    <w:rsid w:val="003443BE"/>
    <w:rsid w:val="003445CE"/>
    <w:rsid w:val="00344F0E"/>
    <w:rsid w:val="00344F69"/>
    <w:rsid w:val="00345052"/>
    <w:rsid w:val="00345534"/>
    <w:rsid w:val="0034562E"/>
    <w:rsid w:val="0034564B"/>
    <w:rsid w:val="00345B38"/>
    <w:rsid w:val="00346333"/>
    <w:rsid w:val="003466BD"/>
    <w:rsid w:val="0034705D"/>
    <w:rsid w:val="003471AB"/>
    <w:rsid w:val="0034730E"/>
    <w:rsid w:val="00347506"/>
    <w:rsid w:val="0034773C"/>
    <w:rsid w:val="003477E0"/>
    <w:rsid w:val="00347B27"/>
    <w:rsid w:val="00347D38"/>
    <w:rsid w:val="00347DB8"/>
    <w:rsid w:val="003501DF"/>
    <w:rsid w:val="0035021D"/>
    <w:rsid w:val="00350404"/>
    <w:rsid w:val="00350483"/>
    <w:rsid w:val="003505BE"/>
    <w:rsid w:val="00350B60"/>
    <w:rsid w:val="00350BB6"/>
    <w:rsid w:val="00350E0C"/>
    <w:rsid w:val="00351370"/>
    <w:rsid w:val="003515C9"/>
    <w:rsid w:val="003523A5"/>
    <w:rsid w:val="003526D9"/>
    <w:rsid w:val="00352BE3"/>
    <w:rsid w:val="00352BEB"/>
    <w:rsid w:val="00352D13"/>
    <w:rsid w:val="0035335E"/>
    <w:rsid w:val="003533EE"/>
    <w:rsid w:val="0035383F"/>
    <w:rsid w:val="00353B4F"/>
    <w:rsid w:val="00353C14"/>
    <w:rsid w:val="00353CA2"/>
    <w:rsid w:val="00353DA5"/>
    <w:rsid w:val="00353EF8"/>
    <w:rsid w:val="0035477C"/>
    <w:rsid w:val="00354A08"/>
    <w:rsid w:val="00355370"/>
    <w:rsid w:val="0035568B"/>
    <w:rsid w:val="00355977"/>
    <w:rsid w:val="003559B7"/>
    <w:rsid w:val="00356317"/>
    <w:rsid w:val="003564F7"/>
    <w:rsid w:val="00356903"/>
    <w:rsid w:val="00356D18"/>
    <w:rsid w:val="003572B6"/>
    <w:rsid w:val="00357445"/>
    <w:rsid w:val="0035745D"/>
    <w:rsid w:val="003578F9"/>
    <w:rsid w:val="00357AB7"/>
    <w:rsid w:val="00357D39"/>
    <w:rsid w:val="0036000E"/>
    <w:rsid w:val="00360284"/>
    <w:rsid w:val="00360349"/>
    <w:rsid w:val="00360E69"/>
    <w:rsid w:val="00361C06"/>
    <w:rsid w:val="00361D64"/>
    <w:rsid w:val="00362404"/>
    <w:rsid w:val="003626FD"/>
    <w:rsid w:val="003627B0"/>
    <w:rsid w:val="00362913"/>
    <w:rsid w:val="00362D73"/>
    <w:rsid w:val="0036365B"/>
    <w:rsid w:val="003636AB"/>
    <w:rsid w:val="00363715"/>
    <w:rsid w:val="003638A4"/>
    <w:rsid w:val="00363933"/>
    <w:rsid w:val="00363F98"/>
    <w:rsid w:val="003642E2"/>
    <w:rsid w:val="0036440B"/>
    <w:rsid w:val="00364A00"/>
    <w:rsid w:val="00364EFB"/>
    <w:rsid w:val="003657A3"/>
    <w:rsid w:val="003657E3"/>
    <w:rsid w:val="00365FEE"/>
    <w:rsid w:val="003661D1"/>
    <w:rsid w:val="00366C44"/>
    <w:rsid w:val="00366FAF"/>
    <w:rsid w:val="00367299"/>
    <w:rsid w:val="00367313"/>
    <w:rsid w:val="00367710"/>
    <w:rsid w:val="00367805"/>
    <w:rsid w:val="0036790C"/>
    <w:rsid w:val="00367A14"/>
    <w:rsid w:val="00370839"/>
    <w:rsid w:val="003708A6"/>
    <w:rsid w:val="00370B48"/>
    <w:rsid w:val="00370CAE"/>
    <w:rsid w:val="00370E4C"/>
    <w:rsid w:val="0037147F"/>
    <w:rsid w:val="0037158B"/>
    <w:rsid w:val="003717B4"/>
    <w:rsid w:val="003719B5"/>
    <w:rsid w:val="00371A41"/>
    <w:rsid w:val="00371CF8"/>
    <w:rsid w:val="0037219C"/>
    <w:rsid w:val="00372416"/>
    <w:rsid w:val="0037251F"/>
    <w:rsid w:val="003725FA"/>
    <w:rsid w:val="00372908"/>
    <w:rsid w:val="00372926"/>
    <w:rsid w:val="00372C14"/>
    <w:rsid w:val="003732D4"/>
    <w:rsid w:val="00373674"/>
    <w:rsid w:val="00373782"/>
    <w:rsid w:val="00373807"/>
    <w:rsid w:val="00373C8F"/>
    <w:rsid w:val="00373F05"/>
    <w:rsid w:val="00374623"/>
    <w:rsid w:val="00374F57"/>
    <w:rsid w:val="0037519E"/>
    <w:rsid w:val="003755ED"/>
    <w:rsid w:val="003762F8"/>
    <w:rsid w:val="003765B3"/>
    <w:rsid w:val="00376891"/>
    <w:rsid w:val="0037698C"/>
    <w:rsid w:val="00376C9F"/>
    <w:rsid w:val="00377209"/>
    <w:rsid w:val="00377649"/>
    <w:rsid w:val="00377AA1"/>
    <w:rsid w:val="00377EDD"/>
    <w:rsid w:val="00380275"/>
    <w:rsid w:val="003804EB"/>
    <w:rsid w:val="0038053F"/>
    <w:rsid w:val="003806BC"/>
    <w:rsid w:val="003807B9"/>
    <w:rsid w:val="00380EE7"/>
    <w:rsid w:val="003810C8"/>
    <w:rsid w:val="00381533"/>
    <w:rsid w:val="00381B8F"/>
    <w:rsid w:val="00381CDC"/>
    <w:rsid w:val="00381DC6"/>
    <w:rsid w:val="003820AC"/>
    <w:rsid w:val="003823CD"/>
    <w:rsid w:val="00382812"/>
    <w:rsid w:val="003828AE"/>
    <w:rsid w:val="00382C98"/>
    <w:rsid w:val="00382E44"/>
    <w:rsid w:val="00382E58"/>
    <w:rsid w:val="00382F83"/>
    <w:rsid w:val="00383027"/>
    <w:rsid w:val="003837E0"/>
    <w:rsid w:val="003838A5"/>
    <w:rsid w:val="00383C31"/>
    <w:rsid w:val="00383EB0"/>
    <w:rsid w:val="003842A3"/>
    <w:rsid w:val="00384AC7"/>
    <w:rsid w:val="00384B22"/>
    <w:rsid w:val="00385028"/>
    <w:rsid w:val="00385154"/>
    <w:rsid w:val="0038599F"/>
    <w:rsid w:val="00385AB9"/>
    <w:rsid w:val="0038600F"/>
    <w:rsid w:val="00386629"/>
    <w:rsid w:val="0038697E"/>
    <w:rsid w:val="00386CAD"/>
    <w:rsid w:val="003874BC"/>
    <w:rsid w:val="003874EB"/>
    <w:rsid w:val="003876F6"/>
    <w:rsid w:val="0038785D"/>
    <w:rsid w:val="00387877"/>
    <w:rsid w:val="00387E36"/>
    <w:rsid w:val="00390291"/>
    <w:rsid w:val="003905AC"/>
    <w:rsid w:val="0039089F"/>
    <w:rsid w:val="0039099A"/>
    <w:rsid w:val="00390BEA"/>
    <w:rsid w:val="00390C57"/>
    <w:rsid w:val="00390E99"/>
    <w:rsid w:val="00391464"/>
    <w:rsid w:val="00391770"/>
    <w:rsid w:val="00391903"/>
    <w:rsid w:val="00391BAF"/>
    <w:rsid w:val="00391F01"/>
    <w:rsid w:val="00391F48"/>
    <w:rsid w:val="0039242C"/>
    <w:rsid w:val="00392994"/>
    <w:rsid w:val="0039300C"/>
    <w:rsid w:val="003931AD"/>
    <w:rsid w:val="0039377F"/>
    <w:rsid w:val="00393841"/>
    <w:rsid w:val="00393ED7"/>
    <w:rsid w:val="0039498F"/>
    <w:rsid w:val="003949D0"/>
    <w:rsid w:val="00394A94"/>
    <w:rsid w:val="00394D38"/>
    <w:rsid w:val="00394DBB"/>
    <w:rsid w:val="00394E15"/>
    <w:rsid w:val="00395250"/>
    <w:rsid w:val="00395EC6"/>
    <w:rsid w:val="003963DB"/>
    <w:rsid w:val="0039699A"/>
    <w:rsid w:val="00396C2D"/>
    <w:rsid w:val="0039746F"/>
    <w:rsid w:val="003975D7"/>
    <w:rsid w:val="0039769B"/>
    <w:rsid w:val="003979D1"/>
    <w:rsid w:val="00397E5C"/>
    <w:rsid w:val="00397E6E"/>
    <w:rsid w:val="00397EB6"/>
    <w:rsid w:val="003A06F1"/>
    <w:rsid w:val="003A070C"/>
    <w:rsid w:val="003A075E"/>
    <w:rsid w:val="003A0FEB"/>
    <w:rsid w:val="003A1BA1"/>
    <w:rsid w:val="003A1DFC"/>
    <w:rsid w:val="003A1EA8"/>
    <w:rsid w:val="003A1F80"/>
    <w:rsid w:val="003A20FF"/>
    <w:rsid w:val="003A242B"/>
    <w:rsid w:val="003A2E1A"/>
    <w:rsid w:val="003A2EC5"/>
    <w:rsid w:val="003A331D"/>
    <w:rsid w:val="003A33EA"/>
    <w:rsid w:val="003A35E2"/>
    <w:rsid w:val="003A377F"/>
    <w:rsid w:val="003A3D63"/>
    <w:rsid w:val="003A3F57"/>
    <w:rsid w:val="003A447C"/>
    <w:rsid w:val="003A4741"/>
    <w:rsid w:val="003A47C3"/>
    <w:rsid w:val="003A492A"/>
    <w:rsid w:val="003A5006"/>
    <w:rsid w:val="003A5019"/>
    <w:rsid w:val="003A5169"/>
    <w:rsid w:val="003A57FD"/>
    <w:rsid w:val="003A5A16"/>
    <w:rsid w:val="003A5D02"/>
    <w:rsid w:val="003A5FA5"/>
    <w:rsid w:val="003A6136"/>
    <w:rsid w:val="003A6481"/>
    <w:rsid w:val="003A6519"/>
    <w:rsid w:val="003A688D"/>
    <w:rsid w:val="003A6968"/>
    <w:rsid w:val="003A6E9C"/>
    <w:rsid w:val="003A7F53"/>
    <w:rsid w:val="003B03D5"/>
    <w:rsid w:val="003B06A2"/>
    <w:rsid w:val="003B0809"/>
    <w:rsid w:val="003B0C9B"/>
    <w:rsid w:val="003B0D1D"/>
    <w:rsid w:val="003B0D3A"/>
    <w:rsid w:val="003B138B"/>
    <w:rsid w:val="003B13F5"/>
    <w:rsid w:val="003B14F6"/>
    <w:rsid w:val="003B1731"/>
    <w:rsid w:val="003B1F7E"/>
    <w:rsid w:val="003B25D8"/>
    <w:rsid w:val="003B2930"/>
    <w:rsid w:val="003B2A87"/>
    <w:rsid w:val="003B2FC4"/>
    <w:rsid w:val="003B3137"/>
    <w:rsid w:val="003B33CD"/>
    <w:rsid w:val="003B34E7"/>
    <w:rsid w:val="003B35C3"/>
    <w:rsid w:val="003B366A"/>
    <w:rsid w:val="003B373A"/>
    <w:rsid w:val="003B3741"/>
    <w:rsid w:val="003B38E4"/>
    <w:rsid w:val="003B3CEF"/>
    <w:rsid w:val="003B4031"/>
    <w:rsid w:val="003B4D4B"/>
    <w:rsid w:val="003B4E88"/>
    <w:rsid w:val="003B52D5"/>
    <w:rsid w:val="003B55E1"/>
    <w:rsid w:val="003B5DE5"/>
    <w:rsid w:val="003B5E24"/>
    <w:rsid w:val="003B616C"/>
    <w:rsid w:val="003B6288"/>
    <w:rsid w:val="003B66FE"/>
    <w:rsid w:val="003B6B99"/>
    <w:rsid w:val="003B731A"/>
    <w:rsid w:val="003B743E"/>
    <w:rsid w:val="003C0091"/>
    <w:rsid w:val="003C00ED"/>
    <w:rsid w:val="003C0AF8"/>
    <w:rsid w:val="003C1201"/>
    <w:rsid w:val="003C1964"/>
    <w:rsid w:val="003C1B0F"/>
    <w:rsid w:val="003C20E5"/>
    <w:rsid w:val="003C2652"/>
    <w:rsid w:val="003C2CB1"/>
    <w:rsid w:val="003C2EFE"/>
    <w:rsid w:val="003C363E"/>
    <w:rsid w:val="003C3E88"/>
    <w:rsid w:val="003C41BA"/>
    <w:rsid w:val="003C4360"/>
    <w:rsid w:val="003C4434"/>
    <w:rsid w:val="003C4A69"/>
    <w:rsid w:val="003C4C69"/>
    <w:rsid w:val="003C502C"/>
    <w:rsid w:val="003C50C6"/>
    <w:rsid w:val="003C5286"/>
    <w:rsid w:val="003C537E"/>
    <w:rsid w:val="003C55BD"/>
    <w:rsid w:val="003C5768"/>
    <w:rsid w:val="003C5BB5"/>
    <w:rsid w:val="003C5E93"/>
    <w:rsid w:val="003C67A7"/>
    <w:rsid w:val="003C6AF6"/>
    <w:rsid w:val="003C6B3B"/>
    <w:rsid w:val="003C6EDE"/>
    <w:rsid w:val="003C7307"/>
    <w:rsid w:val="003C73A7"/>
    <w:rsid w:val="003C75F3"/>
    <w:rsid w:val="003C761C"/>
    <w:rsid w:val="003C770E"/>
    <w:rsid w:val="003C7D26"/>
    <w:rsid w:val="003D0497"/>
    <w:rsid w:val="003D04D1"/>
    <w:rsid w:val="003D0A15"/>
    <w:rsid w:val="003D0C8E"/>
    <w:rsid w:val="003D0FB5"/>
    <w:rsid w:val="003D0FCC"/>
    <w:rsid w:val="003D1567"/>
    <w:rsid w:val="003D197E"/>
    <w:rsid w:val="003D1CF5"/>
    <w:rsid w:val="003D2229"/>
    <w:rsid w:val="003D2983"/>
    <w:rsid w:val="003D2DE4"/>
    <w:rsid w:val="003D2E16"/>
    <w:rsid w:val="003D3136"/>
    <w:rsid w:val="003D333B"/>
    <w:rsid w:val="003D333F"/>
    <w:rsid w:val="003D356E"/>
    <w:rsid w:val="003D3BFD"/>
    <w:rsid w:val="003D3FEB"/>
    <w:rsid w:val="003D40C5"/>
    <w:rsid w:val="003D417B"/>
    <w:rsid w:val="003D43AE"/>
    <w:rsid w:val="003D4423"/>
    <w:rsid w:val="003D4DE5"/>
    <w:rsid w:val="003D4E25"/>
    <w:rsid w:val="003D4E40"/>
    <w:rsid w:val="003D4F50"/>
    <w:rsid w:val="003D5079"/>
    <w:rsid w:val="003D5C21"/>
    <w:rsid w:val="003D5E4E"/>
    <w:rsid w:val="003D63C3"/>
    <w:rsid w:val="003D6401"/>
    <w:rsid w:val="003D680D"/>
    <w:rsid w:val="003D708E"/>
    <w:rsid w:val="003D7791"/>
    <w:rsid w:val="003D7A08"/>
    <w:rsid w:val="003D7D17"/>
    <w:rsid w:val="003E01E7"/>
    <w:rsid w:val="003E0963"/>
    <w:rsid w:val="003E0A3E"/>
    <w:rsid w:val="003E1103"/>
    <w:rsid w:val="003E1DD6"/>
    <w:rsid w:val="003E1E5A"/>
    <w:rsid w:val="003E1F2E"/>
    <w:rsid w:val="003E204A"/>
    <w:rsid w:val="003E25F3"/>
    <w:rsid w:val="003E2724"/>
    <w:rsid w:val="003E2764"/>
    <w:rsid w:val="003E28E6"/>
    <w:rsid w:val="003E2F9E"/>
    <w:rsid w:val="003E2FA0"/>
    <w:rsid w:val="003E36B5"/>
    <w:rsid w:val="003E379C"/>
    <w:rsid w:val="003E37EB"/>
    <w:rsid w:val="003E404E"/>
    <w:rsid w:val="003E42AE"/>
    <w:rsid w:val="003E42E2"/>
    <w:rsid w:val="003E4449"/>
    <w:rsid w:val="003E4D0F"/>
    <w:rsid w:val="003E4F14"/>
    <w:rsid w:val="003E5247"/>
    <w:rsid w:val="003E5408"/>
    <w:rsid w:val="003E5445"/>
    <w:rsid w:val="003E5815"/>
    <w:rsid w:val="003E5BC5"/>
    <w:rsid w:val="003E69E0"/>
    <w:rsid w:val="003E6F78"/>
    <w:rsid w:val="003E7A80"/>
    <w:rsid w:val="003F0023"/>
    <w:rsid w:val="003F0049"/>
    <w:rsid w:val="003F0F81"/>
    <w:rsid w:val="003F11C4"/>
    <w:rsid w:val="003F13AC"/>
    <w:rsid w:val="003F15B2"/>
    <w:rsid w:val="003F18D7"/>
    <w:rsid w:val="003F1B44"/>
    <w:rsid w:val="003F23C8"/>
    <w:rsid w:val="003F24E8"/>
    <w:rsid w:val="003F2DF5"/>
    <w:rsid w:val="003F2E17"/>
    <w:rsid w:val="003F310C"/>
    <w:rsid w:val="003F3359"/>
    <w:rsid w:val="003F33CB"/>
    <w:rsid w:val="003F342C"/>
    <w:rsid w:val="003F37CF"/>
    <w:rsid w:val="003F43CF"/>
    <w:rsid w:val="003F476E"/>
    <w:rsid w:val="003F483C"/>
    <w:rsid w:val="003F4855"/>
    <w:rsid w:val="003F4B32"/>
    <w:rsid w:val="003F504D"/>
    <w:rsid w:val="003F515A"/>
    <w:rsid w:val="003F520A"/>
    <w:rsid w:val="003F523C"/>
    <w:rsid w:val="003F5487"/>
    <w:rsid w:val="003F577B"/>
    <w:rsid w:val="003F5EFD"/>
    <w:rsid w:val="003F5F33"/>
    <w:rsid w:val="003F6077"/>
    <w:rsid w:val="003F61AF"/>
    <w:rsid w:val="003F6276"/>
    <w:rsid w:val="003F6688"/>
    <w:rsid w:val="003F6AEC"/>
    <w:rsid w:val="003F6AED"/>
    <w:rsid w:val="003F6D8B"/>
    <w:rsid w:val="003F6EEB"/>
    <w:rsid w:val="003F736B"/>
    <w:rsid w:val="003F742D"/>
    <w:rsid w:val="003F7841"/>
    <w:rsid w:val="003F7871"/>
    <w:rsid w:val="003F79F7"/>
    <w:rsid w:val="003F7BB5"/>
    <w:rsid w:val="00400559"/>
    <w:rsid w:val="00400AFD"/>
    <w:rsid w:val="00400D28"/>
    <w:rsid w:val="00400F1C"/>
    <w:rsid w:val="004012D7"/>
    <w:rsid w:val="00401447"/>
    <w:rsid w:val="004017EE"/>
    <w:rsid w:val="00401BBB"/>
    <w:rsid w:val="00401D6E"/>
    <w:rsid w:val="00401F01"/>
    <w:rsid w:val="0040218B"/>
    <w:rsid w:val="0040241C"/>
    <w:rsid w:val="00402695"/>
    <w:rsid w:val="00402C3D"/>
    <w:rsid w:val="00402D84"/>
    <w:rsid w:val="004035F1"/>
    <w:rsid w:val="00403637"/>
    <w:rsid w:val="00403C71"/>
    <w:rsid w:val="00403C7A"/>
    <w:rsid w:val="00403CBD"/>
    <w:rsid w:val="00403E31"/>
    <w:rsid w:val="004040F7"/>
    <w:rsid w:val="00404189"/>
    <w:rsid w:val="004046A0"/>
    <w:rsid w:val="0040475D"/>
    <w:rsid w:val="00404B48"/>
    <w:rsid w:val="004050F4"/>
    <w:rsid w:val="0040590C"/>
    <w:rsid w:val="00406109"/>
    <w:rsid w:val="00406298"/>
    <w:rsid w:val="0040653C"/>
    <w:rsid w:val="004069D3"/>
    <w:rsid w:val="00406AB7"/>
    <w:rsid w:val="00406BF3"/>
    <w:rsid w:val="00406C49"/>
    <w:rsid w:val="004071AA"/>
    <w:rsid w:val="00407D25"/>
    <w:rsid w:val="00407DC3"/>
    <w:rsid w:val="004103E2"/>
    <w:rsid w:val="00410922"/>
    <w:rsid w:val="00410C56"/>
    <w:rsid w:val="004113C0"/>
    <w:rsid w:val="0041163A"/>
    <w:rsid w:val="0041174D"/>
    <w:rsid w:val="004117ED"/>
    <w:rsid w:val="004119B5"/>
    <w:rsid w:val="00411A95"/>
    <w:rsid w:val="00411FA3"/>
    <w:rsid w:val="00412104"/>
    <w:rsid w:val="0041213E"/>
    <w:rsid w:val="0041243A"/>
    <w:rsid w:val="00412483"/>
    <w:rsid w:val="0041262E"/>
    <w:rsid w:val="00412668"/>
    <w:rsid w:val="004127C6"/>
    <w:rsid w:val="00412821"/>
    <w:rsid w:val="00412CA6"/>
    <w:rsid w:val="00413018"/>
    <w:rsid w:val="004133B4"/>
    <w:rsid w:val="00413571"/>
    <w:rsid w:val="00414028"/>
    <w:rsid w:val="00414162"/>
    <w:rsid w:val="00414218"/>
    <w:rsid w:val="00414624"/>
    <w:rsid w:val="00414DC6"/>
    <w:rsid w:val="00414ECB"/>
    <w:rsid w:val="00414F55"/>
    <w:rsid w:val="00415058"/>
    <w:rsid w:val="004153E4"/>
    <w:rsid w:val="004157D9"/>
    <w:rsid w:val="004158CF"/>
    <w:rsid w:val="004160D9"/>
    <w:rsid w:val="0041637F"/>
    <w:rsid w:val="0041649D"/>
    <w:rsid w:val="00416637"/>
    <w:rsid w:val="004166C4"/>
    <w:rsid w:val="00416938"/>
    <w:rsid w:val="00416C81"/>
    <w:rsid w:val="00417167"/>
    <w:rsid w:val="00417B6C"/>
    <w:rsid w:val="00417B92"/>
    <w:rsid w:val="00417CAF"/>
    <w:rsid w:val="00417D47"/>
    <w:rsid w:val="00420023"/>
    <w:rsid w:val="0042074D"/>
    <w:rsid w:val="0042093A"/>
    <w:rsid w:val="00420DD1"/>
    <w:rsid w:val="00421273"/>
    <w:rsid w:val="00421428"/>
    <w:rsid w:val="0042163C"/>
    <w:rsid w:val="004222BD"/>
    <w:rsid w:val="00422CFC"/>
    <w:rsid w:val="00422F61"/>
    <w:rsid w:val="004231E8"/>
    <w:rsid w:val="00423365"/>
    <w:rsid w:val="00423955"/>
    <w:rsid w:val="00423A8B"/>
    <w:rsid w:val="0042413E"/>
    <w:rsid w:val="0042443C"/>
    <w:rsid w:val="00424495"/>
    <w:rsid w:val="004248AB"/>
    <w:rsid w:val="00424C86"/>
    <w:rsid w:val="00425628"/>
    <w:rsid w:val="00425686"/>
    <w:rsid w:val="00425AE2"/>
    <w:rsid w:val="00427463"/>
    <w:rsid w:val="00427507"/>
    <w:rsid w:val="00427C7D"/>
    <w:rsid w:val="00430006"/>
    <w:rsid w:val="00430E58"/>
    <w:rsid w:val="00430EF7"/>
    <w:rsid w:val="004312FD"/>
    <w:rsid w:val="004314B9"/>
    <w:rsid w:val="004317B3"/>
    <w:rsid w:val="00431F7E"/>
    <w:rsid w:val="00432DDD"/>
    <w:rsid w:val="004331B8"/>
    <w:rsid w:val="0043334E"/>
    <w:rsid w:val="004333E9"/>
    <w:rsid w:val="00433BA9"/>
    <w:rsid w:val="004340BF"/>
    <w:rsid w:val="00434121"/>
    <w:rsid w:val="00434168"/>
    <w:rsid w:val="00434E39"/>
    <w:rsid w:val="00435505"/>
    <w:rsid w:val="004359A1"/>
    <w:rsid w:val="00435E94"/>
    <w:rsid w:val="0043605B"/>
    <w:rsid w:val="00436680"/>
    <w:rsid w:val="004366A9"/>
    <w:rsid w:val="00436898"/>
    <w:rsid w:val="00437175"/>
    <w:rsid w:val="0043765A"/>
    <w:rsid w:val="0043766E"/>
    <w:rsid w:val="0043778A"/>
    <w:rsid w:val="00437CF9"/>
    <w:rsid w:val="00437D7C"/>
    <w:rsid w:val="004400AB"/>
    <w:rsid w:val="004401B4"/>
    <w:rsid w:val="00440767"/>
    <w:rsid w:val="004408DD"/>
    <w:rsid w:val="00440EF1"/>
    <w:rsid w:val="004410D8"/>
    <w:rsid w:val="00441616"/>
    <w:rsid w:val="00441826"/>
    <w:rsid w:val="00441B24"/>
    <w:rsid w:val="00441E27"/>
    <w:rsid w:val="00441E61"/>
    <w:rsid w:val="00441F94"/>
    <w:rsid w:val="00442036"/>
    <w:rsid w:val="00442062"/>
    <w:rsid w:val="0044211C"/>
    <w:rsid w:val="004426B5"/>
    <w:rsid w:val="00442710"/>
    <w:rsid w:val="00442B21"/>
    <w:rsid w:val="004436C1"/>
    <w:rsid w:val="00443C85"/>
    <w:rsid w:val="00443E63"/>
    <w:rsid w:val="00444675"/>
    <w:rsid w:val="0044489A"/>
    <w:rsid w:val="00444C90"/>
    <w:rsid w:val="004452B1"/>
    <w:rsid w:val="004455AF"/>
    <w:rsid w:val="0044590B"/>
    <w:rsid w:val="00445D90"/>
    <w:rsid w:val="00445FCC"/>
    <w:rsid w:val="00446463"/>
    <w:rsid w:val="004464BD"/>
    <w:rsid w:val="00446605"/>
    <w:rsid w:val="00446978"/>
    <w:rsid w:val="004469E7"/>
    <w:rsid w:val="00446CBB"/>
    <w:rsid w:val="0044727A"/>
    <w:rsid w:val="00447360"/>
    <w:rsid w:val="004473F8"/>
    <w:rsid w:val="0044762E"/>
    <w:rsid w:val="004503A2"/>
    <w:rsid w:val="004504E5"/>
    <w:rsid w:val="004506E8"/>
    <w:rsid w:val="00450BCF"/>
    <w:rsid w:val="00451565"/>
    <w:rsid w:val="00451DF5"/>
    <w:rsid w:val="00451EF4"/>
    <w:rsid w:val="00452235"/>
    <w:rsid w:val="00452435"/>
    <w:rsid w:val="004536CA"/>
    <w:rsid w:val="004538A5"/>
    <w:rsid w:val="00453AC1"/>
    <w:rsid w:val="00453FCD"/>
    <w:rsid w:val="004542B6"/>
    <w:rsid w:val="00454408"/>
    <w:rsid w:val="004544DE"/>
    <w:rsid w:val="00454669"/>
    <w:rsid w:val="00454B03"/>
    <w:rsid w:val="00454FC6"/>
    <w:rsid w:val="004552B5"/>
    <w:rsid w:val="0045538F"/>
    <w:rsid w:val="004553DD"/>
    <w:rsid w:val="004553EB"/>
    <w:rsid w:val="00455653"/>
    <w:rsid w:val="00455883"/>
    <w:rsid w:val="00455B1B"/>
    <w:rsid w:val="00455B39"/>
    <w:rsid w:val="00455BFB"/>
    <w:rsid w:val="00455F85"/>
    <w:rsid w:val="0045600A"/>
    <w:rsid w:val="0045611E"/>
    <w:rsid w:val="00456181"/>
    <w:rsid w:val="004561E1"/>
    <w:rsid w:val="00456F3D"/>
    <w:rsid w:val="004571F7"/>
    <w:rsid w:val="00457451"/>
    <w:rsid w:val="00457554"/>
    <w:rsid w:val="004579D9"/>
    <w:rsid w:val="004601A5"/>
    <w:rsid w:val="004606CC"/>
    <w:rsid w:val="004608BA"/>
    <w:rsid w:val="00460916"/>
    <w:rsid w:val="00460A1D"/>
    <w:rsid w:val="00460C75"/>
    <w:rsid w:val="00460D64"/>
    <w:rsid w:val="00460D76"/>
    <w:rsid w:val="004613AB"/>
    <w:rsid w:val="004617D3"/>
    <w:rsid w:val="0046216E"/>
    <w:rsid w:val="0046224E"/>
    <w:rsid w:val="00462DAF"/>
    <w:rsid w:val="00462F05"/>
    <w:rsid w:val="00462FA0"/>
    <w:rsid w:val="00463933"/>
    <w:rsid w:val="00463AEE"/>
    <w:rsid w:val="00464151"/>
    <w:rsid w:val="0046434D"/>
    <w:rsid w:val="0046464E"/>
    <w:rsid w:val="004647FF"/>
    <w:rsid w:val="004649F9"/>
    <w:rsid w:val="00464B54"/>
    <w:rsid w:val="00464CF4"/>
    <w:rsid w:val="00464CF6"/>
    <w:rsid w:val="00465551"/>
    <w:rsid w:val="00465AE4"/>
    <w:rsid w:val="00465E23"/>
    <w:rsid w:val="0046629B"/>
    <w:rsid w:val="004665B4"/>
    <w:rsid w:val="00466678"/>
    <w:rsid w:val="00466969"/>
    <w:rsid w:val="00466A72"/>
    <w:rsid w:val="00467090"/>
    <w:rsid w:val="004671DD"/>
    <w:rsid w:val="004673A1"/>
    <w:rsid w:val="00467D8C"/>
    <w:rsid w:val="00467F07"/>
    <w:rsid w:val="00467F1B"/>
    <w:rsid w:val="004700E5"/>
    <w:rsid w:val="00470234"/>
    <w:rsid w:val="00470802"/>
    <w:rsid w:val="00470AAF"/>
    <w:rsid w:val="00470ECC"/>
    <w:rsid w:val="00471039"/>
    <w:rsid w:val="00471063"/>
    <w:rsid w:val="0047108D"/>
    <w:rsid w:val="0047119E"/>
    <w:rsid w:val="004713D4"/>
    <w:rsid w:val="00471435"/>
    <w:rsid w:val="00471633"/>
    <w:rsid w:val="00471823"/>
    <w:rsid w:val="00471BD2"/>
    <w:rsid w:val="00471C7E"/>
    <w:rsid w:val="00471D74"/>
    <w:rsid w:val="00471FED"/>
    <w:rsid w:val="004723B4"/>
    <w:rsid w:val="004723F4"/>
    <w:rsid w:val="0047240B"/>
    <w:rsid w:val="00472853"/>
    <w:rsid w:val="00472962"/>
    <w:rsid w:val="004729C5"/>
    <w:rsid w:val="00472BE0"/>
    <w:rsid w:val="00472D94"/>
    <w:rsid w:val="004730D8"/>
    <w:rsid w:val="00473594"/>
    <w:rsid w:val="00473A08"/>
    <w:rsid w:val="00473EA2"/>
    <w:rsid w:val="004741A3"/>
    <w:rsid w:val="004741FA"/>
    <w:rsid w:val="00474EDF"/>
    <w:rsid w:val="00474F70"/>
    <w:rsid w:val="00475A43"/>
    <w:rsid w:val="00476165"/>
    <w:rsid w:val="00476262"/>
    <w:rsid w:val="004770AF"/>
    <w:rsid w:val="004771A1"/>
    <w:rsid w:val="004776D1"/>
    <w:rsid w:val="00477AF3"/>
    <w:rsid w:val="00477C3D"/>
    <w:rsid w:val="0048004E"/>
    <w:rsid w:val="00480662"/>
    <w:rsid w:val="00480A68"/>
    <w:rsid w:val="00480CF2"/>
    <w:rsid w:val="004811BA"/>
    <w:rsid w:val="00481298"/>
    <w:rsid w:val="00481758"/>
    <w:rsid w:val="00481870"/>
    <w:rsid w:val="00481942"/>
    <w:rsid w:val="004824AB"/>
    <w:rsid w:val="00482807"/>
    <w:rsid w:val="004828D0"/>
    <w:rsid w:val="00482AF1"/>
    <w:rsid w:val="004839CB"/>
    <w:rsid w:val="00483AB1"/>
    <w:rsid w:val="00483E2A"/>
    <w:rsid w:val="0048414A"/>
    <w:rsid w:val="00484D92"/>
    <w:rsid w:val="004850AD"/>
    <w:rsid w:val="0048547C"/>
    <w:rsid w:val="00485792"/>
    <w:rsid w:val="0048591E"/>
    <w:rsid w:val="00485DB5"/>
    <w:rsid w:val="00485FDD"/>
    <w:rsid w:val="004862B3"/>
    <w:rsid w:val="00486AAA"/>
    <w:rsid w:val="00486B18"/>
    <w:rsid w:val="00486ECD"/>
    <w:rsid w:val="00486F12"/>
    <w:rsid w:val="00487153"/>
    <w:rsid w:val="00487381"/>
    <w:rsid w:val="00487420"/>
    <w:rsid w:val="0048748A"/>
    <w:rsid w:val="00487561"/>
    <w:rsid w:val="004876D5"/>
    <w:rsid w:val="004878EA"/>
    <w:rsid w:val="004903BB"/>
    <w:rsid w:val="00490453"/>
    <w:rsid w:val="00490B6E"/>
    <w:rsid w:val="00490E3F"/>
    <w:rsid w:val="00490EE5"/>
    <w:rsid w:val="004911D4"/>
    <w:rsid w:val="00491679"/>
    <w:rsid w:val="00491693"/>
    <w:rsid w:val="00491809"/>
    <w:rsid w:val="00491D51"/>
    <w:rsid w:val="00491FC9"/>
    <w:rsid w:val="0049287D"/>
    <w:rsid w:val="00492905"/>
    <w:rsid w:val="00493094"/>
    <w:rsid w:val="004931BE"/>
    <w:rsid w:val="004934DA"/>
    <w:rsid w:val="0049368D"/>
    <w:rsid w:val="004939C6"/>
    <w:rsid w:val="00493B88"/>
    <w:rsid w:val="00493C50"/>
    <w:rsid w:val="00493F61"/>
    <w:rsid w:val="00494322"/>
    <w:rsid w:val="00494970"/>
    <w:rsid w:val="00494EAC"/>
    <w:rsid w:val="00494F9B"/>
    <w:rsid w:val="00495838"/>
    <w:rsid w:val="00496076"/>
    <w:rsid w:val="004963E6"/>
    <w:rsid w:val="0049640A"/>
    <w:rsid w:val="004969F7"/>
    <w:rsid w:val="00496FCF"/>
    <w:rsid w:val="004970D9"/>
    <w:rsid w:val="00497669"/>
    <w:rsid w:val="00497997"/>
    <w:rsid w:val="00497C96"/>
    <w:rsid w:val="004A0297"/>
    <w:rsid w:val="004A0A90"/>
    <w:rsid w:val="004A0C15"/>
    <w:rsid w:val="004A0F0A"/>
    <w:rsid w:val="004A1075"/>
    <w:rsid w:val="004A160D"/>
    <w:rsid w:val="004A1805"/>
    <w:rsid w:val="004A1964"/>
    <w:rsid w:val="004A1DDF"/>
    <w:rsid w:val="004A2A11"/>
    <w:rsid w:val="004A2D8C"/>
    <w:rsid w:val="004A31D1"/>
    <w:rsid w:val="004A382D"/>
    <w:rsid w:val="004A3B61"/>
    <w:rsid w:val="004A3F35"/>
    <w:rsid w:val="004A446B"/>
    <w:rsid w:val="004A4587"/>
    <w:rsid w:val="004A49AC"/>
    <w:rsid w:val="004A4DCE"/>
    <w:rsid w:val="004A4F25"/>
    <w:rsid w:val="004A4F34"/>
    <w:rsid w:val="004A5180"/>
    <w:rsid w:val="004A52EA"/>
    <w:rsid w:val="004A54E0"/>
    <w:rsid w:val="004A55BD"/>
    <w:rsid w:val="004A5F4E"/>
    <w:rsid w:val="004A61EB"/>
    <w:rsid w:val="004A6385"/>
    <w:rsid w:val="004A665C"/>
    <w:rsid w:val="004A672D"/>
    <w:rsid w:val="004A673A"/>
    <w:rsid w:val="004A690B"/>
    <w:rsid w:val="004A6A70"/>
    <w:rsid w:val="004A6D2F"/>
    <w:rsid w:val="004A6E5D"/>
    <w:rsid w:val="004A701A"/>
    <w:rsid w:val="004A726F"/>
    <w:rsid w:val="004A7727"/>
    <w:rsid w:val="004A79F7"/>
    <w:rsid w:val="004A7B7C"/>
    <w:rsid w:val="004A7EEA"/>
    <w:rsid w:val="004A7FD7"/>
    <w:rsid w:val="004B0488"/>
    <w:rsid w:val="004B0D76"/>
    <w:rsid w:val="004B119D"/>
    <w:rsid w:val="004B14F6"/>
    <w:rsid w:val="004B189A"/>
    <w:rsid w:val="004B22B3"/>
    <w:rsid w:val="004B268E"/>
    <w:rsid w:val="004B27CF"/>
    <w:rsid w:val="004B2BDE"/>
    <w:rsid w:val="004B2C45"/>
    <w:rsid w:val="004B3064"/>
    <w:rsid w:val="004B3325"/>
    <w:rsid w:val="004B3627"/>
    <w:rsid w:val="004B4770"/>
    <w:rsid w:val="004B4AFB"/>
    <w:rsid w:val="004B5731"/>
    <w:rsid w:val="004B6182"/>
    <w:rsid w:val="004B6A01"/>
    <w:rsid w:val="004B6A43"/>
    <w:rsid w:val="004B73D7"/>
    <w:rsid w:val="004B7AD7"/>
    <w:rsid w:val="004C023B"/>
    <w:rsid w:val="004C0373"/>
    <w:rsid w:val="004C0591"/>
    <w:rsid w:val="004C08AA"/>
    <w:rsid w:val="004C0E5D"/>
    <w:rsid w:val="004C0E6D"/>
    <w:rsid w:val="004C1038"/>
    <w:rsid w:val="004C152A"/>
    <w:rsid w:val="004C16DD"/>
    <w:rsid w:val="004C1B9A"/>
    <w:rsid w:val="004C1FC9"/>
    <w:rsid w:val="004C233F"/>
    <w:rsid w:val="004C247C"/>
    <w:rsid w:val="004C2DB5"/>
    <w:rsid w:val="004C2EA4"/>
    <w:rsid w:val="004C2FF0"/>
    <w:rsid w:val="004C3070"/>
    <w:rsid w:val="004C3240"/>
    <w:rsid w:val="004C337C"/>
    <w:rsid w:val="004C3638"/>
    <w:rsid w:val="004C37F8"/>
    <w:rsid w:val="004C3AAF"/>
    <w:rsid w:val="004C3E7E"/>
    <w:rsid w:val="004C3F30"/>
    <w:rsid w:val="004C41FD"/>
    <w:rsid w:val="004C4884"/>
    <w:rsid w:val="004C4ACE"/>
    <w:rsid w:val="004C4D52"/>
    <w:rsid w:val="004C5333"/>
    <w:rsid w:val="004C59D4"/>
    <w:rsid w:val="004C5F46"/>
    <w:rsid w:val="004C60C1"/>
    <w:rsid w:val="004C6E5F"/>
    <w:rsid w:val="004C704C"/>
    <w:rsid w:val="004C70ED"/>
    <w:rsid w:val="004C711E"/>
    <w:rsid w:val="004C764C"/>
    <w:rsid w:val="004C7E28"/>
    <w:rsid w:val="004D004E"/>
    <w:rsid w:val="004D02AA"/>
    <w:rsid w:val="004D05D3"/>
    <w:rsid w:val="004D09C6"/>
    <w:rsid w:val="004D09EB"/>
    <w:rsid w:val="004D0FE3"/>
    <w:rsid w:val="004D1043"/>
    <w:rsid w:val="004D1436"/>
    <w:rsid w:val="004D14C8"/>
    <w:rsid w:val="004D1775"/>
    <w:rsid w:val="004D1B7F"/>
    <w:rsid w:val="004D1CB5"/>
    <w:rsid w:val="004D2638"/>
    <w:rsid w:val="004D277A"/>
    <w:rsid w:val="004D2B14"/>
    <w:rsid w:val="004D2EE8"/>
    <w:rsid w:val="004D30D0"/>
    <w:rsid w:val="004D31C5"/>
    <w:rsid w:val="004D36C0"/>
    <w:rsid w:val="004D42F6"/>
    <w:rsid w:val="004D46E0"/>
    <w:rsid w:val="004D4DE2"/>
    <w:rsid w:val="004D51BA"/>
    <w:rsid w:val="004D54CC"/>
    <w:rsid w:val="004D5749"/>
    <w:rsid w:val="004D57C9"/>
    <w:rsid w:val="004D5B25"/>
    <w:rsid w:val="004D6E20"/>
    <w:rsid w:val="004D70E9"/>
    <w:rsid w:val="004D769F"/>
    <w:rsid w:val="004E054F"/>
    <w:rsid w:val="004E05D3"/>
    <w:rsid w:val="004E0894"/>
    <w:rsid w:val="004E08A5"/>
    <w:rsid w:val="004E0B3E"/>
    <w:rsid w:val="004E0F84"/>
    <w:rsid w:val="004E10C1"/>
    <w:rsid w:val="004E111C"/>
    <w:rsid w:val="004E11EC"/>
    <w:rsid w:val="004E140A"/>
    <w:rsid w:val="004E1426"/>
    <w:rsid w:val="004E164B"/>
    <w:rsid w:val="004E18BD"/>
    <w:rsid w:val="004E1DEB"/>
    <w:rsid w:val="004E1F2A"/>
    <w:rsid w:val="004E1F91"/>
    <w:rsid w:val="004E22C5"/>
    <w:rsid w:val="004E2354"/>
    <w:rsid w:val="004E267C"/>
    <w:rsid w:val="004E36A9"/>
    <w:rsid w:val="004E4669"/>
    <w:rsid w:val="004E4731"/>
    <w:rsid w:val="004E5081"/>
    <w:rsid w:val="004E5364"/>
    <w:rsid w:val="004E5384"/>
    <w:rsid w:val="004E64C0"/>
    <w:rsid w:val="004E6658"/>
    <w:rsid w:val="004E6970"/>
    <w:rsid w:val="004E69D8"/>
    <w:rsid w:val="004E6DE8"/>
    <w:rsid w:val="004E723C"/>
    <w:rsid w:val="004E739E"/>
    <w:rsid w:val="004E760C"/>
    <w:rsid w:val="004E781D"/>
    <w:rsid w:val="004F00F0"/>
    <w:rsid w:val="004F05B3"/>
    <w:rsid w:val="004F0A8E"/>
    <w:rsid w:val="004F1409"/>
    <w:rsid w:val="004F159C"/>
    <w:rsid w:val="004F181C"/>
    <w:rsid w:val="004F1956"/>
    <w:rsid w:val="004F1AEE"/>
    <w:rsid w:val="004F1DAD"/>
    <w:rsid w:val="004F1E17"/>
    <w:rsid w:val="004F2363"/>
    <w:rsid w:val="004F2714"/>
    <w:rsid w:val="004F28E2"/>
    <w:rsid w:val="004F30D8"/>
    <w:rsid w:val="004F363F"/>
    <w:rsid w:val="004F3CC7"/>
    <w:rsid w:val="004F3D20"/>
    <w:rsid w:val="004F3DC6"/>
    <w:rsid w:val="004F4267"/>
    <w:rsid w:val="004F4330"/>
    <w:rsid w:val="004F523B"/>
    <w:rsid w:val="004F53C6"/>
    <w:rsid w:val="004F542D"/>
    <w:rsid w:val="004F5A48"/>
    <w:rsid w:val="004F5F9D"/>
    <w:rsid w:val="004F63AB"/>
    <w:rsid w:val="004F641B"/>
    <w:rsid w:val="004F66C9"/>
    <w:rsid w:val="004F6AA7"/>
    <w:rsid w:val="004F6C2B"/>
    <w:rsid w:val="004F6F51"/>
    <w:rsid w:val="004F6FDA"/>
    <w:rsid w:val="004F7B6A"/>
    <w:rsid w:val="004F7E5C"/>
    <w:rsid w:val="004F7E60"/>
    <w:rsid w:val="004F7FA2"/>
    <w:rsid w:val="004F7FCF"/>
    <w:rsid w:val="005002D1"/>
    <w:rsid w:val="005004CF"/>
    <w:rsid w:val="00500800"/>
    <w:rsid w:val="005008B3"/>
    <w:rsid w:val="00500A06"/>
    <w:rsid w:val="00500D4C"/>
    <w:rsid w:val="00501277"/>
    <w:rsid w:val="005014CE"/>
    <w:rsid w:val="005017CA"/>
    <w:rsid w:val="00501AF5"/>
    <w:rsid w:val="00501B90"/>
    <w:rsid w:val="00501CAD"/>
    <w:rsid w:val="0050216E"/>
    <w:rsid w:val="00502251"/>
    <w:rsid w:val="005024BE"/>
    <w:rsid w:val="005025E6"/>
    <w:rsid w:val="00502714"/>
    <w:rsid w:val="00502D4F"/>
    <w:rsid w:val="0050300C"/>
    <w:rsid w:val="0050321B"/>
    <w:rsid w:val="005035DE"/>
    <w:rsid w:val="0050371B"/>
    <w:rsid w:val="00503787"/>
    <w:rsid w:val="00503CDE"/>
    <w:rsid w:val="0050411A"/>
    <w:rsid w:val="0050421D"/>
    <w:rsid w:val="00504486"/>
    <w:rsid w:val="005044FD"/>
    <w:rsid w:val="00504639"/>
    <w:rsid w:val="00504820"/>
    <w:rsid w:val="00505065"/>
    <w:rsid w:val="0050538D"/>
    <w:rsid w:val="005053A0"/>
    <w:rsid w:val="005054DE"/>
    <w:rsid w:val="00505969"/>
    <w:rsid w:val="00505C0D"/>
    <w:rsid w:val="0050629C"/>
    <w:rsid w:val="005066BF"/>
    <w:rsid w:val="005067B6"/>
    <w:rsid w:val="00506837"/>
    <w:rsid w:val="005072EC"/>
    <w:rsid w:val="005073ED"/>
    <w:rsid w:val="0050754C"/>
    <w:rsid w:val="0050787B"/>
    <w:rsid w:val="005078FE"/>
    <w:rsid w:val="0050794E"/>
    <w:rsid w:val="00510793"/>
    <w:rsid w:val="0051083E"/>
    <w:rsid w:val="00510DE9"/>
    <w:rsid w:val="00510E5E"/>
    <w:rsid w:val="005119B7"/>
    <w:rsid w:val="00511C45"/>
    <w:rsid w:val="0051248E"/>
    <w:rsid w:val="00512567"/>
    <w:rsid w:val="00512582"/>
    <w:rsid w:val="00512ACC"/>
    <w:rsid w:val="00512ECE"/>
    <w:rsid w:val="0051319A"/>
    <w:rsid w:val="0051349B"/>
    <w:rsid w:val="005136EC"/>
    <w:rsid w:val="0051373C"/>
    <w:rsid w:val="0051450C"/>
    <w:rsid w:val="00514660"/>
    <w:rsid w:val="00514CC3"/>
    <w:rsid w:val="00514E76"/>
    <w:rsid w:val="00515295"/>
    <w:rsid w:val="005158CB"/>
    <w:rsid w:val="00515DC5"/>
    <w:rsid w:val="00516817"/>
    <w:rsid w:val="00516DCF"/>
    <w:rsid w:val="00517433"/>
    <w:rsid w:val="00517581"/>
    <w:rsid w:val="00517F25"/>
    <w:rsid w:val="00520AFE"/>
    <w:rsid w:val="00521371"/>
    <w:rsid w:val="00521812"/>
    <w:rsid w:val="00521A7D"/>
    <w:rsid w:val="00521D86"/>
    <w:rsid w:val="00521DEA"/>
    <w:rsid w:val="00521FF7"/>
    <w:rsid w:val="00522031"/>
    <w:rsid w:val="005224D0"/>
    <w:rsid w:val="00522509"/>
    <w:rsid w:val="00522747"/>
    <w:rsid w:val="005232C5"/>
    <w:rsid w:val="005237CF"/>
    <w:rsid w:val="00523B8B"/>
    <w:rsid w:val="0052470E"/>
    <w:rsid w:val="00524807"/>
    <w:rsid w:val="0052497A"/>
    <w:rsid w:val="00524987"/>
    <w:rsid w:val="00524A25"/>
    <w:rsid w:val="00524D1F"/>
    <w:rsid w:val="00524D7C"/>
    <w:rsid w:val="00524ECA"/>
    <w:rsid w:val="00524F2E"/>
    <w:rsid w:val="00525001"/>
    <w:rsid w:val="005255AD"/>
    <w:rsid w:val="0052581A"/>
    <w:rsid w:val="00525C11"/>
    <w:rsid w:val="00525C67"/>
    <w:rsid w:val="00526209"/>
    <w:rsid w:val="005263F6"/>
    <w:rsid w:val="005265E7"/>
    <w:rsid w:val="00526AC7"/>
    <w:rsid w:val="00526BF6"/>
    <w:rsid w:val="00526C90"/>
    <w:rsid w:val="00526CB9"/>
    <w:rsid w:val="00526DE6"/>
    <w:rsid w:val="0052706C"/>
    <w:rsid w:val="0052753F"/>
    <w:rsid w:val="00527657"/>
    <w:rsid w:val="00527D2A"/>
    <w:rsid w:val="00527F85"/>
    <w:rsid w:val="00530735"/>
    <w:rsid w:val="005308B4"/>
    <w:rsid w:val="00530B55"/>
    <w:rsid w:val="00530DF6"/>
    <w:rsid w:val="00530ECC"/>
    <w:rsid w:val="00530EE8"/>
    <w:rsid w:val="0053102C"/>
    <w:rsid w:val="005310FF"/>
    <w:rsid w:val="005319FE"/>
    <w:rsid w:val="00531AB9"/>
    <w:rsid w:val="00531B8B"/>
    <w:rsid w:val="005320B9"/>
    <w:rsid w:val="00532648"/>
    <w:rsid w:val="0053293C"/>
    <w:rsid w:val="00532BA4"/>
    <w:rsid w:val="0053315E"/>
    <w:rsid w:val="00533EFE"/>
    <w:rsid w:val="005347D6"/>
    <w:rsid w:val="00534964"/>
    <w:rsid w:val="00534A36"/>
    <w:rsid w:val="00534F93"/>
    <w:rsid w:val="005354BA"/>
    <w:rsid w:val="00535659"/>
    <w:rsid w:val="005356B9"/>
    <w:rsid w:val="005356C6"/>
    <w:rsid w:val="00535FAC"/>
    <w:rsid w:val="00536258"/>
    <w:rsid w:val="00536AB8"/>
    <w:rsid w:val="00536C28"/>
    <w:rsid w:val="00536E1D"/>
    <w:rsid w:val="00536EA9"/>
    <w:rsid w:val="00540629"/>
    <w:rsid w:val="005406B5"/>
    <w:rsid w:val="00540BB1"/>
    <w:rsid w:val="00540EE7"/>
    <w:rsid w:val="0054126C"/>
    <w:rsid w:val="00541726"/>
    <w:rsid w:val="00541809"/>
    <w:rsid w:val="005423A0"/>
    <w:rsid w:val="00542814"/>
    <w:rsid w:val="00542E22"/>
    <w:rsid w:val="00543236"/>
    <w:rsid w:val="005432A9"/>
    <w:rsid w:val="005438BA"/>
    <w:rsid w:val="00543909"/>
    <w:rsid w:val="00543DCC"/>
    <w:rsid w:val="00543F6F"/>
    <w:rsid w:val="005441F5"/>
    <w:rsid w:val="005445CB"/>
    <w:rsid w:val="00544770"/>
    <w:rsid w:val="00544D88"/>
    <w:rsid w:val="0054565D"/>
    <w:rsid w:val="005464D4"/>
    <w:rsid w:val="00546572"/>
    <w:rsid w:val="00546642"/>
    <w:rsid w:val="00546C8B"/>
    <w:rsid w:val="00546E96"/>
    <w:rsid w:val="00546EB8"/>
    <w:rsid w:val="00547A0F"/>
    <w:rsid w:val="005504CD"/>
    <w:rsid w:val="005506A0"/>
    <w:rsid w:val="00550867"/>
    <w:rsid w:val="00550993"/>
    <w:rsid w:val="00550ADD"/>
    <w:rsid w:val="00550D76"/>
    <w:rsid w:val="00550EE8"/>
    <w:rsid w:val="0055124E"/>
    <w:rsid w:val="00551809"/>
    <w:rsid w:val="00551935"/>
    <w:rsid w:val="00551F83"/>
    <w:rsid w:val="00552324"/>
    <w:rsid w:val="005523BE"/>
    <w:rsid w:val="005526F1"/>
    <w:rsid w:val="0055298E"/>
    <w:rsid w:val="00552BD5"/>
    <w:rsid w:val="005531BA"/>
    <w:rsid w:val="0055389A"/>
    <w:rsid w:val="00553E9D"/>
    <w:rsid w:val="00554512"/>
    <w:rsid w:val="005545AA"/>
    <w:rsid w:val="00555155"/>
    <w:rsid w:val="00555493"/>
    <w:rsid w:val="00555577"/>
    <w:rsid w:val="00555AB3"/>
    <w:rsid w:val="00555D37"/>
    <w:rsid w:val="00555E03"/>
    <w:rsid w:val="00555FC1"/>
    <w:rsid w:val="00556307"/>
    <w:rsid w:val="00556512"/>
    <w:rsid w:val="00556570"/>
    <w:rsid w:val="00556618"/>
    <w:rsid w:val="0055664C"/>
    <w:rsid w:val="0055690C"/>
    <w:rsid w:val="005569F9"/>
    <w:rsid w:val="00556DBD"/>
    <w:rsid w:val="00556F9F"/>
    <w:rsid w:val="00557037"/>
    <w:rsid w:val="005571F3"/>
    <w:rsid w:val="00557283"/>
    <w:rsid w:val="0055766F"/>
    <w:rsid w:val="00557DF9"/>
    <w:rsid w:val="00557E34"/>
    <w:rsid w:val="00560898"/>
    <w:rsid w:val="00561519"/>
    <w:rsid w:val="00561904"/>
    <w:rsid w:val="00561F04"/>
    <w:rsid w:val="00562227"/>
    <w:rsid w:val="00562504"/>
    <w:rsid w:val="005625AD"/>
    <w:rsid w:val="00562719"/>
    <w:rsid w:val="00562D58"/>
    <w:rsid w:val="00562F14"/>
    <w:rsid w:val="00563028"/>
    <w:rsid w:val="0056372C"/>
    <w:rsid w:val="00563D3D"/>
    <w:rsid w:val="00564519"/>
    <w:rsid w:val="00564752"/>
    <w:rsid w:val="00565028"/>
    <w:rsid w:val="005650EF"/>
    <w:rsid w:val="005653BC"/>
    <w:rsid w:val="00565D06"/>
    <w:rsid w:val="0056611F"/>
    <w:rsid w:val="0056617D"/>
    <w:rsid w:val="005661EF"/>
    <w:rsid w:val="005666FD"/>
    <w:rsid w:val="0056670F"/>
    <w:rsid w:val="00566E3A"/>
    <w:rsid w:val="005673B2"/>
    <w:rsid w:val="0056744D"/>
    <w:rsid w:val="00567802"/>
    <w:rsid w:val="00567843"/>
    <w:rsid w:val="005678B7"/>
    <w:rsid w:val="0056795C"/>
    <w:rsid w:val="00567EFC"/>
    <w:rsid w:val="0057064A"/>
    <w:rsid w:val="00570E46"/>
    <w:rsid w:val="00570F1D"/>
    <w:rsid w:val="0057131F"/>
    <w:rsid w:val="0057158A"/>
    <w:rsid w:val="00571CEA"/>
    <w:rsid w:val="0057205B"/>
    <w:rsid w:val="0057257F"/>
    <w:rsid w:val="0057274F"/>
    <w:rsid w:val="005729C6"/>
    <w:rsid w:val="00572D16"/>
    <w:rsid w:val="00572D66"/>
    <w:rsid w:val="00572F80"/>
    <w:rsid w:val="00572FA4"/>
    <w:rsid w:val="005737D4"/>
    <w:rsid w:val="00573A99"/>
    <w:rsid w:val="00573C03"/>
    <w:rsid w:val="005740E1"/>
    <w:rsid w:val="005745C8"/>
    <w:rsid w:val="0057460F"/>
    <w:rsid w:val="00574E44"/>
    <w:rsid w:val="00574EC1"/>
    <w:rsid w:val="00574F84"/>
    <w:rsid w:val="005754A9"/>
    <w:rsid w:val="00575A70"/>
    <w:rsid w:val="00575B4E"/>
    <w:rsid w:val="00575BBD"/>
    <w:rsid w:val="00575CDA"/>
    <w:rsid w:val="00575E15"/>
    <w:rsid w:val="00576016"/>
    <w:rsid w:val="005761CC"/>
    <w:rsid w:val="005764FB"/>
    <w:rsid w:val="00576899"/>
    <w:rsid w:val="00576A75"/>
    <w:rsid w:val="00577177"/>
    <w:rsid w:val="005773D6"/>
    <w:rsid w:val="0057771D"/>
    <w:rsid w:val="00577910"/>
    <w:rsid w:val="00577BD6"/>
    <w:rsid w:val="00577BDB"/>
    <w:rsid w:val="00577DD2"/>
    <w:rsid w:val="00577E95"/>
    <w:rsid w:val="0058007F"/>
    <w:rsid w:val="005801A2"/>
    <w:rsid w:val="00580651"/>
    <w:rsid w:val="005815DF"/>
    <w:rsid w:val="00581A06"/>
    <w:rsid w:val="00581C29"/>
    <w:rsid w:val="00581E0F"/>
    <w:rsid w:val="00582F93"/>
    <w:rsid w:val="005831FE"/>
    <w:rsid w:val="00583216"/>
    <w:rsid w:val="00583409"/>
    <w:rsid w:val="00584411"/>
    <w:rsid w:val="0058490C"/>
    <w:rsid w:val="0058496F"/>
    <w:rsid w:val="00584B58"/>
    <w:rsid w:val="00584CA0"/>
    <w:rsid w:val="00585236"/>
    <w:rsid w:val="0058587C"/>
    <w:rsid w:val="00586173"/>
    <w:rsid w:val="00586989"/>
    <w:rsid w:val="00586BC0"/>
    <w:rsid w:val="00587284"/>
    <w:rsid w:val="00587777"/>
    <w:rsid w:val="005903C7"/>
    <w:rsid w:val="005909E6"/>
    <w:rsid w:val="00590C16"/>
    <w:rsid w:val="005910FD"/>
    <w:rsid w:val="0059141F"/>
    <w:rsid w:val="0059143C"/>
    <w:rsid w:val="005917F6"/>
    <w:rsid w:val="00591B3C"/>
    <w:rsid w:val="00591B6E"/>
    <w:rsid w:val="0059286A"/>
    <w:rsid w:val="00592C63"/>
    <w:rsid w:val="00592C68"/>
    <w:rsid w:val="0059361D"/>
    <w:rsid w:val="00593AA8"/>
    <w:rsid w:val="00593EA9"/>
    <w:rsid w:val="00594087"/>
    <w:rsid w:val="0059412A"/>
    <w:rsid w:val="00594197"/>
    <w:rsid w:val="00594B56"/>
    <w:rsid w:val="00594C7E"/>
    <w:rsid w:val="00594DA9"/>
    <w:rsid w:val="0059598C"/>
    <w:rsid w:val="00595BA8"/>
    <w:rsid w:val="00595EA4"/>
    <w:rsid w:val="005961F9"/>
    <w:rsid w:val="00596265"/>
    <w:rsid w:val="005962BD"/>
    <w:rsid w:val="00596B45"/>
    <w:rsid w:val="00596E27"/>
    <w:rsid w:val="00597082"/>
    <w:rsid w:val="005971E5"/>
    <w:rsid w:val="005972EF"/>
    <w:rsid w:val="0059746D"/>
    <w:rsid w:val="00597554"/>
    <w:rsid w:val="005977DC"/>
    <w:rsid w:val="005978C1"/>
    <w:rsid w:val="005979B7"/>
    <w:rsid w:val="005A0040"/>
    <w:rsid w:val="005A0115"/>
    <w:rsid w:val="005A084D"/>
    <w:rsid w:val="005A0AFC"/>
    <w:rsid w:val="005A0B4C"/>
    <w:rsid w:val="005A1203"/>
    <w:rsid w:val="005A18D5"/>
    <w:rsid w:val="005A1A1C"/>
    <w:rsid w:val="005A1C3B"/>
    <w:rsid w:val="005A2175"/>
    <w:rsid w:val="005A2215"/>
    <w:rsid w:val="005A2226"/>
    <w:rsid w:val="005A26D7"/>
    <w:rsid w:val="005A26EB"/>
    <w:rsid w:val="005A2915"/>
    <w:rsid w:val="005A2D11"/>
    <w:rsid w:val="005A2DB7"/>
    <w:rsid w:val="005A3330"/>
    <w:rsid w:val="005A34C5"/>
    <w:rsid w:val="005A34C6"/>
    <w:rsid w:val="005A4449"/>
    <w:rsid w:val="005A46D0"/>
    <w:rsid w:val="005A4E4E"/>
    <w:rsid w:val="005A4FB0"/>
    <w:rsid w:val="005A5365"/>
    <w:rsid w:val="005A591F"/>
    <w:rsid w:val="005A5B3B"/>
    <w:rsid w:val="005A621D"/>
    <w:rsid w:val="005A63B8"/>
    <w:rsid w:val="005A6875"/>
    <w:rsid w:val="005A6BCA"/>
    <w:rsid w:val="005A6E22"/>
    <w:rsid w:val="005A6EF9"/>
    <w:rsid w:val="005A709E"/>
    <w:rsid w:val="005A72CA"/>
    <w:rsid w:val="005A74F3"/>
    <w:rsid w:val="005A75F8"/>
    <w:rsid w:val="005A7645"/>
    <w:rsid w:val="005A7746"/>
    <w:rsid w:val="005A7759"/>
    <w:rsid w:val="005A7BB4"/>
    <w:rsid w:val="005B09C5"/>
    <w:rsid w:val="005B108C"/>
    <w:rsid w:val="005B20DC"/>
    <w:rsid w:val="005B216C"/>
    <w:rsid w:val="005B2C30"/>
    <w:rsid w:val="005B2D34"/>
    <w:rsid w:val="005B324B"/>
    <w:rsid w:val="005B34CA"/>
    <w:rsid w:val="005B37B0"/>
    <w:rsid w:val="005B3999"/>
    <w:rsid w:val="005B40A8"/>
    <w:rsid w:val="005B4350"/>
    <w:rsid w:val="005B4419"/>
    <w:rsid w:val="005B4723"/>
    <w:rsid w:val="005B48D7"/>
    <w:rsid w:val="005B4975"/>
    <w:rsid w:val="005B4B1F"/>
    <w:rsid w:val="005B4D1D"/>
    <w:rsid w:val="005B4D23"/>
    <w:rsid w:val="005B556B"/>
    <w:rsid w:val="005B570C"/>
    <w:rsid w:val="005B5A3A"/>
    <w:rsid w:val="005B5BCE"/>
    <w:rsid w:val="005B5F6B"/>
    <w:rsid w:val="005B627B"/>
    <w:rsid w:val="005B6319"/>
    <w:rsid w:val="005B6BBD"/>
    <w:rsid w:val="005B6CBB"/>
    <w:rsid w:val="005B6E1B"/>
    <w:rsid w:val="005B6ED7"/>
    <w:rsid w:val="005B73FB"/>
    <w:rsid w:val="005C031B"/>
    <w:rsid w:val="005C0393"/>
    <w:rsid w:val="005C0F0F"/>
    <w:rsid w:val="005C15FA"/>
    <w:rsid w:val="005C1736"/>
    <w:rsid w:val="005C17A3"/>
    <w:rsid w:val="005C1D74"/>
    <w:rsid w:val="005C1F39"/>
    <w:rsid w:val="005C2435"/>
    <w:rsid w:val="005C24B7"/>
    <w:rsid w:val="005C261E"/>
    <w:rsid w:val="005C266F"/>
    <w:rsid w:val="005C29C4"/>
    <w:rsid w:val="005C2CC4"/>
    <w:rsid w:val="005C30E5"/>
    <w:rsid w:val="005C31B7"/>
    <w:rsid w:val="005C33F9"/>
    <w:rsid w:val="005C341B"/>
    <w:rsid w:val="005C34C3"/>
    <w:rsid w:val="005C3946"/>
    <w:rsid w:val="005C3D97"/>
    <w:rsid w:val="005C3DCD"/>
    <w:rsid w:val="005C3E3A"/>
    <w:rsid w:val="005C4BE9"/>
    <w:rsid w:val="005C5042"/>
    <w:rsid w:val="005C50AF"/>
    <w:rsid w:val="005C521D"/>
    <w:rsid w:val="005C52EA"/>
    <w:rsid w:val="005C59AF"/>
    <w:rsid w:val="005C5B1A"/>
    <w:rsid w:val="005C5EB8"/>
    <w:rsid w:val="005C6414"/>
    <w:rsid w:val="005C64AB"/>
    <w:rsid w:val="005C681E"/>
    <w:rsid w:val="005C79DB"/>
    <w:rsid w:val="005C7B8F"/>
    <w:rsid w:val="005C7B9C"/>
    <w:rsid w:val="005D0021"/>
    <w:rsid w:val="005D04B9"/>
    <w:rsid w:val="005D04DA"/>
    <w:rsid w:val="005D0937"/>
    <w:rsid w:val="005D0DA8"/>
    <w:rsid w:val="005D0F1E"/>
    <w:rsid w:val="005D0FDF"/>
    <w:rsid w:val="005D160E"/>
    <w:rsid w:val="005D19D1"/>
    <w:rsid w:val="005D1B0D"/>
    <w:rsid w:val="005D23D5"/>
    <w:rsid w:val="005D2CC9"/>
    <w:rsid w:val="005D335A"/>
    <w:rsid w:val="005D36EF"/>
    <w:rsid w:val="005D37F7"/>
    <w:rsid w:val="005D38F1"/>
    <w:rsid w:val="005D3B45"/>
    <w:rsid w:val="005D3B4D"/>
    <w:rsid w:val="005D4000"/>
    <w:rsid w:val="005D4423"/>
    <w:rsid w:val="005D45FB"/>
    <w:rsid w:val="005D45FC"/>
    <w:rsid w:val="005D4AFC"/>
    <w:rsid w:val="005D527C"/>
    <w:rsid w:val="005D594B"/>
    <w:rsid w:val="005D5AC5"/>
    <w:rsid w:val="005D5BEB"/>
    <w:rsid w:val="005D5E8B"/>
    <w:rsid w:val="005D5F1E"/>
    <w:rsid w:val="005D6032"/>
    <w:rsid w:val="005D625C"/>
    <w:rsid w:val="005D62CC"/>
    <w:rsid w:val="005D649A"/>
    <w:rsid w:val="005D6555"/>
    <w:rsid w:val="005D65FC"/>
    <w:rsid w:val="005D68B2"/>
    <w:rsid w:val="005D7156"/>
    <w:rsid w:val="005D7271"/>
    <w:rsid w:val="005D7824"/>
    <w:rsid w:val="005D7B41"/>
    <w:rsid w:val="005E0756"/>
    <w:rsid w:val="005E0D1B"/>
    <w:rsid w:val="005E0F70"/>
    <w:rsid w:val="005E116A"/>
    <w:rsid w:val="005E18A7"/>
    <w:rsid w:val="005E1911"/>
    <w:rsid w:val="005E1C4F"/>
    <w:rsid w:val="005E1F5B"/>
    <w:rsid w:val="005E24F7"/>
    <w:rsid w:val="005E2A50"/>
    <w:rsid w:val="005E2CBE"/>
    <w:rsid w:val="005E2D1A"/>
    <w:rsid w:val="005E2F11"/>
    <w:rsid w:val="005E2F92"/>
    <w:rsid w:val="005E3631"/>
    <w:rsid w:val="005E3720"/>
    <w:rsid w:val="005E387D"/>
    <w:rsid w:val="005E41AC"/>
    <w:rsid w:val="005E4CA5"/>
    <w:rsid w:val="005E5088"/>
    <w:rsid w:val="005E574C"/>
    <w:rsid w:val="005E5A23"/>
    <w:rsid w:val="005E674D"/>
    <w:rsid w:val="005E6D59"/>
    <w:rsid w:val="005E6EE2"/>
    <w:rsid w:val="005E72C3"/>
    <w:rsid w:val="005E756E"/>
    <w:rsid w:val="005E7ADE"/>
    <w:rsid w:val="005E7BCF"/>
    <w:rsid w:val="005F002D"/>
    <w:rsid w:val="005F04E4"/>
    <w:rsid w:val="005F06E3"/>
    <w:rsid w:val="005F0F08"/>
    <w:rsid w:val="005F10A2"/>
    <w:rsid w:val="005F1B63"/>
    <w:rsid w:val="005F1E65"/>
    <w:rsid w:val="005F244C"/>
    <w:rsid w:val="005F2DED"/>
    <w:rsid w:val="005F2F00"/>
    <w:rsid w:val="005F3281"/>
    <w:rsid w:val="005F32DF"/>
    <w:rsid w:val="005F37B2"/>
    <w:rsid w:val="005F3A1F"/>
    <w:rsid w:val="005F3F71"/>
    <w:rsid w:val="005F4496"/>
    <w:rsid w:val="005F46C8"/>
    <w:rsid w:val="005F4A01"/>
    <w:rsid w:val="005F4FF5"/>
    <w:rsid w:val="005F5304"/>
    <w:rsid w:val="005F560A"/>
    <w:rsid w:val="005F583A"/>
    <w:rsid w:val="005F5870"/>
    <w:rsid w:val="005F5E69"/>
    <w:rsid w:val="005F6082"/>
    <w:rsid w:val="005F626F"/>
    <w:rsid w:val="005F62B4"/>
    <w:rsid w:val="005F62B7"/>
    <w:rsid w:val="005F637B"/>
    <w:rsid w:val="005F7202"/>
    <w:rsid w:val="005F7384"/>
    <w:rsid w:val="005F76EC"/>
    <w:rsid w:val="00600276"/>
    <w:rsid w:val="00600368"/>
    <w:rsid w:val="00600411"/>
    <w:rsid w:val="00600770"/>
    <w:rsid w:val="00600E10"/>
    <w:rsid w:val="006011A3"/>
    <w:rsid w:val="006014D4"/>
    <w:rsid w:val="0060150A"/>
    <w:rsid w:val="00601961"/>
    <w:rsid w:val="0060196C"/>
    <w:rsid w:val="00601D1E"/>
    <w:rsid w:val="00601F7B"/>
    <w:rsid w:val="006020BC"/>
    <w:rsid w:val="0060211A"/>
    <w:rsid w:val="0060264D"/>
    <w:rsid w:val="0060286E"/>
    <w:rsid w:val="00602C92"/>
    <w:rsid w:val="00602CDE"/>
    <w:rsid w:val="00603091"/>
    <w:rsid w:val="0060351D"/>
    <w:rsid w:val="00603676"/>
    <w:rsid w:val="006037CC"/>
    <w:rsid w:val="0060380B"/>
    <w:rsid w:val="006038CE"/>
    <w:rsid w:val="006038F8"/>
    <w:rsid w:val="00603A98"/>
    <w:rsid w:val="00603CB5"/>
    <w:rsid w:val="00603D24"/>
    <w:rsid w:val="0060462F"/>
    <w:rsid w:val="00604AE2"/>
    <w:rsid w:val="00604BA6"/>
    <w:rsid w:val="00604D16"/>
    <w:rsid w:val="00604FD1"/>
    <w:rsid w:val="006051E9"/>
    <w:rsid w:val="0060554D"/>
    <w:rsid w:val="00605D89"/>
    <w:rsid w:val="006061E4"/>
    <w:rsid w:val="0060631A"/>
    <w:rsid w:val="00606382"/>
    <w:rsid w:val="00606399"/>
    <w:rsid w:val="0060642F"/>
    <w:rsid w:val="0060662D"/>
    <w:rsid w:val="006068D8"/>
    <w:rsid w:val="00606A7D"/>
    <w:rsid w:val="00606CC4"/>
    <w:rsid w:val="0060747F"/>
    <w:rsid w:val="00607746"/>
    <w:rsid w:val="006077D3"/>
    <w:rsid w:val="0060781A"/>
    <w:rsid w:val="00607D3A"/>
    <w:rsid w:val="00607D99"/>
    <w:rsid w:val="00610143"/>
    <w:rsid w:val="006101D9"/>
    <w:rsid w:val="00610243"/>
    <w:rsid w:val="00610BC6"/>
    <w:rsid w:val="00610CA7"/>
    <w:rsid w:val="00610F70"/>
    <w:rsid w:val="00611021"/>
    <w:rsid w:val="006112AC"/>
    <w:rsid w:val="006114E5"/>
    <w:rsid w:val="00611920"/>
    <w:rsid w:val="00611A3D"/>
    <w:rsid w:val="00611A45"/>
    <w:rsid w:val="00611A5E"/>
    <w:rsid w:val="00611FAC"/>
    <w:rsid w:val="00612007"/>
    <w:rsid w:val="006120CE"/>
    <w:rsid w:val="00612210"/>
    <w:rsid w:val="0061222B"/>
    <w:rsid w:val="00612646"/>
    <w:rsid w:val="00612653"/>
    <w:rsid w:val="00612936"/>
    <w:rsid w:val="00612937"/>
    <w:rsid w:val="00612BC5"/>
    <w:rsid w:val="00612C45"/>
    <w:rsid w:val="00612C9E"/>
    <w:rsid w:val="006134CA"/>
    <w:rsid w:val="00613753"/>
    <w:rsid w:val="006139D1"/>
    <w:rsid w:val="00614016"/>
    <w:rsid w:val="00614129"/>
    <w:rsid w:val="00614708"/>
    <w:rsid w:val="00614C18"/>
    <w:rsid w:val="00614C69"/>
    <w:rsid w:val="00614F54"/>
    <w:rsid w:val="006152C2"/>
    <w:rsid w:val="006153FD"/>
    <w:rsid w:val="006158C7"/>
    <w:rsid w:val="00615988"/>
    <w:rsid w:val="00615ACA"/>
    <w:rsid w:val="00615C9E"/>
    <w:rsid w:val="00615D95"/>
    <w:rsid w:val="00617646"/>
    <w:rsid w:val="006177D4"/>
    <w:rsid w:val="006177FF"/>
    <w:rsid w:val="0061784E"/>
    <w:rsid w:val="00617D64"/>
    <w:rsid w:val="00620153"/>
    <w:rsid w:val="006205C1"/>
    <w:rsid w:val="00620EC7"/>
    <w:rsid w:val="006213AE"/>
    <w:rsid w:val="0062171E"/>
    <w:rsid w:val="00621D61"/>
    <w:rsid w:val="00621F5B"/>
    <w:rsid w:val="00622636"/>
    <w:rsid w:val="006229E6"/>
    <w:rsid w:val="00622E01"/>
    <w:rsid w:val="00622EC6"/>
    <w:rsid w:val="0062321E"/>
    <w:rsid w:val="00623292"/>
    <w:rsid w:val="00623C6F"/>
    <w:rsid w:val="0062428B"/>
    <w:rsid w:val="0062485B"/>
    <w:rsid w:val="00624A37"/>
    <w:rsid w:val="00624A67"/>
    <w:rsid w:val="00624B11"/>
    <w:rsid w:val="00624CCA"/>
    <w:rsid w:val="00624DD4"/>
    <w:rsid w:val="00624F77"/>
    <w:rsid w:val="00625B97"/>
    <w:rsid w:val="00625F6F"/>
    <w:rsid w:val="0062613D"/>
    <w:rsid w:val="00626458"/>
    <w:rsid w:val="00626B24"/>
    <w:rsid w:val="00627A30"/>
    <w:rsid w:val="00627B1E"/>
    <w:rsid w:val="00627BA5"/>
    <w:rsid w:val="00627C18"/>
    <w:rsid w:val="006301F2"/>
    <w:rsid w:val="006302F3"/>
    <w:rsid w:val="00630733"/>
    <w:rsid w:val="00630A84"/>
    <w:rsid w:val="00630DB7"/>
    <w:rsid w:val="00631301"/>
    <w:rsid w:val="00631688"/>
    <w:rsid w:val="00631B23"/>
    <w:rsid w:val="00631E35"/>
    <w:rsid w:val="006328D0"/>
    <w:rsid w:val="00632A99"/>
    <w:rsid w:val="00632AB3"/>
    <w:rsid w:val="00632FB1"/>
    <w:rsid w:val="00633A1C"/>
    <w:rsid w:val="00633B6B"/>
    <w:rsid w:val="00634206"/>
    <w:rsid w:val="00634574"/>
    <w:rsid w:val="006346B7"/>
    <w:rsid w:val="00634C50"/>
    <w:rsid w:val="00634DC2"/>
    <w:rsid w:val="00635460"/>
    <w:rsid w:val="0063556A"/>
    <w:rsid w:val="0063556E"/>
    <w:rsid w:val="006355E2"/>
    <w:rsid w:val="0063567E"/>
    <w:rsid w:val="00635C57"/>
    <w:rsid w:val="00635F04"/>
    <w:rsid w:val="0063637E"/>
    <w:rsid w:val="0063641F"/>
    <w:rsid w:val="006365DE"/>
    <w:rsid w:val="00636842"/>
    <w:rsid w:val="00636CA3"/>
    <w:rsid w:val="006371FE"/>
    <w:rsid w:val="0063752E"/>
    <w:rsid w:val="00637B7C"/>
    <w:rsid w:val="00637C39"/>
    <w:rsid w:val="00640933"/>
    <w:rsid w:val="00640A1C"/>
    <w:rsid w:val="00640DF8"/>
    <w:rsid w:val="00640F8F"/>
    <w:rsid w:val="00640FE0"/>
    <w:rsid w:val="0064196A"/>
    <w:rsid w:val="00641F3D"/>
    <w:rsid w:val="00643283"/>
    <w:rsid w:val="00643414"/>
    <w:rsid w:val="0064368A"/>
    <w:rsid w:val="00643E84"/>
    <w:rsid w:val="00644544"/>
    <w:rsid w:val="006446EC"/>
    <w:rsid w:val="00644F6C"/>
    <w:rsid w:val="00645038"/>
    <w:rsid w:val="006453DC"/>
    <w:rsid w:val="00645683"/>
    <w:rsid w:val="0064583E"/>
    <w:rsid w:val="00645C7F"/>
    <w:rsid w:val="00645F90"/>
    <w:rsid w:val="006463D7"/>
    <w:rsid w:val="00646560"/>
    <w:rsid w:val="006465D9"/>
    <w:rsid w:val="00646B7E"/>
    <w:rsid w:val="00646FDC"/>
    <w:rsid w:val="006473E5"/>
    <w:rsid w:val="006476B6"/>
    <w:rsid w:val="006477EB"/>
    <w:rsid w:val="006479A6"/>
    <w:rsid w:val="00647BD4"/>
    <w:rsid w:val="00647BFF"/>
    <w:rsid w:val="00647FBD"/>
    <w:rsid w:val="0065043D"/>
    <w:rsid w:val="0065062D"/>
    <w:rsid w:val="006509CE"/>
    <w:rsid w:val="00650C0C"/>
    <w:rsid w:val="00650D06"/>
    <w:rsid w:val="00650D2B"/>
    <w:rsid w:val="00650F05"/>
    <w:rsid w:val="00651125"/>
    <w:rsid w:val="006511A1"/>
    <w:rsid w:val="00651215"/>
    <w:rsid w:val="00651237"/>
    <w:rsid w:val="006514AB"/>
    <w:rsid w:val="00651500"/>
    <w:rsid w:val="006519F8"/>
    <w:rsid w:val="00651D11"/>
    <w:rsid w:val="00652534"/>
    <w:rsid w:val="006525AF"/>
    <w:rsid w:val="00652786"/>
    <w:rsid w:val="00652999"/>
    <w:rsid w:val="00652AD0"/>
    <w:rsid w:val="00652B2C"/>
    <w:rsid w:val="00652F90"/>
    <w:rsid w:val="006534E9"/>
    <w:rsid w:val="00653845"/>
    <w:rsid w:val="00653A18"/>
    <w:rsid w:val="00653A56"/>
    <w:rsid w:val="00653BA6"/>
    <w:rsid w:val="0065484F"/>
    <w:rsid w:val="00654F7E"/>
    <w:rsid w:val="00654FCB"/>
    <w:rsid w:val="00655423"/>
    <w:rsid w:val="006554D6"/>
    <w:rsid w:val="006555C8"/>
    <w:rsid w:val="00655B39"/>
    <w:rsid w:val="00655DD7"/>
    <w:rsid w:val="00655F1B"/>
    <w:rsid w:val="00656A1E"/>
    <w:rsid w:val="0065777D"/>
    <w:rsid w:val="00657953"/>
    <w:rsid w:val="00657FF1"/>
    <w:rsid w:val="00660167"/>
    <w:rsid w:val="0066019B"/>
    <w:rsid w:val="006602E8"/>
    <w:rsid w:val="00660D1D"/>
    <w:rsid w:val="00661146"/>
    <w:rsid w:val="00661176"/>
    <w:rsid w:val="006611E8"/>
    <w:rsid w:val="006615C4"/>
    <w:rsid w:val="006616D5"/>
    <w:rsid w:val="00661C4D"/>
    <w:rsid w:val="00661FEE"/>
    <w:rsid w:val="00662016"/>
    <w:rsid w:val="00662255"/>
    <w:rsid w:val="006623C4"/>
    <w:rsid w:val="00662857"/>
    <w:rsid w:val="006629AF"/>
    <w:rsid w:val="00662D9B"/>
    <w:rsid w:val="00662E0C"/>
    <w:rsid w:val="00663056"/>
    <w:rsid w:val="00663886"/>
    <w:rsid w:val="006638F0"/>
    <w:rsid w:val="00663ABC"/>
    <w:rsid w:val="00663AE6"/>
    <w:rsid w:val="00663DAC"/>
    <w:rsid w:val="006652D2"/>
    <w:rsid w:val="00665F13"/>
    <w:rsid w:val="006661E8"/>
    <w:rsid w:val="00666569"/>
    <w:rsid w:val="006667B7"/>
    <w:rsid w:val="00670978"/>
    <w:rsid w:val="00670A0A"/>
    <w:rsid w:val="006715DC"/>
    <w:rsid w:val="00672AAA"/>
    <w:rsid w:val="00672AFB"/>
    <w:rsid w:val="0067306C"/>
    <w:rsid w:val="006731DF"/>
    <w:rsid w:val="0067371E"/>
    <w:rsid w:val="0067384A"/>
    <w:rsid w:val="006738B8"/>
    <w:rsid w:val="00673B94"/>
    <w:rsid w:val="00674217"/>
    <w:rsid w:val="00674569"/>
    <w:rsid w:val="006748C9"/>
    <w:rsid w:val="00674A29"/>
    <w:rsid w:val="00674DD3"/>
    <w:rsid w:val="0067510A"/>
    <w:rsid w:val="0067529B"/>
    <w:rsid w:val="00675989"/>
    <w:rsid w:val="00675AEE"/>
    <w:rsid w:val="00675B01"/>
    <w:rsid w:val="00675D87"/>
    <w:rsid w:val="00675F28"/>
    <w:rsid w:val="00676123"/>
    <w:rsid w:val="006764B9"/>
    <w:rsid w:val="00676535"/>
    <w:rsid w:val="006767FA"/>
    <w:rsid w:val="00676AEC"/>
    <w:rsid w:val="00676DAF"/>
    <w:rsid w:val="00676FCE"/>
    <w:rsid w:val="006772E2"/>
    <w:rsid w:val="006774A3"/>
    <w:rsid w:val="006778D3"/>
    <w:rsid w:val="006806EF"/>
    <w:rsid w:val="00680829"/>
    <w:rsid w:val="00680AB3"/>
    <w:rsid w:val="00680AD5"/>
    <w:rsid w:val="006814A0"/>
    <w:rsid w:val="00681B45"/>
    <w:rsid w:val="00681B9F"/>
    <w:rsid w:val="006820E3"/>
    <w:rsid w:val="006826DE"/>
    <w:rsid w:val="00682708"/>
    <w:rsid w:val="00682CE2"/>
    <w:rsid w:val="00682D60"/>
    <w:rsid w:val="00683072"/>
    <w:rsid w:val="00683662"/>
    <w:rsid w:val="0068441D"/>
    <w:rsid w:val="00684692"/>
    <w:rsid w:val="006846C8"/>
    <w:rsid w:val="00684A64"/>
    <w:rsid w:val="00684AE3"/>
    <w:rsid w:val="006851A4"/>
    <w:rsid w:val="006854B1"/>
    <w:rsid w:val="00685947"/>
    <w:rsid w:val="00685B83"/>
    <w:rsid w:val="00685E68"/>
    <w:rsid w:val="00685F65"/>
    <w:rsid w:val="00685F71"/>
    <w:rsid w:val="0068608D"/>
    <w:rsid w:val="00686344"/>
    <w:rsid w:val="0068649A"/>
    <w:rsid w:val="00686E9D"/>
    <w:rsid w:val="00687548"/>
    <w:rsid w:val="00687838"/>
    <w:rsid w:val="006906C2"/>
    <w:rsid w:val="00690A25"/>
    <w:rsid w:val="00690C59"/>
    <w:rsid w:val="00690EE6"/>
    <w:rsid w:val="006910BA"/>
    <w:rsid w:val="0069137E"/>
    <w:rsid w:val="0069167F"/>
    <w:rsid w:val="006916BB"/>
    <w:rsid w:val="00691749"/>
    <w:rsid w:val="00691DC4"/>
    <w:rsid w:val="006923D1"/>
    <w:rsid w:val="006925BA"/>
    <w:rsid w:val="00692E93"/>
    <w:rsid w:val="00692FB9"/>
    <w:rsid w:val="006931F0"/>
    <w:rsid w:val="006935AE"/>
    <w:rsid w:val="00693973"/>
    <w:rsid w:val="00693C2A"/>
    <w:rsid w:val="00693F39"/>
    <w:rsid w:val="00693F7C"/>
    <w:rsid w:val="00694621"/>
    <w:rsid w:val="0069474D"/>
    <w:rsid w:val="0069556F"/>
    <w:rsid w:val="00695714"/>
    <w:rsid w:val="00695895"/>
    <w:rsid w:val="006959A7"/>
    <w:rsid w:val="00695B56"/>
    <w:rsid w:val="00695FCD"/>
    <w:rsid w:val="00696085"/>
    <w:rsid w:val="006962F2"/>
    <w:rsid w:val="0069640C"/>
    <w:rsid w:val="006966E3"/>
    <w:rsid w:val="00696823"/>
    <w:rsid w:val="00696A86"/>
    <w:rsid w:val="0069704D"/>
    <w:rsid w:val="00697106"/>
    <w:rsid w:val="00697744"/>
    <w:rsid w:val="00697C29"/>
    <w:rsid w:val="00697DC1"/>
    <w:rsid w:val="00697F1C"/>
    <w:rsid w:val="006A086A"/>
    <w:rsid w:val="006A0D06"/>
    <w:rsid w:val="006A15DF"/>
    <w:rsid w:val="006A18B8"/>
    <w:rsid w:val="006A1960"/>
    <w:rsid w:val="006A1CB7"/>
    <w:rsid w:val="006A1D62"/>
    <w:rsid w:val="006A1E1E"/>
    <w:rsid w:val="006A2DEA"/>
    <w:rsid w:val="006A3336"/>
    <w:rsid w:val="006A3423"/>
    <w:rsid w:val="006A35CC"/>
    <w:rsid w:val="006A37C6"/>
    <w:rsid w:val="006A3E27"/>
    <w:rsid w:val="006A4053"/>
    <w:rsid w:val="006A420C"/>
    <w:rsid w:val="006A46F4"/>
    <w:rsid w:val="006A49FA"/>
    <w:rsid w:val="006A4BC7"/>
    <w:rsid w:val="006A4BE1"/>
    <w:rsid w:val="006A51C4"/>
    <w:rsid w:val="006A5442"/>
    <w:rsid w:val="006A56EA"/>
    <w:rsid w:val="006A58BA"/>
    <w:rsid w:val="006A59B0"/>
    <w:rsid w:val="006A5EC4"/>
    <w:rsid w:val="006A613F"/>
    <w:rsid w:val="006A61A3"/>
    <w:rsid w:val="006A6459"/>
    <w:rsid w:val="006A6486"/>
    <w:rsid w:val="006A6747"/>
    <w:rsid w:val="006A6B09"/>
    <w:rsid w:val="006A6F52"/>
    <w:rsid w:val="006A71AD"/>
    <w:rsid w:val="006A7342"/>
    <w:rsid w:val="006A763E"/>
    <w:rsid w:val="006A7F41"/>
    <w:rsid w:val="006B0809"/>
    <w:rsid w:val="006B1132"/>
    <w:rsid w:val="006B1159"/>
    <w:rsid w:val="006B12DA"/>
    <w:rsid w:val="006B16B6"/>
    <w:rsid w:val="006B16E2"/>
    <w:rsid w:val="006B171D"/>
    <w:rsid w:val="006B242D"/>
    <w:rsid w:val="006B2630"/>
    <w:rsid w:val="006B27B5"/>
    <w:rsid w:val="006B2988"/>
    <w:rsid w:val="006B2DA4"/>
    <w:rsid w:val="006B3D09"/>
    <w:rsid w:val="006B3EA7"/>
    <w:rsid w:val="006B434E"/>
    <w:rsid w:val="006B4496"/>
    <w:rsid w:val="006B449B"/>
    <w:rsid w:val="006B46CD"/>
    <w:rsid w:val="006B46E1"/>
    <w:rsid w:val="006B5DB2"/>
    <w:rsid w:val="006B5DE3"/>
    <w:rsid w:val="006B5EBC"/>
    <w:rsid w:val="006B66AC"/>
    <w:rsid w:val="006B69BB"/>
    <w:rsid w:val="006B6B63"/>
    <w:rsid w:val="006B6C64"/>
    <w:rsid w:val="006B6E6D"/>
    <w:rsid w:val="006B71C6"/>
    <w:rsid w:val="006B736E"/>
    <w:rsid w:val="006B79CA"/>
    <w:rsid w:val="006B7E3E"/>
    <w:rsid w:val="006B7F56"/>
    <w:rsid w:val="006B7FCC"/>
    <w:rsid w:val="006C002F"/>
    <w:rsid w:val="006C0493"/>
    <w:rsid w:val="006C0524"/>
    <w:rsid w:val="006C098A"/>
    <w:rsid w:val="006C0B49"/>
    <w:rsid w:val="006C112F"/>
    <w:rsid w:val="006C14CF"/>
    <w:rsid w:val="006C1806"/>
    <w:rsid w:val="006C210B"/>
    <w:rsid w:val="006C28FF"/>
    <w:rsid w:val="006C2B47"/>
    <w:rsid w:val="006C2CF2"/>
    <w:rsid w:val="006C339D"/>
    <w:rsid w:val="006C33E1"/>
    <w:rsid w:val="006C342D"/>
    <w:rsid w:val="006C347E"/>
    <w:rsid w:val="006C3751"/>
    <w:rsid w:val="006C375B"/>
    <w:rsid w:val="006C3B81"/>
    <w:rsid w:val="006C3DE0"/>
    <w:rsid w:val="006C4357"/>
    <w:rsid w:val="006C48E9"/>
    <w:rsid w:val="006C494D"/>
    <w:rsid w:val="006C4E4D"/>
    <w:rsid w:val="006C4E57"/>
    <w:rsid w:val="006C52EC"/>
    <w:rsid w:val="006C5917"/>
    <w:rsid w:val="006C5ADE"/>
    <w:rsid w:val="006C5C98"/>
    <w:rsid w:val="006C5EE7"/>
    <w:rsid w:val="006C6213"/>
    <w:rsid w:val="006C67B2"/>
    <w:rsid w:val="006C6C53"/>
    <w:rsid w:val="006C6CE1"/>
    <w:rsid w:val="006C6D0C"/>
    <w:rsid w:val="006C6E76"/>
    <w:rsid w:val="006C6E7A"/>
    <w:rsid w:val="006C713D"/>
    <w:rsid w:val="006C7322"/>
    <w:rsid w:val="006C7364"/>
    <w:rsid w:val="006C7560"/>
    <w:rsid w:val="006C7C42"/>
    <w:rsid w:val="006C7E64"/>
    <w:rsid w:val="006D0D6F"/>
    <w:rsid w:val="006D0DE8"/>
    <w:rsid w:val="006D10F5"/>
    <w:rsid w:val="006D1103"/>
    <w:rsid w:val="006D133D"/>
    <w:rsid w:val="006D14A0"/>
    <w:rsid w:val="006D196C"/>
    <w:rsid w:val="006D19AF"/>
    <w:rsid w:val="006D1B06"/>
    <w:rsid w:val="006D1E5D"/>
    <w:rsid w:val="006D2291"/>
    <w:rsid w:val="006D25BB"/>
    <w:rsid w:val="006D2F6E"/>
    <w:rsid w:val="006D3C42"/>
    <w:rsid w:val="006D3EBA"/>
    <w:rsid w:val="006D40D5"/>
    <w:rsid w:val="006D467F"/>
    <w:rsid w:val="006D4B0C"/>
    <w:rsid w:val="006D4D1E"/>
    <w:rsid w:val="006D5B1B"/>
    <w:rsid w:val="006D5D98"/>
    <w:rsid w:val="006D661F"/>
    <w:rsid w:val="006D6DE1"/>
    <w:rsid w:val="006D6E34"/>
    <w:rsid w:val="006D6E6E"/>
    <w:rsid w:val="006D70C3"/>
    <w:rsid w:val="006D7297"/>
    <w:rsid w:val="006D72A6"/>
    <w:rsid w:val="006D76DE"/>
    <w:rsid w:val="006D76ED"/>
    <w:rsid w:val="006D7905"/>
    <w:rsid w:val="006D7A70"/>
    <w:rsid w:val="006D7B94"/>
    <w:rsid w:val="006D7DAD"/>
    <w:rsid w:val="006D7EE0"/>
    <w:rsid w:val="006E01F6"/>
    <w:rsid w:val="006E078F"/>
    <w:rsid w:val="006E097C"/>
    <w:rsid w:val="006E0A5C"/>
    <w:rsid w:val="006E0B84"/>
    <w:rsid w:val="006E0CBE"/>
    <w:rsid w:val="006E153A"/>
    <w:rsid w:val="006E178F"/>
    <w:rsid w:val="006E1EA5"/>
    <w:rsid w:val="006E2090"/>
    <w:rsid w:val="006E20FF"/>
    <w:rsid w:val="006E21FB"/>
    <w:rsid w:val="006E2277"/>
    <w:rsid w:val="006E22A0"/>
    <w:rsid w:val="006E2402"/>
    <w:rsid w:val="006E24A4"/>
    <w:rsid w:val="006E27E4"/>
    <w:rsid w:val="006E3300"/>
    <w:rsid w:val="006E3537"/>
    <w:rsid w:val="006E37A1"/>
    <w:rsid w:val="006E3B40"/>
    <w:rsid w:val="006E3EE8"/>
    <w:rsid w:val="006E3F3A"/>
    <w:rsid w:val="006E43BF"/>
    <w:rsid w:val="006E456A"/>
    <w:rsid w:val="006E49DC"/>
    <w:rsid w:val="006E4AD3"/>
    <w:rsid w:val="006E4F13"/>
    <w:rsid w:val="006E53FB"/>
    <w:rsid w:val="006E562B"/>
    <w:rsid w:val="006E56D8"/>
    <w:rsid w:val="006E5755"/>
    <w:rsid w:val="006E5AE7"/>
    <w:rsid w:val="006E5AFF"/>
    <w:rsid w:val="006E63A9"/>
    <w:rsid w:val="006E6584"/>
    <w:rsid w:val="006E69D8"/>
    <w:rsid w:val="006E6AFD"/>
    <w:rsid w:val="006E74CE"/>
    <w:rsid w:val="006E7508"/>
    <w:rsid w:val="006E7784"/>
    <w:rsid w:val="006E787F"/>
    <w:rsid w:val="006E78F2"/>
    <w:rsid w:val="006F02F0"/>
    <w:rsid w:val="006F0453"/>
    <w:rsid w:val="006F0766"/>
    <w:rsid w:val="006F0A13"/>
    <w:rsid w:val="006F0ED8"/>
    <w:rsid w:val="006F10B1"/>
    <w:rsid w:val="006F18AA"/>
    <w:rsid w:val="006F1A41"/>
    <w:rsid w:val="006F1CD2"/>
    <w:rsid w:val="006F1CDF"/>
    <w:rsid w:val="006F2150"/>
    <w:rsid w:val="006F2700"/>
    <w:rsid w:val="006F2782"/>
    <w:rsid w:val="006F2C7F"/>
    <w:rsid w:val="006F2DA8"/>
    <w:rsid w:val="006F2F2C"/>
    <w:rsid w:val="006F338D"/>
    <w:rsid w:val="006F35FD"/>
    <w:rsid w:val="006F374B"/>
    <w:rsid w:val="006F3A84"/>
    <w:rsid w:val="006F3E23"/>
    <w:rsid w:val="006F409F"/>
    <w:rsid w:val="006F43C2"/>
    <w:rsid w:val="006F478E"/>
    <w:rsid w:val="006F512A"/>
    <w:rsid w:val="006F55E6"/>
    <w:rsid w:val="006F58B8"/>
    <w:rsid w:val="006F5976"/>
    <w:rsid w:val="006F59A5"/>
    <w:rsid w:val="006F5A7D"/>
    <w:rsid w:val="006F5B4A"/>
    <w:rsid w:val="006F5D18"/>
    <w:rsid w:val="006F626F"/>
    <w:rsid w:val="006F66C9"/>
    <w:rsid w:val="006F68B8"/>
    <w:rsid w:val="006F6BF8"/>
    <w:rsid w:val="006F6DA3"/>
    <w:rsid w:val="006F6F2F"/>
    <w:rsid w:val="006F74FF"/>
    <w:rsid w:val="006F7F05"/>
    <w:rsid w:val="0070009A"/>
    <w:rsid w:val="007004E7"/>
    <w:rsid w:val="00700656"/>
    <w:rsid w:val="00700853"/>
    <w:rsid w:val="00700AA4"/>
    <w:rsid w:val="00700B85"/>
    <w:rsid w:val="00700DF3"/>
    <w:rsid w:val="00700E26"/>
    <w:rsid w:val="0070123C"/>
    <w:rsid w:val="00701ADB"/>
    <w:rsid w:val="00701BAF"/>
    <w:rsid w:val="00701FE5"/>
    <w:rsid w:val="00702051"/>
    <w:rsid w:val="007021A6"/>
    <w:rsid w:val="007022B7"/>
    <w:rsid w:val="00702403"/>
    <w:rsid w:val="00702B4A"/>
    <w:rsid w:val="00702E67"/>
    <w:rsid w:val="007036BF"/>
    <w:rsid w:val="007038FC"/>
    <w:rsid w:val="007040C4"/>
    <w:rsid w:val="00704424"/>
    <w:rsid w:val="00704718"/>
    <w:rsid w:val="007049ED"/>
    <w:rsid w:val="00704A88"/>
    <w:rsid w:val="00704DA4"/>
    <w:rsid w:val="00704E3D"/>
    <w:rsid w:val="00705290"/>
    <w:rsid w:val="00705940"/>
    <w:rsid w:val="00705F1A"/>
    <w:rsid w:val="00705F1D"/>
    <w:rsid w:val="007061DF"/>
    <w:rsid w:val="007066C1"/>
    <w:rsid w:val="00706852"/>
    <w:rsid w:val="00706C88"/>
    <w:rsid w:val="00706ECB"/>
    <w:rsid w:val="00707509"/>
    <w:rsid w:val="00710403"/>
    <w:rsid w:val="0071059A"/>
    <w:rsid w:val="00710B9A"/>
    <w:rsid w:val="00711539"/>
    <w:rsid w:val="00711678"/>
    <w:rsid w:val="00711A9D"/>
    <w:rsid w:val="00711BEA"/>
    <w:rsid w:val="00711D06"/>
    <w:rsid w:val="0071205C"/>
    <w:rsid w:val="0071211A"/>
    <w:rsid w:val="0071222D"/>
    <w:rsid w:val="00712475"/>
    <w:rsid w:val="007125D6"/>
    <w:rsid w:val="00712638"/>
    <w:rsid w:val="00712968"/>
    <w:rsid w:val="00712AA3"/>
    <w:rsid w:val="00712C43"/>
    <w:rsid w:val="00713618"/>
    <w:rsid w:val="007136AB"/>
    <w:rsid w:val="007137E2"/>
    <w:rsid w:val="00714128"/>
    <w:rsid w:val="007142B5"/>
    <w:rsid w:val="007142D0"/>
    <w:rsid w:val="0071454F"/>
    <w:rsid w:val="00714655"/>
    <w:rsid w:val="0071489C"/>
    <w:rsid w:val="00714CA7"/>
    <w:rsid w:val="00714F1A"/>
    <w:rsid w:val="00715048"/>
    <w:rsid w:val="00715803"/>
    <w:rsid w:val="00715BBA"/>
    <w:rsid w:val="0071633A"/>
    <w:rsid w:val="00716689"/>
    <w:rsid w:val="00716710"/>
    <w:rsid w:val="00716B7A"/>
    <w:rsid w:val="00716B7B"/>
    <w:rsid w:val="0071747E"/>
    <w:rsid w:val="0071753E"/>
    <w:rsid w:val="0071769C"/>
    <w:rsid w:val="00717FC5"/>
    <w:rsid w:val="0072059C"/>
    <w:rsid w:val="00720976"/>
    <w:rsid w:val="00720CE2"/>
    <w:rsid w:val="00720F78"/>
    <w:rsid w:val="007215F6"/>
    <w:rsid w:val="00721857"/>
    <w:rsid w:val="00721942"/>
    <w:rsid w:val="007223FB"/>
    <w:rsid w:val="007224AA"/>
    <w:rsid w:val="00722649"/>
    <w:rsid w:val="00722862"/>
    <w:rsid w:val="0072287B"/>
    <w:rsid w:val="00722896"/>
    <w:rsid w:val="00722F4A"/>
    <w:rsid w:val="00723041"/>
    <w:rsid w:val="007230E9"/>
    <w:rsid w:val="0072334F"/>
    <w:rsid w:val="00723754"/>
    <w:rsid w:val="0072377D"/>
    <w:rsid w:val="00723833"/>
    <w:rsid w:val="00723F74"/>
    <w:rsid w:val="00723FEE"/>
    <w:rsid w:val="0072409D"/>
    <w:rsid w:val="00724332"/>
    <w:rsid w:val="00724443"/>
    <w:rsid w:val="007244CF"/>
    <w:rsid w:val="007244F5"/>
    <w:rsid w:val="00724537"/>
    <w:rsid w:val="00724F9B"/>
    <w:rsid w:val="007251B1"/>
    <w:rsid w:val="007251C7"/>
    <w:rsid w:val="007255C8"/>
    <w:rsid w:val="00725679"/>
    <w:rsid w:val="007258B4"/>
    <w:rsid w:val="007259C4"/>
    <w:rsid w:val="00725AB8"/>
    <w:rsid w:val="00725B8F"/>
    <w:rsid w:val="0072604B"/>
    <w:rsid w:val="0072652B"/>
    <w:rsid w:val="007269A5"/>
    <w:rsid w:val="00726AFA"/>
    <w:rsid w:val="00726B9A"/>
    <w:rsid w:val="00726C3C"/>
    <w:rsid w:val="00726E83"/>
    <w:rsid w:val="00726FB2"/>
    <w:rsid w:val="00727E17"/>
    <w:rsid w:val="00727F46"/>
    <w:rsid w:val="007307BB"/>
    <w:rsid w:val="007309AD"/>
    <w:rsid w:val="00730CB8"/>
    <w:rsid w:val="00730D50"/>
    <w:rsid w:val="007314BB"/>
    <w:rsid w:val="00731639"/>
    <w:rsid w:val="007318B0"/>
    <w:rsid w:val="00731B48"/>
    <w:rsid w:val="00731D9E"/>
    <w:rsid w:val="0073201C"/>
    <w:rsid w:val="0073260A"/>
    <w:rsid w:val="00732E34"/>
    <w:rsid w:val="00733246"/>
    <w:rsid w:val="0073328C"/>
    <w:rsid w:val="007332A6"/>
    <w:rsid w:val="0073350A"/>
    <w:rsid w:val="007339D4"/>
    <w:rsid w:val="00733CB4"/>
    <w:rsid w:val="0073410E"/>
    <w:rsid w:val="007342C2"/>
    <w:rsid w:val="0073479E"/>
    <w:rsid w:val="007349D8"/>
    <w:rsid w:val="00735209"/>
    <w:rsid w:val="00735273"/>
    <w:rsid w:val="0073562C"/>
    <w:rsid w:val="00735C08"/>
    <w:rsid w:val="00735C60"/>
    <w:rsid w:val="00735EF3"/>
    <w:rsid w:val="00736592"/>
    <w:rsid w:val="00736981"/>
    <w:rsid w:val="00736B06"/>
    <w:rsid w:val="00736CE0"/>
    <w:rsid w:val="00736DA1"/>
    <w:rsid w:val="00736F75"/>
    <w:rsid w:val="007372AB"/>
    <w:rsid w:val="007373EF"/>
    <w:rsid w:val="007376E4"/>
    <w:rsid w:val="00737A22"/>
    <w:rsid w:val="00737EF9"/>
    <w:rsid w:val="00740004"/>
    <w:rsid w:val="007400A8"/>
    <w:rsid w:val="00740550"/>
    <w:rsid w:val="0074144C"/>
    <w:rsid w:val="00741A39"/>
    <w:rsid w:val="00741C30"/>
    <w:rsid w:val="0074221B"/>
    <w:rsid w:val="0074222A"/>
    <w:rsid w:val="00742817"/>
    <w:rsid w:val="007432E0"/>
    <w:rsid w:val="007432FF"/>
    <w:rsid w:val="0074379C"/>
    <w:rsid w:val="00743CDF"/>
    <w:rsid w:val="00744959"/>
    <w:rsid w:val="00744C65"/>
    <w:rsid w:val="0074551A"/>
    <w:rsid w:val="007455C0"/>
    <w:rsid w:val="007457DA"/>
    <w:rsid w:val="007458B5"/>
    <w:rsid w:val="007459FF"/>
    <w:rsid w:val="00746A22"/>
    <w:rsid w:val="007473BB"/>
    <w:rsid w:val="007474C3"/>
    <w:rsid w:val="007474D7"/>
    <w:rsid w:val="007477DC"/>
    <w:rsid w:val="007477F1"/>
    <w:rsid w:val="00747C4B"/>
    <w:rsid w:val="00750215"/>
    <w:rsid w:val="00750CA8"/>
    <w:rsid w:val="007512F9"/>
    <w:rsid w:val="0075198B"/>
    <w:rsid w:val="007519B4"/>
    <w:rsid w:val="00751FB9"/>
    <w:rsid w:val="0075205F"/>
    <w:rsid w:val="00752201"/>
    <w:rsid w:val="0075276D"/>
    <w:rsid w:val="007527EC"/>
    <w:rsid w:val="00752B10"/>
    <w:rsid w:val="00752E70"/>
    <w:rsid w:val="00753240"/>
    <w:rsid w:val="007535ED"/>
    <w:rsid w:val="007538A4"/>
    <w:rsid w:val="00753B12"/>
    <w:rsid w:val="00753D7D"/>
    <w:rsid w:val="00753F14"/>
    <w:rsid w:val="00754622"/>
    <w:rsid w:val="007546DE"/>
    <w:rsid w:val="0075473C"/>
    <w:rsid w:val="00754834"/>
    <w:rsid w:val="0075558D"/>
    <w:rsid w:val="007555D2"/>
    <w:rsid w:val="0075604E"/>
    <w:rsid w:val="00756096"/>
    <w:rsid w:val="007560B8"/>
    <w:rsid w:val="007560BB"/>
    <w:rsid w:val="00756377"/>
    <w:rsid w:val="007569D2"/>
    <w:rsid w:val="00756B76"/>
    <w:rsid w:val="00756F0B"/>
    <w:rsid w:val="00756F52"/>
    <w:rsid w:val="0075715A"/>
    <w:rsid w:val="007571E2"/>
    <w:rsid w:val="00757271"/>
    <w:rsid w:val="00757CD6"/>
    <w:rsid w:val="007606F6"/>
    <w:rsid w:val="00760AF2"/>
    <w:rsid w:val="007615FF"/>
    <w:rsid w:val="00761609"/>
    <w:rsid w:val="007617A7"/>
    <w:rsid w:val="00761B71"/>
    <w:rsid w:val="00761D63"/>
    <w:rsid w:val="00761EBA"/>
    <w:rsid w:val="00762569"/>
    <w:rsid w:val="00762626"/>
    <w:rsid w:val="0076265A"/>
    <w:rsid w:val="00762904"/>
    <w:rsid w:val="00762E96"/>
    <w:rsid w:val="007631CA"/>
    <w:rsid w:val="0076338B"/>
    <w:rsid w:val="007634A6"/>
    <w:rsid w:val="0076380F"/>
    <w:rsid w:val="00763825"/>
    <w:rsid w:val="00763AB7"/>
    <w:rsid w:val="00763AD9"/>
    <w:rsid w:val="0076430F"/>
    <w:rsid w:val="00764FAD"/>
    <w:rsid w:val="0076501A"/>
    <w:rsid w:val="0076539E"/>
    <w:rsid w:val="00765717"/>
    <w:rsid w:val="007659D3"/>
    <w:rsid w:val="00765A9A"/>
    <w:rsid w:val="007661D3"/>
    <w:rsid w:val="00766233"/>
    <w:rsid w:val="007663D2"/>
    <w:rsid w:val="0076650D"/>
    <w:rsid w:val="007665FC"/>
    <w:rsid w:val="0076682B"/>
    <w:rsid w:val="007669F6"/>
    <w:rsid w:val="00766AD5"/>
    <w:rsid w:val="00766BF6"/>
    <w:rsid w:val="0076756A"/>
    <w:rsid w:val="00767A2B"/>
    <w:rsid w:val="00767B06"/>
    <w:rsid w:val="00767B9B"/>
    <w:rsid w:val="007700C9"/>
    <w:rsid w:val="00770C04"/>
    <w:rsid w:val="00771380"/>
    <w:rsid w:val="007713AB"/>
    <w:rsid w:val="0077140A"/>
    <w:rsid w:val="007716E1"/>
    <w:rsid w:val="00771E7C"/>
    <w:rsid w:val="00772057"/>
    <w:rsid w:val="0077210B"/>
    <w:rsid w:val="00772111"/>
    <w:rsid w:val="00772151"/>
    <w:rsid w:val="00772324"/>
    <w:rsid w:val="0077268C"/>
    <w:rsid w:val="00773BAF"/>
    <w:rsid w:val="00773BD8"/>
    <w:rsid w:val="007740DB"/>
    <w:rsid w:val="00774E38"/>
    <w:rsid w:val="00774E49"/>
    <w:rsid w:val="007753F3"/>
    <w:rsid w:val="00775577"/>
    <w:rsid w:val="00775AF9"/>
    <w:rsid w:val="0077633E"/>
    <w:rsid w:val="00776842"/>
    <w:rsid w:val="00776B29"/>
    <w:rsid w:val="00776B7D"/>
    <w:rsid w:val="00776B85"/>
    <w:rsid w:val="00776F24"/>
    <w:rsid w:val="0077704F"/>
    <w:rsid w:val="007777D8"/>
    <w:rsid w:val="00777BAF"/>
    <w:rsid w:val="00777D0C"/>
    <w:rsid w:val="00777D2F"/>
    <w:rsid w:val="00777F76"/>
    <w:rsid w:val="00780407"/>
    <w:rsid w:val="00780627"/>
    <w:rsid w:val="00780767"/>
    <w:rsid w:val="00780D5F"/>
    <w:rsid w:val="00780EA7"/>
    <w:rsid w:val="0078141E"/>
    <w:rsid w:val="00781802"/>
    <w:rsid w:val="007819DD"/>
    <w:rsid w:val="007819EB"/>
    <w:rsid w:val="00782157"/>
    <w:rsid w:val="00782361"/>
    <w:rsid w:val="007829B2"/>
    <w:rsid w:val="00782C39"/>
    <w:rsid w:val="0078324D"/>
    <w:rsid w:val="0078345A"/>
    <w:rsid w:val="00783561"/>
    <w:rsid w:val="00783C29"/>
    <w:rsid w:val="00784316"/>
    <w:rsid w:val="00784A91"/>
    <w:rsid w:val="00785A18"/>
    <w:rsid w:val="00785C42"/>
    <w:rsid w:val="00786234"/>
    <w:rsid w:val="007866F8"/>
    <w:rsid w:val="007868ED"/>
    <w:rsid w:val="00786E1A"/>
    <w:rsid w:val="00786E22"/>
    <w:rsid w:val="00786F0C"/>
    <w:rsid w:val="0078700A"/>
    <w:rsid w:val="00787ADD"/>
    <w:rsid w:val="00790007"/>
    <w:rsid w:val="0079011B"/>
    <w:rsid w:val="0079015C"/>
    <w:rsid w:val="0079023C"/>
    <w:rsid w:val="00790AB7"/>
    <w:rsid w:val="00790BE1"/>
    <w:rsid w:val="007910F4"/>
    <w:rsid w:val="00791A74"/>
    <w:rsid w:val="00791BE8"/>
    <w:rsid w:val="00791D1F"/>
    <w:rsid w:val="00791D91"/>
    <w:rsid w:val="00791E9D"/>
    <w:rsid w:val="00791EF0"/>
    <w:rsid w:val="0079239B"/>
    <w:rsid w:val="00792973"/>
    <w:rsid w:val="00792CD4"/>
    <w:rsid w:val="00792F9B"/>
    <w:rsid w:val="00792FB6"/>
    <w:rsid w:val="007936CB"/>
    <w:rsid w:val="00793848"/>
    <w:rsid w:val="00793AF9"/>
    <w:rsid w:val="0079403F"/>
    <w:rsid w:val="0079436B"/>
    <w:rsid w:val="00794573"/>
    <w:rsid w:val="00794DE3"/>
    <w:rsid w:val="007951D1"/>
    <w:rsid w:val="007958CD"/>
    <w:rsid w:val="00795DC3"/>
    <w:rsid w:val="0079672A"/>
    <w:rsid w:val="00796A09"/>
    <w:rsid w:val="00796CA7"/>
    <w:rsid w:val="007970D4"/>
    <w:rsid w:val="00797DA4"/>
    <w:rsid w:val="007A0910"/>
    <w:rsid w:val="007A0A6A"/>
    <w:rsid w:val="007A11E4"/>
    <w:rsid w:val="007A1258"/>
    <w:rsid w:val="007A1434"/>
    <w:rsid w:val="007A155B"/>
    <w:rsid w:val="007A15D8"/>
    <w:rsid w:val="007A182F"/>
    <w:rsid w:val="007A1918"/>
    <w:rsid w:val="007A1966"/>
    <w:rsid w:val="007A1979"/>
    <w:rsid w:val="007A1DC3"/>
    <w:rsid w:val="007A2575"/>
    <w:rsid w:val="007A25DC"/>
    <w:rsid w:val="007A26A0"/>
    <w:rsid w:val="007A2BBE"/>
    <w:rsid w:val="007A382C"/>
    <w:rsid w:val="007A38B8"/>
    <w:rsid w:val="007A3EFA"/>
    <w:rsid w:val="007A42B4"/>
    <w:rsid w:val="007A4462"/>
    <w:rsid w:val="007A4A5F"/>
    <w:rsid w:val="007A556F"/>
    <w:rsid w:val="007A5814"/>
    <w:rsid w:val="007A58D8"/>
    <w:rsid w:val="007A5E82"/>
    <w:rsid w:val="007A6665"/>
    <w:rsid w:val="007A66EE"/>
    <w:rsid w:val="007A67BF"/>
    <w:rsid w:val="007A6BAA"/>
    <w:rsid w:val="007A7162"/>
    <w:rsid w:val="007A7350"/>
    <w:rsid w:val="007A7850"/>
    <w:rsid w:val="007A7EF7"/>
    <w:rsid w:val="007B0371"/>
    <w:rsid w:val="007B0D88"/>
    <w:rsid w:val="007B0EDB"/>
    <w:rsid w:val="007B1291"/>
    <w:rsid w:val="007B15FA"/>
    <w:rsid w:val="007B167D"/>
    <w:rsid w:val="007B16C3"/>
    <w:rsid w:val="007B1A85"/>
    <w:rsid w:val="007B1F0A"/>
    <w:rsid w:val="007B207B"/>
    <w:rsid w:val="007B20D7"/>
    <w:rsid w:val="007B23B8"/>
    <w:rsid w:val="007B2545"/>
    <w:rsid w:val="007B25BD"/>
    <w:rsid w:val="007B2724"/>
    <w:rsid w:val="007B2873"/>
    <w:rsid w:val="007B2CE8"/>
    <w:rsid w:val="007B3159"/>
    <w:rsid w:val="007B318D"/>
    <w:rsid w:val="007B34A9"/>
    <w:rsid w:val="007B3921"/>
    <w:rsid w:val="007B3B12"/>
    <w:rsid w:val="007B3B19"/>
    <w:rsid w:val="007B3D6B"/>
    <w:rsid w:val="007B4582"/>
    <w:rsid w:val="007B49AD"/>
    <w:rsid w:val="007B4BF8"/>
    <w:rsid w:val="007B5019"/>
    <w:rsid w:val="007B50E8"/>
    <w:rsid w:val="007B5CE9"/>
    <w:rsid w:val="007B5FE1"/>
    <w:rsid w:val="007B60A3"/>
    <w:rsid w:val="007B6278"/>
    <w:rsid w:val="007B7175"/>
    <w:rsid w:val="007B74C1"/>
    <w:rsid w:val="007B784B"/>
    <w:rsid w:val="007B7B57"/>
    <w:rsid w:val="007B7B9F"/>
    <w:rsid w:val="007B7C1F"/>
    <w:rsid w:val="007B7FE4"/>
    <w:rsid w:val="007C039F"/>
    <w:rsid w:val="007C049C"/>
    <w:rsid w:val="007C05D1"/>
    <w:rsid w:val="007C0645"/>
    <w:rsid w:val="007C0B31"/>
    <w:rsid w:val="007C0D24"/>
    <w:rsid w:val="007C0DD6"/>
    <w:rsid w:val="007C147D"/>
    <w:rsid w:val="007C152A"/>
    <w:rsid w:val="007C170C"/>
    <w:rsid w:val="007C183A"/>
    <w:rsid w:val="007C187B"/>
    <w:rsid w:val="007C21ED"/>
    <w:rsid w:val="007C22F3"/>
    <w:rsid w:val="007C24C9"/>
    <w:rsid w:val="007C257F"/>
    <w:rsid w:val="007C2A38"/>
    <w:rsid w:val="007C2DE0"/>
    <w:rsid w:val="007C395F"/>
    <w:rsid w:val="007C3A3A"/>
    <w:rsid w:val="007C3EEF"/>
    <w:rsid w:val="007C3F1A"/>
    <w:rsid w:val="007C44CF"/>
    <w:rsid w:val="007C4A0E"/>
    <w:rsid w:val="007C4B34"/>
    <w:rsid w:val="007C4EEB"/>
    <w:rsid w:val="007C57C5"/>
    <w:rsid w:val="007C5981"/>
    <w:rsid w:val="007C5C67"/>
    <w:rsid w:val="007C5F93"/>
    <w:rsid w:val="007C6A81"/>
    <w:rsid w:val="007C6C79"/>
    <w:rsid w:val="007C6E3A"/>
    <w:rsid w:val="007C7F61"/>
    <w:rsid w:val="007D00DD"/>
    <w:rsid w:val="007D0609"/>
    <w:rsid w:val="007D08A1"/>
    <w:rsid w:val="007D0CC9"/>
    <w:rsid w:val="007D1900"/>
    <w:rsid w:val="007D1AD0"/>
    <w:rsid w:val="007D1E6F"/>
    <w:rsid w:val="007D2197"/>
    <w:rsid w:val="007D2889"/>
    <w:rsid w:val="007D2B8D"/>
    <w:rsid w:val="007D2D3E"/>
    <w:rsid w:val="007D2FAC"/>
    <w:rsid w:val="007D32B3"/>
    <w:rsid w:val="007D33ED"/>
    <w:rsid w:val="007D3B7B"/>
    <w:rsid w:val="007D3C6B"/>
    <w:rsid w:val="007D3DB5"/>
    <w:rsid w:val="007D47F3"/>
    <w:rsid w:val="007D4C22"/>
    <w:rsid w:val="007D4CBB"/>
    <w:rsid w:val="007D4D61"/>
    <w:rsid w:val="007D5512"/>
    <w:rsid w:val="007D5B14"/>
    <w:rsid w:val="007D5C62"/>
    <w:rsid w:val="007D5C75"/>
    <w:rsid w:val="007D5F31"/>
    <w:rsid w:val="007D6449"/>
    <w:rsid w:val="007D6A16"/>
    <w:rsid w:val="007D6A66"/>
    <w:rsid w:val="007D6B4E"/>
    <w:rsid w:val="007D7A3B"/>
    <w:rsid w:val="007E065D"/>
    <w:rsid w:val="007E085D"/>
    <w:rsid w:val="007E106C"/>
    <w:rsid w:val="007E1B44"/>
    <w:rsid w:val="007E1C1D"/>
    <w:rsid w:val="007E1C24"/>
    <w:rsid w:val="007E206D"/>
    <w:rsid w:val="007E2537"/>
    <w:rsid w:val="007E2D7E"/>
    <w:rsid w:val="007E2E2B"/>
    <w:rsid w:val="007E2EA7"/>
    <w:rsid w:val="007E3474"/>
    <w:rsid w:val="007E35CB"/>
    <w:rsid w:val="007E38AE"/>
    <w:rsid w:val="007E4488"/>
    <w:rsid w:val="007E45CA"/>
    <w:rsid w:val="007E47B8"/>
    <w:rsid w:val="007E493E"/>
    <w:rsid w:val="007E4991"/>
    <w:rsid w:val="007E4A0A"/>
    <w:rsid w:val="007E4B1C"/>
    <w:rsid w:val="007E5411"/>
    <w:rsid w:val="007E54F1"/>
    <w:rsid w:val="007E5B25"/>
    <w:rsid w:val="007E62BB"/>
    <w:rsid w:val="007E6733"/>
    <w:rsid w:val="007E69AA"/>
    <w:rsid w:val="007E6C2A"/>
    <w:rsid w:val="007E6ED6"/>
    <w:rsid w:val="007E6F85"/>
    <w:rsid w:val="007E70C0"/>
    <w:rsid w:val="007E7127"/>
    <w:rsid w:val="007E7190"/>
    <w:rsid w:val="007E7543"/>
    <w:rsid w:val="007E7793"/>
    <w:rsid w:val="007F0A7E"/>
    <w:rsid w:val="007F0D91"/>
    <w:rsid w:val="007F14A7"/>
    <w:rsid w:val="007F1723"/>
    <w:rsid w:val="007F18C0"/>
    <w:rsid w:val="007F1CC7"/>
    <w:rsid w:val="007F203C"/>
    <w:rsid w:val="007F22C8"/>
    <w:rsid w:val="007F2480"/>
    <w:rsid w:val="007F265C"/>
    <w:rsid w:val="007F28A0"/>
    <w:rsid w:val="007F28B1"/>
    <w:rsid w:val="007F3679"/>
    <w:rsid w:val="007F39A2"/>
    <w:rsid w:val="007F3B64"/>
    <w:rsid w:val="007F3DC2"/>
    <w:rsid w:val="007F462A"/>
    <w:rsid w:val="007F4BAF"/>
    <w:rsid w:val="007F4C57"/>
    <w:rsid w:val="007F51AF"/>
    <w:rsid w:val="007F54CD"/>
    <w:rsid w:val="007F55B7"/>
    <w:rsid w:val="007F593D"/>
    <w:rsid w:val="007F5946"/>
    <w:rsid w:val="007F5AC2"/>
    <w:rsid w:val="007F5AD4"/>
    <w:rsid w:val="007F64CB"/>
    <w:rsid w:val="007F64F5"/>
    <w:rsid w:val="007F6A0D"/>
    <w:rsid w:val="007F6FFB"/>
    <w:rsid w:val="007F70E0"/>
    <w:rsid w:val="007F7172"/>
    <w:rsid w:val="007F72C0"/>
    <w:rsid w:val="007F7C77"/>
    <w:rsid w:val="008001C1"/>
    <w:rsid w:val="008001EA"/>
    <w:rsid w:val="0080094F"/>
    <w:rsid w:val="00800ACE"/>
    <w:rsid w:val="00800EBF"/>
    <w:rsid w:val="00800FD9"/>
    <w:rsid w:val="00801393"/>
    <w:rsid w:val="00801CFE"/>
    <w:rsid w:val="00801D03"/>
    <w:rsid w:val="008021B8"/>
    <w:rsid w:val="008027C9"/>
    <w:rsid w:val="00802AFD"/>
    <w:rsid w:val="00802CCB"/>
    <w:rsid w:val="00802D3E"/>
    <w:rsid w:val="0080410F"/>
    <w:rsid w:val="008045B1"/>
    <w:rsid w:val="008046FE"/>
    <w:rsid w:val="00804720"/>
    <w:rsid w:val="00804812"/>
    <w:rsid w:val="00804CE4"/>
    <w:rsid w:val="00805C3A"/>
    <w:rsid w:val="00805DB5"/>
    <w:rsid w:val="00805F4E"/>
    <w:rsid w:val="00806380"/>
    <w:rsid w:val="008066F8"/>
    <w:rsid w:val="0080680D"/>
    <w:rsid w:val="008068B1"/>
    <w:rsid w:val="0080691D"/>
    <w:rsid w:val="00806A7C"/>
    <w:rsid w:val="00806ACF"/>
    <w:rsid w:val="00806F19"/>
    <w:rsid w:val="00807186"/>
    <w:rsid w:val="008071AB"/>
    <w:rsid w:val="008076A6"/>
    <w:rsid w:val="00807A7B"/>
    <w:rsid w:val="00807AFD"/>
    <w:rsid w:val="008100CE"/>
    <w:rsid w:val="008107B1"/>
    <w:rsid w:val="00810B10"/>
    <w:rsid w:val="00810F6F"/>
    <w:rsid w:val="008116E5"/>
    <w:rsid w:val="008117C4"/>
    <w:rsid w:val="00811F96"/>
    <w:rsid w:val="00812C08"/>
    <w:rsid w:val="00813188"/>
    <w:rsid w:val="008135D6"/>
    <w:rsid w:val="00813BBB"/>
    <w:rsid w:val="0081430D"/>
    <w:rsid w:val="00814498"/>
    <w:rsid w:val="00814B61"/>
    <w:rsid w:val="008152C3"/>
    <w:rsid w:val="008154E2"/>
    <w:rsid w:val="00815791"/>
    <w:rsid w:val="00815ADF"/>
    <w:rsid w:val="00815C02"/>
    <w:rsid w:val="00815C75"/>
    <w:rsid w:val="0081675F"/>
    <w:rsid w:val="00816770"/>
    <w:rsid w:val="00816B9D"/>
    <w:rsid w:val="00816C58"/>
    <w:rsid w:val="00816CA2"/>
    <w:rsid w:val="008171B6"/>
    <w:rsid w:val="008171EB"/>
    <w:rsid w:val="00817249"/>
    <w:rsid w:val="00817596"/>
    <w:rsid w:val="008175B8"/>
    <w:rsid w:val="0081775D"/>
    <w:rsid w:val="008177E9"/>
    <w:rsid w:val="00817A06"/>
    <w:rsid w:val="00817F25"/>
    <w:rsid w:val="00820206"/>
    <w:rsid w:val="00820271"/>
    <w:rsid w:val="008206A6"/>
    <w:rsid w:val="00820874"/>
    <w:rsid w:val="008208B9"/>
    <w:rsid w:val="00820A5F"/>
    <w:rsid w:val="0082161C"/>
    <w:rsid w:val="008218A4"/>
    <w:rsid w:val="008218F4"/>
    <w:rsid w:val="00821CCB"/>
    <w:rsid w:val="00822BDB"/>
    <w:rsid w:val="00823105"/>
    <w:rsid w:val="008231E8"/>
    <w:rsid w:val="00823213"/>
    <w:rsid w:val="00823497"/>
    <w:rsid w:val="008237F4"/>
    <w:rsid w:val="00823A2B"/>
    <w:rsid w:val="008243B5"/>
    <w:rsid w:val="0082441D"/>
    <w:rsid w:val="008248AB"/>
    <w:rsid w:val="00824A48"/>
    <w:rsid w:val="00824B18"/>
    <w:rsid w:val="00824BA2"/>
    <w:rsid w:val="00824D6B"/>
    <w:rsid w:val="0082552E"/>
    <w:rsid w:val="0082577A"/>
    <w:rsid w:val="00825ACE"/>
    <w:rsid w:val="0082628B"/>
    <w:rsid w:val="008266ED"/>
    <w:rsid w:val="008267CF"/>
    <w:rsid w:val="0082716D"/>
    <w:rsid w:val="008272AD"/>
    <w:rsid w:val="00827739"/>
    <w:rsid w:val="0082776F"/>
    <w:rsid w:val="00827AC7"/>
    <w:rsid w:val="00831157"/>
    <w:rsid w:val="0083143A"/>
    <w:rsid w:val="008316D3"/>
    <w:rsid w:val="00831A0E"/>
    <w:rsid w:val="00831F16"/>
    <w:rsid w:val="00832305"/>
    <w:rsid w:val="00832599"/>
    <w:rsid w:val="0083297A"/>
    <w:rsid w:val="0083297D"/>
    <w:rsid w:val="00832AA0"/>
    <w:rsid w:val="00832C5E"/>
    <w:rsid w:val="008334B0"/>
    <w:rsid w:val="0083356B"/>
    <w:rsid w:val="0083361F"/>
    <w:rsid w:val="0083402D"/>
    <w:rsid w:val="0083490C"/>
    <w:rsid w:val="00834983"/>
    <w:rsid w:val="008349B9"/>
    <w:rsid w:val="00834AF9"/>
    <w:rsid w:val="00834F6F"/>
    <w:rsid w:val="00834F78"/>
    <w:rsid w:val="00834FC1"/>
    <w:rsid w:val="008351F0"/>
    <w:rsid w:val="00835382"/>
    <w:rsid w:val="00835D1D"/>
    <w:rsid w:val="00835E19"/>
    <w:rsid w:val="00835E60"/>
    <w:rsid w:val="00835F4D"/>
    <w:rsid w:val="008361CE"/>
    <w:rsid w:val="00836279"/>
    <w:rsid w:val="008364B6"/>
    <w:rsid w:val="00836A3C"/>
    <w:rsid w:val="0083738F"/>
    <w:rsid w:val="00837922"/>
    <w:rsid w:val="008401FF"/>
    <w:rsid w:val="0084024C"/>
    <w:rsid w:val="008402A8"/>
    <w:rsid w:val="00840D19"/>
    <w:rsid w:val="00840E61"/>
    <w:rsid w:val="008414CA"/>
    <w:rsid w:val="00841956"/>
    <w:rsid w:val="0084197E"/>
    <w:rsid w:val="00841BC2"/>
    <w:rsid w:val="00841D76"/>
    <w:rsid w:val="00841E05"/>
    <w:rsid w:val="008421CE"/>
    <w:rsid w:val="00842723"/>
    <w:rsid w:val="008432EB"/>
    <w:rsid w:val="008434E7"/>
    <w:rsid w:val="00843C01"/>
    <w:rsid w:val="00843C0E"/>
    <w:rsid w:val="00844581"/>
    <w:rsid w:val="00844F06"/>
    <w:rsid w:val="0084510A"/>
    <w:rsid w:val="00845B48"/>
    <w:rsid w:val="00845FC0"/>
    <w:rsid w:val="00846255"/>
    <w:rsid w:val="008463D2"/>
    <w:rsid w:val="00846C0C"/>
    <w:rsid w:val="00846DB9"/>
    <w:rsid w:val="00847297"/>
    <w:rsid w:val="008472CF"/>
    <w:rsid w:val="008474FD"/>
    <w:rsid w:val="008479A2"/>
    <w:rsid w:val="00847EC3"/>
    <w:rsid w:val="008500BD"/>
    <w:rsid w:val="0085017A"/>
    <w:rsid w:val="00851028"/>
    <w:rsid w:val="00851386"/>
    <w:rsid w:val="0085162B"/>
    <w:rsid w:val="0085183E"/>
    <w:rsid w:val="0085188D"/>
    <w:rsid w:val="008522F7"/>
    <w:rsid w:val="00852326"/>
    <w:rsid w:val="0085243B"/>
    <w:rsid w:val="0085294A"/>
    <w:rsid w:val="0085358B"/>
    <w:rsid w:val="008538A1"/>
    <w:rsid w:val="00853A90"/>
    <w:rsid w:val="00853B83"/>
    <w:rsid w:val="0085419F"/>
    <w:rsid w:val="008542C7"/>
    <w:rsid w:val="00854679"/>
    <w:rsid w:val="00854C95"/>
    <w:rsid w:val="00854CAE"/>
    <w:rsid w:val="00854D8E"/>
    <w:rsid w:val="00854E2E"/>
    <w:rsid w:val="0085509F"/>
    <w:rsid w:val="008550F7"/>
    <w:rsid w:val="00855193"/>
    <w:rsid w:val="0085547D"/>
    <w:rsid w:val="0085554B"/>
    <w:rsid w:val="008557B1"/>
    <w:rsid w:val="008557FE"/>
    <w:rsid w:val="008559CB"/>
    <w:rsid w:val="00855BA0"/>
    <w:rsid w:val="0085605D"/>
    <w:rsid w:val="008565DF"/>
    <w:rsid w:val="00856812"/>
    <w:rsid w:val="00856D77"/>
    <w:rsid w:val="00856F9B"/>
    <w:rsid w:val="008571AB"/>
    <w:rsid w:val="008571D0"/>
    <w:rsid w:val="008572F7"/>
    <w:rsid w:val="00857550"/>
    <w:rsid w:val="00857A29"/>
    <w:rsid w:val="00860BC9"/>
    <w:rsid w:val="00860EC8"/>
    <w:rsid w:val="00860EF0"/>
    <w:rsid w:val="0086114F"/>
    <w:rsid w:val="00861302"/>
    <w:rsid w:val="0086152F"/>
    <w:rsid w:val="00861662"/>
    <w:rsid w:val="0086247B"/>
    <w:rsid w:val="0086264D"/>
    <w:rsid w:val="00862C2A"/>
    <w:rsid w:val="008633BA"/>
    <w:rsid w:val="008633F4"/>
    <w:rsid w:val="008634C6"/>
    <w:rsid w:val="0086358F"/>
    <w:rsid w:val="0086387B"/>
    <w:rsid w:val="00863A11"/>
    <w:rsid w:val="00863D74"/>
    <w:rsid w:val="008641F2"/>
    <w:rsid w:val="00864384"/>
    <w:rsid w:val="00864D04"/>
    <w:rsid w:val="00865AD6"/>
    <w:rsid w:val="00865B0B"/>
    <w:rsid w:val="00865F6B"/>
    <w:rsid w:val="00866700"/>
    <w:rsid w:val="00866B8F"/>
    <w:rsid w:val="00866CD3"/>
    <w:rsid w:val="00867184"/>
    <w:rsid w:val="00867193"/>
    <w:rsid w:val="00867D58"/>
    <w:rsid w:val="00870310"/>
    <w:rsid w:val="00870598"/>
    <w:rsid w:val="0087074F"/>
    <w:rsid w:val="0087082D"/>
    <w:rsid w:val="008709A1"/>
    <w:rsid w:val="00870C0B"/>
    <w:rsid w:val="008714BD"/>
    <w:rsid w:val="00871589"/>
    <w:rsid w:val="008718FF"/>
    <w:rsid w:val="00871967"/>
    <w:rsid w:val="008720A0"/>
    <w:rsid w:val="00872290"/>
    <w:rsid w:val="008723D0"/>
    <w:rsid w:val="0087296C"/>
    <w:rsid w:val="00873324"/>
    <w:rsid w:val="008735D3"/>
    <w:rsid w:val="00873AD2"/>
    <w:rsid w:val="00873CB0"/>
    <w:rsid w:val="00873CB3"/>
    <w:rsid w:val="008740A1"/>
    <w:rsid w:val="00874A87"/>
    <w:rsid w:val="00874E79"/>
    <w:rsid w:val="008750C4"/>
    <w:rsid w:val="00875CEF"/>
    <w:rsid w:val="00875E69"/>
    <w:rsid w:val="00876B15"/>
    <w:rsid w:val="00876C7E"/>
    <w:rsid w:val="00876D02"/>
    <w:rsid w:val="00876F95"/>
    <w:rsid w:val="008770DB"/>
    <w:rsid w:val="0087736F"/>
    <w:rsid w:val="008775DA"/>
    <w:rsid w:val="00877A24"/>
    <w:rsid w:val="00877CB4"/>
    <w:rsid w:val="00880B06"/>
    <w:rsid w:val="00880B08"/>
    <w:rsid w:val="00880C9D"/>
    <w:rsid w:val="008810E1"/>
    <w:rsid w:val="00881498"/>
    <w:rsid w:val="008822C7"/>
    <w:rsid w:val="008825ED"/>
    <w:rsid w:val="00882B93"/>
    <w:rsid w:val="0088306B"/>
    <w:rsid w:val="0088336F"/>
    <w:rsid w:val="00883418"/>
    <w:rsid w:val="00883AAE"/>
    <w:rsid w:val="00883ABA"/>
    <w:rsid w:val="00883AC1"/>
    <w:rsid w:val="00883C24"/>
    <w:rsid w:val="008847D5"/>
    <w:rsid w:val="00884832"/>
    <w:rsid w:val="00884EF1"/>
    <w:rsid w:val="008850CC"/>
    <w:rsid w:val="00885338"/>
    <w:rsid w:val="008853C4"/>
    <w:rsid w:val="0088558C"/>
    <w:rsid w:val="00885B31"/>
    <w:rsid w:val="00885F6C"/>
    <w:rsid w:val="00886815"/>
    <w:rsid w:val="00886E27"/>
    <w:rsid w:val="00886FA7"/>
    <w:rsid w:val="0088765D"/>
    <w:rsid w:val="00887672"/>
    <w:rsid w:val="00887956"/>
    <w:rsid w:val="00887EE6"/>
    <w:rsid w:val="00890098"/>
    <w:rsid w:val="00890206"/>
    <w:rsid w:val="008902E3"/>
    <w:rsid w:val="008904DD"/>
    <w:rsid w:val="00890618"/>
    <w:rsid w:val="00890CB6"/>
    <w:rsid w:val="00890CCD"/>
    <w:rsid w:val="00891071"/>
    <w:rsid w:val="00891076"/>
    <w:rsid w:val="008911AA"/>
    <w:rsid w:val="00891762"/>
    <w:rsid w:val="00892173"/>
    <w:rsid w:val="00892643"/>
    <w:rsid w:val="00892C21"/>
    <w:rsid w:val="0089324F"/>
    <w:rsid w:val="00893E29"/>
    <w:rsid w:val="00893E2E"/>
    <w:rsid w:val="008943AC"/>
    <w:rsid w:val="008943D3"/>
    <w:rsid w:val="008945D9"/>
    <w:rsid w:val="0089485A"/>
    <w:rsid w:val="00894A14"/>
    <w:rsid w:val="00894CEC"/>
    <w:rsid w:val="00894FD6"/>
    <w:rsid w:val="00895122"/>
    <w:rsid w:val="0089525E"/>
    <w:rsid w:val="008955EF"/>
    <w:rsid w:val="008958F3"/>
    <w:rsid w:val="008967B7"/>
    <w:rsid w:val="00896FBF"/>
    <w:rsid w:val="0089753E"/>
    <w:rsid w:val="00897570"/>
    <w:rsid w:val="008978F8"/>
    <w:rsid w:val="00897EAE"/>
    <w:rsid w:val="00897EEA"/>
    <w:rsid w:val="00897F1E"/>
    <w:rsid w:val="008A0364"/>
    <w:rsid w:val="008A053C"/>
    <w:rsid w:val="008A061F"/>
    <w:rsid w:val="008A0E0A"/>
    <w:rsid w:val="008A0EC4"/>
    <w:rsid w:val="008A12DF"/>
    <w:rsid w:val="008A2A6F"/>
    <w:rsid w:val="008A321D"/>
    <w:rsid w:val="008A3360"/>
    <w:rsid w:val="008A3791"/>
    <w:rsid w:val="008A399A"/>
    <w:rsid w:val="008A4160"/>
    <w:rsid w:val="008A4E26"/>
    <w:rsid w:val="008A54FD"/>
    <w:rsid w:val="008A576A"/>
    <w:rsid w:val="008A59EC"/>
    <w:rsid w:val="008A5E6C"/>
    <w:rsid w:val="008A61B2"/>
    <w:rsid w:val="008A691C"/>
    <w:rsid w:val="008A6A2C"/>
    <w:rsid w:val="008A6D0F"/>
    <w:rsid w:val="008A7057"/>
    <w:rsid w:val="008A75E0"/>
    <w:rsid w:val="008A7783"/>
    <w:rsid w:val="008A7958"/>
    <w:rsid w:val="008A79B4"/>
    <w:rsid w:val="008A7BE9"/>
    <w:rsid w:val="008A7DD3"/>
    <w:rsid w:val="008B01CC"/>
    <w:rsid w:val="008B0AEE"/>
    <w:rsid w:val="008B0B0E"/>
    <w:rsid w:val="008B130F"/>
    <w:rsid w:val="008B1BEA"/>
    <w:rsid w:val="008B1E68"/>
    <w:rsid w:val="008B246E"/>
    <w:rsid w:val="008B29D5"/>
    <w:rsid w:val="008B2A12"/>
    <w:rsid w:val="008B2D6D"/>
    <w:rsid w:val="008B3571"/>
    <w:rsid w:val="008B40EB"/>
    <w:rsid w:val="008B4492"/>
    <w:rsid w:val="008B456C"/>
    <w:rsid w:val="008B4818"/>
    <w:rsid w:val="008B4A7D"/>
    <w:rsid w:val="008B53A2"/>
    <w:rsid w:val="008B5814"/>
    <w:rsid w:val="008B5D56"/>
    <w:rsid w:val="008B5D5A"/>
    <w:rsid w:val="008B5FF2"/>
    <w:rsid w:val="008B6064"/>
    <w:rsid w:val="008B6343"/>
    <w:rsid w:val="008B63C4"/>
    <w:rsid w:val="008B63D6"/>
    <w:rsid w:val="008B65AD"/>
    <w:rsid w:val="008B6881"/>
    <w:rsid w:val="008B6956"/>
    <w:rsid w:val="008B6979"/>
    <w:rsid w:val="008B69AF"/>
    <w:rsid w:val="008B6E0C"/>
    <w:rsid w:val="008B7BED"/>
    <w:rsid w:val="008B7D71"/>
    <w:rsid w:val="008B7FB6"/>
    <w:rsid w:val="008C00C7"/>
    <w:rsid w:val="008C01F3"/>
    <w:rsid w:val="008C04EF"/>
    <w:rsid w:val="008C0626"/>
    <w:rsid w:val="008C0F5A"/>
    <w:rsid w:val="008C191C"/>
    <w:rsid w:val="008C1A14"/>
    <w:rsid w:val="008C1A50"/>
    <w:rsid w:val="008C1EFB"/>
    <w:rsid w:val="008C213F"/>
    <w:rsid w:val="008C2360"/>
    <w:rsid w:val="008C24E8"/>
    <w:rsid w:val="008C2500"/>
    <w:rsid w:val="008C257E"/>
    <w:rsid w:val="008C2664"/>
    <w:rsid w:val="008C27CE"/>
    <w:rsid w:val="008C2C5A"/>
    <w:rsid w:val="008C3194"/>
    <w:rsid w:val="008C387E"/>
    <w:rsid w:val="008C3A64"/>
    <w:rsid w:val="008C3A6C"/>
    <w:rsid w:val="008C3F81"/>
    <w:rsid w:val="008C4920"/>
    <w:rsid w:val="008C4A13"/>
    <w:rsid w:val="008C4A20"/>
    <w:rsid w:val="008C4A23"/>
    <w:rsid w:val="008C4BC4"/>
    <w:rsid w:val="008C4C93"/>
    <w:rsid w:val="008C4E9E"/>
    <w:rsid w:val="008C516D"/>
    <w:rsid w:val="008C55F2"/>
    <w:rsid w:val="008C5ADC"/>
    <w:rsid w:val="008C5D00"/>
    <w:rsid w:val="008C67EA"/>
    <w:rsid w:val="008C6AF3"/>
    <w:rsid w:val="008C6C06"/>
    <w:rsid w:val="008C6DCC"/>
    <w:rsid w:val="008C7980"/>
    <w:rsid w:val="008C7C9F"/>
    <w:rsid w:val="008C7FD2"/>
    <w:rsid w:val="008D06BB"/>
    <w:rsid w:val="008D0AB5"/>
    <w:rsid w:val="008D0CBA"/>
    <w:rsid w:val="008D0CFA"/>
    <w:rsid w:val="008D0D42"/>
    <w:rsid w:val="008D0ED6"/>
    <w:rsid w:val="008D10F8"/>
    <w:rsid w:val="008D1542"/>
    <w:rsid w:val="008D1719"/>
    <w:rsid w:val="008D1747"/>
    <w:rsid w:val="008D18A2"/>
    <w:rsid w:val="008D1B5E"/>
    <w:rsid w:val="008D1BED"/>
    <w:rsid w:val="008D228A"/>
    <w:rsid w:val="008D23FD"/>
    <w:rsid w:val="008D251A"/>
    <w:rsid w:val="008D266D"/>
    <w:rsid w:val="008D26CB"/>
    <w:rsid w:val="008D273D"/>
    <w:rsid w:val="008D2A49"/>
    <w:rsid w:val="008D2B74"/>
    <w:rsid w:val="008D2C29"/>
    <w:rsid w:val="008D347C"/>
    <w:rsid w:val="008D3B0D"/>
    <w:rsid w:val="008D3B78"/>
    <w:rsid w:val="008D3BBF"/>
    <w:rsid w:val="008D3FDA"/>
    <w:rsid w:val="008D43BE"/>
    <w:rsid w:val="008D4637"/>
    <w:rsid w:val="008D46BB"/>
    <w:rsid w:val="008D4E4C"/>
    <w:rsid w:val="008D4EE5"/>
    <w:rsid w:val="008D4F85"/>
    <w:rsid w:val="008D4FBC"/>
    <w:rsid w:val="008D52E6"/>
    <w:rsid w:val="008D59EB"/>
    <w:rsid w:val="008D5D53"/>
    <w:rsid w:val="008D6886"/>
    <w:rsid w:val="008D6B1B"/>
    <w:rsid w:val="008D6BB4"/>
    <w:rsid w:val="008D704B"/>
    <w:rsid w:val="008D72A6"/>
    <w:rsid w:val="008E03F7"/>
    <w:rsid w:val="008E06E2"/>
    <w:rsid w:val="008E07ED"/>
    <w:rsid w:val="008E0BCB"/>
    <w:rsid w:val="008E0D65"/>
    <w:rsid w:val="008E10B0"/>
    <w:rsid w:val="008E10E2"/>
    <w:rsid w:val="008E131D"/>
    <w:rsid w:val="008E1990"/>
    <w:rsid w:val="008E1D14"/>
    <w:rsid w:val="008E22D2"/>
    <w:rsid w:val="008E2FEB"/>
    <w:rsid w:val="008E346F"/>
    <w:rsid w:val="008E36B8"/>
    <w:rsid w:val="008E36BE"/>
    <w:rsid w:val="008E3707"/>
    <w:rsid w:val="008E3ACE"/>
    <w:rsid w:val="008E3B8F"/>
    <w:rsid w:val="008E3DF2"/>
    <w:rsid w:val="008E3F52"/>
    <w:rsid w:val="008E4583"/>
    <w:rsid w:val="008E4DC8"/>
    <w:rsid w:val="008E57BE"/>
    <w:rsid w:val="008E591B"/>
    <w:rsid w:val="008E5C2C"/>
    <w:rsid w:val="008E5F2E"/>
    <w:rsid w:val="008E620A"/>
    <w:rsid w:val="008E63C1"/>
    <w:rsid w:val="008E6F09"/>
    <w:rsid w:val="008E79EC"/>
    <w:rsid w:val="008E7DC6"/>
    <w:rsid w:val="008F0099"/>
    <w:rsid w:val="008F04F0"/>
    <w:rsid w:val="008F088B"/>
    <w:rsid w:val="008F0B29"/>
    <w:rsid w:val="008F0E2D"/>
    <w:rsid w:val="008F152E"/>
    <w:rsid w:val="008F1C17"/>
    <w:rsid w:val="008F1FE3"/>
    <w:rsid w:val="008F2285"/>
    <w:rsid w:val="008F2373"/>
    <w:rsid w:val="008F26EA"/>
    <w:rsid w:val="008F326B"/>
    <w:rsid w:val="008F3978"/>
    <w:rsid w:val="008F3A5A"/>
    <w:rsid w:val="008F47E1"/>
    <w:rsid w:val="008F47E6"/>
    <w:rsid w:val="008F4D18"/>
    <w:rsid w:val="008F57B5"/>
    <w:rsid w:val="008F5FD9"/>
    <w:rsid w:val="008F6124"/>
    <w:rsid w:val="008F6813"/>
    <w:rsid w:val="008F6C97"/>
    <w:rsid w:val="008F6CD3"/>
    <w:rsid w:val="008F6EC1"/>
    <w:rsid w:val="008F76A7"/>
    <w:rsid w:val="008F7813"/>
    <w:rsid w:val="00900374"/>
    <w:rsid w:val="00900BF1"/>
    <w:rsid w:val="009012B6"/>
    <w:rsid w:val="00901393"/>
    <w:rsid w:val="00901754"/>
    <w:rsid w:val="00901FD7"/>
    <w:rsid w:val="009020B3"/>
    <w:rsid w:val="0090256C"/>
    <w:rsid w:val="009028EB"/>
    <w:rsid w:val="00902AE4"/>
    <w:rsid w:val="00902CED"/>
    <w:rsid w:val="00903108"/>
    <w:rsid w:val="00903162"/>
    <w:rsid w:val="009031C0"/>
    <w:rsid w:val="0090341B"/>
    <w:rsid w:val="00903D8E"/>
    <w:rsid w:val="00904105"/>
    <w:rsid w:val="00904885"/>
    <w:rsid w:val="009048B3"/>
    <w:rsid w:val="00904AA2"/>
    <w:rsid w:val="00904BEB"/>
    <w:rsid w:val="00904E49"/>
    <w:rsid w:val="0090500A"/>
    <w:rsid w:val="0090525F"/>
    <w:rsid w:val="0090533B"/>
    <w:rsid w:val="009055BD"/>
    <w:rsid w:val="0090571D"/>
    <w:rsid w:val="00905BBA"/>
    <w:rsid w:val="00905E70"/>
    <w:rsid w:val="00905EFF"/>
    <w:rsid w:val="009063ED"/>
    <w:rsid w:val="009078A6"/>
    <w:rsid w:val="009078DB"/>
    <w:rsid w:val="00907BA8"/>
    <w:rsid w:val="0091013E"/>
    <w:rsid w:val="00910651"/>
    <w:rsid w:val="009106A0"/>
    <w:rsid w:val="00910C48"/>
    <w:rsid w:val="009113A0"/>
    <w:rsid w:val="00911630"/>
    <w:rsid w:val="00911D4B"/>
    <w:rsid w:val="00911EEA"/>
    <w:rsid w:val="00911FFA"/>
    <w:rsid w:val="00912439"/>
    <w:rsid w:val="009129E0"/>
    <w:rsid w:val="009131B9"/>
    <w:rsid w:val="00913389"/>
    <w:rsid w:val="009133E0"/>
    <w:rsid w:val="009136EB"/>
    <w:rsid w:val="009147B6"/>
    <w:rsid w:val="0091485B"/>
    <w:rsid w:val="009148BD"/>
    <w:rsid w:val="00914BC3"/>
    <w:rsid w:val="00914E2E"/>
    <w:rsid w:val="00915082"/>
    <w:rsid w:val="0091522B"/>
    <w:rsid w:val="009158AB"/>
    <w:rsid w:val="009158B8"/>
    <w:rsid w:val="00915AE5"/>
    <w:rsid w:val="00915CE0"/>
    <w:rsid w:val="009160AC"/>
    <w:rsid w:val="00916223"/>
    <w:rsid w:val="0091623E"/>
    <w:rsid w:val="009166E1"/>
    <w:rsid w:val="00916A58"/>
    <w:rsid w:val="00916EF5"/>
    <w:rsid w:val="00916F44"/>
    <w:rsid w:val="009170DE"/>
    <w:rsid w:val="00917214"/>
    <w:rsid w:val="0091739F"/>
    <w:rsid w:val="00917680"/>
    <w:rsid w:val="00917860"/>
    <w:rsid w:val="00917BFF"/>
    <w:rsid w:val="0092009F"/>
    <w:rsid w:val="009200A4"/>
    <w:rsid w:val="0092012F"/>
    <w:rsid w:val="009204CC"/>
    <w:rsid w:val="00920543"/>
    <w:rsid w:val="0092119F"/>
    <w:rsid w:val="009219B5"/>
    <w:rsid w:val="00921D0A"/>
    <w:rsid w:val="0092242C"/>
    <w:rsid w:val="009224C5"/>
    <w:rsid w:val="009227A6"/>
    <w:rsid w:val="00922818"/>
    <w:rsid w:val="00922CD7"/>
    <w:rsid w:val="00922D54"/>
    <w:rsid w:val="00922E3C"/>
    <w:rsid w:val="00922EB6"/>
    <w:rsid w:val="00923238"/>
    <w:rsid w:val="00923269"/>
    <w:rsid w:val="0092358A"/>
    <w:rsid w:val="0092376E"/>
    <w:rsid w:val="00923B73"/>
    <w:rsid w:val="00923C6E"/>
    <w:rsid w:val="0092423F"/>
    <w:rsid w:val="0092457C"/>
    <w:rsid w:val="0092492E"/>
    <w:rsid w:val="009249B2"/>
    <w:rsid w:val="00924C23"/>
    <w:rsid w:val="00924CC4"/>
    <w:rsid w:val="00924DED"/>
    <w:rsid w:val="009252AD"/>
    <w:rsid w:val="00925CD5"/>
    <w:rsid w:val="00925F54"/>
    <w:rsid w:val="00926BBD"/>
    <w:rsid w:val="00926D7A"/>
    <w:rsid w:val="00927A59"/>
    <w:rsid w:val="00927B4E"/>
    <w:rsid w:val="00930226"/>
    <w:rsid w:val="0093022D"/>
    <w:rsid w:val="00930521"/>
    <w:rsid w:val="00930DB3"/>
    <w:rsid w:val="00930DFD"/>
    <w:rsid w:val="00931053"/>
    <w:rsid w:val="0093111A"/>
    <w:rsid w:val="009311E0"/>
    <w:rsid w:val="009312AA"/>
    <w:rsid w:val="009312B7"/>
    <w:rsid w:val="009314DD"/>
    <w:rsid w:val="009314EE"/>
    <w:rsid w:val="009317F9"/>
    <w:rsid w:val="00931B6A"/>
    <w:rsid w:val="00931C31"/>
    <w:rsid w:val="00931DD1"/>
    <w:rsid w:val="0093218E"/>
    <w:rsid w:val="009324D2"/>
    <w:rsid w:val="0093281C"/>
    <w:rsid w:val="00932B5C"/>
    <w:rsid w:val="00932F8D"/>
    <w:rsid w:val="0093326A"/>
    <w:rsid w:val="009334D2"/>
    <w:rsid w:val="009346EE"/>
    <w:rsid w:val="00934A22"/>
    <w:rsid w:val="00934ABC"/>
    <w:rsid w:val="00934C4B"/>
    <w:rsid w:val="00934F8E"/>
    <w:rsid w:val="009352CC"/>
    <w:rsid w:val="00935922"/>
    <w:rsid w:val="00935D62"/>
    <w:rsid w:val="00936584"/>
    <w:rsid w:val="009365E4"/>
    <w:rsid w:val="00937075"/>
    <w:rsid w:val="009371BE"/>
    <w:rsid w:val="00937458"/>
    <w:rsid w:val="009374A8"/>
    <w:rsid w:val="009374BE"/>
    <w:rsid w:val="00937557"/>
    <w:rsid w:val="00937650"/>
    <w:rsid w:val="009378BC"/>
    <w:rsid w:val="00937C65"/>
    <w:rsid w:val="00940974"/>
    <w:rsid w:val="00940F2B"/>
    <w:rsid w:val="0094131F"/>
    <w:rsid w:val="00941590"/>
    <w:rsid w:val="009415CE"/>
    <w:rsid w:val="00941670"/>
    <w:rsid w:val="00941C84"/>
    <w:rsid w:val="00942094"/>
    <w:rsid w:val="009420E6"/>
    <w:rsid w:val="009423F4"/>
    <w:rsid w:val="0094252B"/>
    <w:rsid w:val="0094265C"/>
    <w:rsid w:val="009429D5"/>
    <w:rsid w:val="00942A85"/>
    <w:rsid w:val="00943479"/>
    <w:rsid w:val="00943B2D"/>
    <w:rsid w:val="00943EE5"/>
    <w:rsid w:val="00943EFF"/>
    <w:rsid w:val="00943F1D"/>
    <w:rsid w:val="009443BE"/>
    <w:rsid w:val="009444B3"/>
    <w:rsid w:val="00944624"/>
    <w:rsid w:val="00945361"/>
    <w:rsid w:val="009456CA"/>
    <w:rsid w:val="009456E2"/>
    <w:rsid w:val="00946919"/>
    <w:rsid w:val="00946A8E"/>
    <w:rsid w:val="0094745F"/>
    <w:rsid w:val="00947864"/>
    <w:rsid w:val="00947C47"/>
    <w:rsid w:val="00947D5B"/>
    <w:rsid w:val="00947EBE"/>
    <w:rsid w:val="00950DC0"/>
    <w:rsid w:val="00951B79"/>
    <w:rsid w:val="00951C97"/>
    <w:rsid w:val="00952261"/>
    <w:rsid w:val="009525D6"/>
    <w:rsid w:val="00952893"/>
    <w:rsid w:val="00952C51"/>
    <w:rsid w:val="00953408"/>
    <w:rsid w:val="00954503"/>
    <w:rsid w:val="009545DC"/>
    <w:rsid w:val="009548A7"/>
    <w:rsid w:val="00954F0F"/>
    <w:rsid w:val="00955BEF"/>
    <w:rsid w:val="00957F65"/>
    <w:rsid w:val="00957F72"/>
    <w:rsid w:val="00957FBA"/>
    <w:rsid w:val="00960434"/>
    <w:rsid w:val="00960847"/>
    <w:rsid w:val="00960E9E"/>
    <w:rsid w:val="009611A1"/>
    <w:rsid w:val="009611E2"/>
    <w:rsid w:val="009612DC"/>
    <w:rsid w:val="0096149B"/>
    <w:rsid w:val="009614B6"/>
    <w:rsid w:val="009619B1"/>
    <w:rsid w:val="00961D10"/>
    <w:rsid w:val="00961EC6"/>
    <w:rsid w:val="00961F02"/>
    <w:rsid w:val="0096229B"/>
    <w:rsid w:val="009624A3"/>
    <w:rsid w:val="009626AB"/>
    <w:rsid w:val="0096285F"/>
    <w:rsid w:val="00962E1C"/>
    <w:rsid w:val="009634A9"/>
    <w:rsid w:val="00963504"/>
    <w:rsid w:val="0096372F"/>
    <w:rsid w:val="009637CD"/>
    <w:rsid w:val="00963AEB"/>
    <w:rsid w:val="00963B0E"/>
    <w:rsid w:val="0096428F"/>
    <w:rsid w:val="0096470B"/>
    <w:rsid w:val="0096489A"/>
    <w:rsid w:val="00964B24"/>
    <w:rsid w:val="00964F12"/>
    <w:rsid w:val="0096526D"/>
    <w:rsid w:val="00965889"/>
    <w:rsid w:val="00965BAA"/>
    <w:rsid w:val="00965BF3"/>
    <w:rsid w:val="00965E87"/>
    <w:rsid w:val="00965F38"/>
    <w:rsid w:val="009660A0"/>
    <w:rsid w:val="00966457"/>
    <w:rsid w:val="00966C30"/>
    <w:rsid w:val="00966C94"/>
    <w:rsid w:val="0096722C"/>
    <w:rsid w:val="0096799F"/>
    <w:rsid w:val="00967D81"/>
    <w:rsid w:val="0097012F"/>
    <w:rsid w:val="009703C5"/>
    <w:rsid w:val="00970518"/>
    <w:rsid w:val="009707C0"/>
    <w:rsid w:val="00970CB6"/>
    <w:rsid w:val="00970D65"/>
    <w:rsid w:val="00970FBB"/>
    <w:rsid w:val="0097109D"/>
    <w:rsid w:val="009711AB"/>
    <w:rsid w:val="00971296"/>
    <w:rsid w:val="00971CF3"/>
    <w:rsid w:val="0097224E"/>
    <w:rsid w:val="00972279"/>
    <w:rsid w:val="00972438"/>
    <w:rsid w:val="00972C49"/>
    <w:rsid w:val="00972D64"/>
    <w:rsid w:val="00973234"/>
    <w:rsid w:val="009733A5"/>
    <w:rsid w:val="00973828"/>
    <w:rsid w:val="00974201"/>
    <w:rsid w:val="00974601"/>
    <w:rsid w:val="0097476A"/>
    <w:rsid w:val="00974BD8"/>
    <w:rsid w:val="00974FA3"/>
    <w:rsid w:val="0097526A"/>
    <w:rsid w:val="009752F6"/>
    <w:rsid w:val="009756A2"/>
    <w:rsid w:val="0097594E"/>
    <w:rsid w:val="00975A8F"/>
    <w:rsid w:val="009761D5"/>
    <w:rsid w:val="00976363"/>
    <w:rsid w:val="0097637F"/>
    <w:rsid w:val="0097680E"/>
    <w:rsid w:val="00976828"/>
    <w:rsid w:val="0097713C"/>
    <w:rsid w:val="009777AC"/>
    <w:rsid w:val="00977BC6"/>
    <w:rsid w:val="00977F5A"/>
    <w:rsid w:val="009800C5"/>
    <w:rsid w:val="0098056D"/>
    <w:rsid w:val="009807F8"/>
    <w:rsid w:val="00980C93"/>
    <w:rsid w:val="00980FCD"/>
    <w:rsid w:val="00981103"/>
    <w:rsid w:val="009811A7"/>
    <w:rsid w:val="009812A4"/>
    <w:rsid w:val="00981658"/>
    <w:rsid w:val="0098195A"/>
    <w:rsid w:val="009821C9"/>
    <w:rsid w:val="00982276"/>
    <w:rsid w:val="009822BF"/>
    <w:rsid w:val="00982490"/>
    <w:rsid w:val="0098263F"/>
    <w:rsid w:val="00982C0A"/>
    <w:rsid w:val="0098304B"/>
    <w:rsid w:val="009839C6"/>
    <w:rsid w:val="00983BE5"/>
    <w:rsid w:val="009849E0"/>
    <w:rsid w:val="00984A73"/>
    <w:rsid w:val="00984B4B"/>
    <w:rsid w:val="00984DF0"/>
    <w:rsid w:val="00985893"/>
    <w:rsid w:val="00985FA9"/>
    <w:rsid w:val="00986D0F"/>
    <w:rsid w:val="00986F61"/>
    <w:rsid w:val="00987002"/>
    <w:rsid w:val="00987023"/>
    <w:rsid w:val="00987CEB"/>
    <w:rsid w:val="00987FF1"/>
    <w:rsid w:val="0099009E"/>
    <w:rsid w:val="009906AD"/>
    <w:rsid w:val="00990A09"/>
    <w:rsid w:val="00990BCD"/>
    <w:rsid w:val="009914DA"/>
    <w:rsid w:val="009916A9"/>
    <w:rsid w:val="0099196D"/>
    <w:rsid w:val="00991A0E"/>
    <w:rsid w:val="0099217E"/>
    <w:rsid w:val="0099229A"/>
    <w:rsid w:val="009925C3"/>
    <w:rsid w:val="00992631"/>
    <w:rsid w:val="009929B6"/>
    <w:rsid w:val="00992AF3"/>
    <w:rsid w:val="00992F57"/>
    <w:rsid w:val="009933E3"/>
    <w:rsid w:val="0099342C"/>
    <w:rsid w:val="0099345A"/>
    <w:rsid w:val="00993677"/>
    <w:rsid w:val="009936B2"/>
    <w:rsid w:val="00993A54"/>
    <w:rsid w:val="00994573"/>
    <w:rsid w:val="00994969"/>
    <w:rsid w:val="00995067"/>
    <w:rsid w:val="0099528A"/>
    <w:rsid w:val="009959A8"/>
    <w:rsid w:val="009959E3"/>
    <w:rsid w:val="00995C52"/>
    <w:rsid w:val="00995CBC"/>
    <w:rsid w:val="0099632E"/>
    <w:rsid w:val="0099692B"/>
    <w:rsid w:val="0099696E"/>
    <w:rsid w:val="00996DB1"/>
    <w:rsid w:val="00996F46"/>
    <w:rsid w:val="0099700B"/>
    <w:rsid w:val="0099710B"/>
    <w:rsid w:val="009975F1"/>
    <w:rsid w:val="00997AE7"/>
    <w:rsid w:val="00997E14"/>
    <w:rsid w:val="00997F5E"/>
    <w:rsid w:val="00997FCE"/>
    <w:rsid w:val="009A038C"/>
    <w:rsid w:val="009A07D9"/>
    <w:rsid w:val="009A07FB"/>
    <w:rsid w:val="009A0E0F"/>
    <w:rsid w:val="009A12F8"/>
    <w:rsid w:val="009A1515"/>
    <w:rsid w:val="009A16E9"/>
    <w:rsid w:val="009A185A"/>
    <w:rsid w:val="009A1A60"/>
    <w:rsid w:val="009A1AE9"/>
    <w:rsid w:val="009A1CAA"/>
    <w:rsid w:val="009A1CEC"/>
    <w:rsid w:val="009A1E38"/>
    <w:rsid w:val="009A1F98"/>
    <w:rsid w:val="009A20D7"/>
    <w:rsid w:val="009A22AB"/>
    <w:rsid w:val="009A28DD"/>
    <w:rsid w:val="009A28E0"/>
    <w:rsid w:val="009A295D"/>
    <w:rsid w:val="009A2C57"/>
    <w:rsid w:val="009A33ED"/>
    <w:rsid w:val="009A3541"/>
    <w:rsid w:val="009A3773"/>
    <w:rsid w:val="009A39BC"/>
    <w:rsid w:val="009A3FC9"/>
    <w:rsid w:val="009A415C"/>
    <w:rsid w:val="009A4219"/>
    <w:rsid w:val="009A445A"/>
    <w:rsid w:val="009A47A9"/>
    <w:rsid w:val="009A4A83"/>
    <w:rsid w:val="009A4DB3"/>
    <w:rsid w:val="009A4E7F"/>
    <w:rsid w:val="009A5260"/>
    <w:rsid w:val="009A52FD"/>
    <w:rsid w:val="009A53B1"/>
    <w:rsid w:val="009A540D"/>
    <w:rsid w:val="009A55FF"/>
    <w:rsid w:val="009A59A2"/>
    <w:rsid w:val="009A5C30"/>
    <w:rsid w:val="009A5EA3"/>
    <w:rsid w:val="009A611F"/>
    <w:rsid w:val="009A679B"/>
    <w:rsid w:val="009A6FB7"/>
    <w:rsid w:val="009A7380"/>
    <w:rsid w:val="009A7576"/>
    <w:rsid w:val="009A75C8"/>
    <w:rsid w:val="009A7FD4"/>
    <w:rsid w:val="009B045C"/>
    <w:rsid w:val="009B04BB"/>
    <w:rsid w:val="009B09C5"/>
    <w:rsid w:val="009B0E68"/>
    <w:rsid w:val="009B1196"/>
    <w:rsid w:val="009B14EC"/>
    <w:rsid w:val="009B1785"/>
    <w:rsid w:val="009B181A"/>
    <w:rsid w:val="009B1963"/>
    <w:rsid w:val="009B1CED"/>
    <w:rsid w:val="009B1D5E"/>
    <w:rsid w:val="009B1FB4"/>
    <w:rsid w:val="009B1FF2"/>
    <w:rsid w:val="009B2044"/>
    <w:rsid w:val="009B2188"/>
    <w:rsid w:val="009B21A3"/>
    <w:rsid w:val="009B2544"/>
    <w:rsid w:val="009B2714"/>
    <w:rsid w:val="009B2769"/>
    <w:rsid w:val="009B28B1"/>
    <w:rsid w:val="009B2C5B"/>
    <w:rsid w:val="009B302C"/>
    <w:rsid w:val="009B3051"/>
    <w:rsid w:val="009B395A"/>
    <w:rsid w:val="009B41C7"/>
    <w:rsid w:val="009B42DD"/>
    <w:rsid w:val="009B4335"/>
    <w:rsid w:val="009B45BB"/>
    <w:rsid w:val="009B4764"/>
    <w:rsid w:val="009B49B0"/>
    <w:rsid w:val="009B4A8A"/>
    <w:rsid w:val="009B5070"/>
    <w:rsid w:val="009B507A"/>
    <w:rsid w:val="009B51A1"/>
    <w:rsid w:val="009B520A"/>
    <w:rsid w:val="009B537E"/>
    <w:rsid w:val="009B5581"/>
    <w:rsid w:val="009B5A3E"/>
    <w:rsid w:val="009B5A88"/>
    <w:rsid w:val="009B5C05"/>
    <w:rsid w:val="009B5D53"/>
    <w:rsid w:val="009B5FCA"/>
    <w:rsid w:val="009B6110"/>
    <w:rsid w:val="009B6322"/>
    <w:rsid w:val="009B63AB"/>
    <w:rsid w:val="009B6C1A"/>
    <w:rsid w:val="009B6EC8"/>
    <w:rsid w:val="009B6FEE"/>
    <w:rsid w:val="009B700D"/>
    <w:rsid w:val="009B7248"/>
    <w:rsid w:val="009B7B62"/>
    <w:rsid w:val="009B7BCC"/>
    <w:rsid w:val="009B7DA6"/>
    <w:rsid w:val="009B7F40"/>
    <w:rsid w:val="009C0098"/>
    <w:rsid w:val="009C0230"/>
    <w:rsid w:val="009C05E9"/>
    <w:rsid w:val="009C1892"/>
    <w:rsid w:val="009C1AE7"/>
    <w:rsid w:val="009C1C4A"/>
    <w:rsid w:val="009C1E9F"/>
    <w:rsid w:val="009C1F96"/>
    <w:rsid w:val="009C1FC7"/>
    <w:rsid w:val="009C21D7"/>
    <w:rsid w:val="009C21E7"/>
    <w:rsid w:val="009C2220"/>
    <w:rsid w:val="009C2473"/>
    <w:rsid w:val="009C2669"/>
    <w:rsid w:val="009C2CE5"/>
    <w:rsid w:val="009C2D79"/>
    <w:rsid w:val="009C2DD8"/>
    <w:rsid w:val="009C3711"/>
    <w:rsid w:val="009C46A7"/>
    <w:rsid w:val="009C48B6"/>
    <w:rsid w:val="009C49C7"/>
    <w:rsid w:val="009C4C18"/>
    <w:rsid w:val="009C521C"/>
    <w:rsid w:val="009C5275"/>
    <w:rsid w:val="009C52F9"/>
    <w:rsid w:val="009C587A"/>
    <w:rsid w:val="009C6B95"/>
    <w:rsid w:val="009C748F"/>
    <w:rsid w:val="009C768B"/>
    <w:rsid w:val="009C7734"/>
    <w:rsid w:val="009C779D"/>
    <w:rsid w:val="009C7DDF"/>
    <w:rsid w:val="009D038A"/>
    <w:rsid w:val="009D0440"/>
    <w:rsid w:val="009D087D"/>
    <w:rsid w:val="009D0F26"/>
    <w:rsid w:val="009D181E"/>
    <w:rsid w:val="009D19EF"/>
    <w:rsid w:val="009D1B36"/>
    <w:rsid w:val="009D1B52"/>
    <w:rsid w:val="009D1CE3"/>
    <w:rsid w:val="009D1EA2"/>
    <w:rsid w:val="009D1F65"/>
    <w:rsid w:val="009D1F9B"/>
    <w:rsid w:val="009D24A2"/>
    <w:rsid w:val="009D2647"/>
    <w:rsid w:val="009D2A0C"/>
    <w:rsid w:val="009D2E51"/>
    <w:rsid w:val="009D314F"/>
    <w:rsid w:val="009D332A"/>
    <w:rsid w:val="009D39F3"/>
    <w:rsid w:val="009D4073"/>
    <w:rsid w:val="009D43DE"/>
    <w:rsid w:val="009D4580"/>
    <w:rsid w:val="009D4744"/>
    <w:rsid w:val="009D4801"/>
    <w:rsid w:val="009D4814"/>
    <w:rsid w:val="009D481D"/>
    <w:rsid w:val="009D4CC9"/>
    <w:rsid w:val="009D4F40"/>
    <w:rsid w:val="009D5418"/>
    <w:rsid w:val="009D59F2"/>
    <w:rsid w:val="009D5C80"/>
    <w:rsid w:val="009D5D9E"/>
    <w:rsid w:val="009D5F25"/>
    <w:rsid w:val="009D5FE1"/>
    <w:rsid w:val="009D69FB"/>
    <w:rsid w:val="009D6B4C"/>
    <w:rsid w:val="009D6C2C"/>
    <w:rsid w:val="009D6FA2"/>
    <w:rsid w:val="009D7018"/>
    <w:rsid w:val="009D709C"/>
    <w:rsid w:val="009D719D"/>
    <w:rsid w:val="009D7E27"/>
    <w:rsid w:val="009D7E35"/>
    <w:rsid w:val="009D7F1F"/>
    <w:rsid w:val="009E0018"/>
    <w:rsid w:val="009E05BF"/>
    <w:rsid w:val="009E08A4"/>
    <w:rsid w:val="009E11CD"/>
    <w:rsid w:val="009E146E"/>
    <w:rsid w:val="009E19A2"/>
    <w:rsid w:val="009E25EB"/>
    <w:rsid w:val="009E2965"/>
    <w:rsid w:val="009E2982"/>
    <w:rsid w:val="009E2A7D"/>
    <w:rsid w:val="009E2D16"/>
    <w:rsid w:val="009E2FC6"/>
    <w:rsid w:val="009E32D3"/>
    <w:rsid w:val="009E413D"/>
    <w:rsid w:val="009E5222"/>
    <w:rsid w:val="009E529D"/>
    <w:rsid w:val="009E55B2"/>
    <w:rsid w:val="009E6407"/>
    <w:rsid w:val="009E657B"/>
    <w:rsid w:val="009E71DC"/>
    <w:rsid w:val="009E7AC4"/>
    <w:rsid w:val="009F0C45"/>
    <w:rsid w:val="009F0E47"/>
    <w:rsid w:val="009F146F"/>
    <w:rsid w:val="009F151E"/>
    <w:rsid w:val="009F154C"/>
    <w:rsid w:val="009F1B6C"/>
    <w:rsid w:val="009F1B80"/>
    <w:rsid w:val="009F1BCD"/>
    <w:rsid w:val="009F2427"/>
    <w:rsid w:val="009F297B"/>
    <w:rsid w:val="009F2DC0"/>
    <w:rsid w:val="009F2DCC"/>
    <w:rsid w:val="009F321A"/>
    <w:rsid w:val="009F4416"/>
    <w:rsid w:val="009F495D"/>
    <w:rsid w:val="009F5181"/>
    <w:rsid w:val="009F6600"/>
    <w:rsid w:val="009F6695"/>
    <w:rsid w:val="009F6705"/>
    <w:rsid w:val="009F68C8"/>
    <w:rsid w:val="009F6DAF"/>
    <w:rsid w:val="009F7044"/>
    <w:rsid w:val="009F744F"/>
    <w:rsid w:val="009F7504"/>
    <w:rsid w:val="009F7621"/>
    <w:rsid w:val="009F7E1F"/>
    <w:rsid w:val="009F7FAF"/>
    <w:rsid w:val="00A0070F"/>
    <w:rsid w:val="00A00DC0"/>
    <w:rsid w:val="00A0144C"/>
    <w:rsid w:val="00A015EA"/>
    <w:rsid w:val="00A01802"/>
    <w:rsid w:val="00A01BF5"/>
    <w:rsid w:val="00A021F5"/>
    <w:rsid w:val="00A0229A"/>
    <w:rsid w:val="00A02308"/>
    <w:rsid w:val="00A025E3"/>
    <w:rsid w:val="00A02EBF"/>
    <w:rsid w:val="00A03139"/>
    <w:rsid w:val="00A031F6"/>
    <w:rsid w:val="00A035B7"/>
    <w:rsid w:val="00A03927"/>
    <w:rsid w:val="00A03AD0"/>
    <w:rsid w:val="00A03B85"/>
    <w:rsid w:val="00A03C77"/>
    <w:rsid w:val="00A03D4F"/>
    <w:rsid w:val="00A03EAB"/>
    <w:rsid w:val="00A0434A"/>
    <w:rsid w:val="00A0450E"/>
    <w:rsid w:val="00A0453F"/>
    <w:rsid w:val="00A04649"/>
    <w:rsid w:val="00A0478A"/>
    <w:rsid w:val="00A04ACF"/>
    <w:rsid w:val="00A04BCD"/>
    <w:rsid w:val="00A04CFA"/>
    <w:rsid w:val="00A04E36"/>
    <w:rsid w:val="00A04EB4"/>
    <w:rsid w:val="00A04FD2"/>
    <w:rsid w:val="00A05049"/>
    <w:rsid w:val="00A0515A"/>
    <w:rsid w:val="00A056EA"/>
    <w:rsid w:val="00A05999"/>
    <w:rsid w:val="00A05CED"/>
    <w:rsid w:val="00A069A9"/>
    <w:rsid w:val="00A06C23"/>
    <w:rsid w:val="00A06E13"/>
    <w:rsid w:val="00A0752B"/>
    <w:rsid w:val="00A077A4"/>
    <w:rsid w:val="00A07A0F"/>
    <w:rsid w:val="00A10086"/>
    <w:rsid w:val="00A10152"/>
    <w:rsid w:val="00A104DA"/>
    <w:rsid w:val="00A109D8"/>
    <w:rsid w:val="00A109EB"/>
    <w:rsid w:val="00A10A3E"/>
    <w:rsid w:val="00A10B99"/>
    <w:rsid w:val="00A10C3B"/>
    <w:rsid w:val="00A10CDC"/>
    <w:rsid w:val="00A11008"/>
    <w:rsid w:val="00A11582"/>
    <w:rsid w:val="00A117DB"/>
    <w:rsid w:val="00A12966"/>
    <w:rsid w:val="00A13060"/>
    <w:rsid w:val="00A13268"/>
    <w:rsid w:val="00A13339"/>
    <w:rsid w:val="00A13728"/>
    <w:rsid w:val="00A1389C"/>
    <w:rsid w:val="00A140A3"/>
    <w:rsid w:val="00A14E37"/>
    <w:rsid w:val="00A1525F"/>
    <w:rsid w:val="00A1532F"/>
    <w:rsid w:val="00A1575F"/>
    <w:rsid w:val="00A1585C"/>
    <w:rsid w:val="00A158A3"/>
    <w:rsid w:val="00A159BE"/>
    <w:rsid w:val="00A159C3"/>
    <w:rsid w:val="00A15A0C"/>
    <w:rsid w:val="00A15B4A"/>
    <w:rsid w:val="00A16011"/>
    <w:rsid w:val="00A16065"/>
    <w:rsid w:val="00A16400"/>
    <w:rsid w:val="00A164DC"/>
    <w:rsid w:val="00A16717"/>
    <w:rsid w:val="00A16730"/>
    <w:rsid w:val="00A16763"/>
    <w:rsid w:val="00A1697D"/>
    <w:rsid w:val="00A169FD"/>
    <w:rsid w:val="00A16EC1"/>
    <w:rsid w:val="00A17634"/>
    <w:rsid w:val="00A17A1C"/>
    <w:rsid w:val="00A17C26"/>
    <w:rsid w:val="00A17DA4"/>
    <w:rsid w:val="00A20A8C"/>
    <w:rsid w:val="00A2170E"/>
    <w:rsid w:val="00A21CE0"/>
    <w:rsid w:val="00A22766"/>
    <w:rsid w:val="00A23249"/>
    <w:rsid w:val="00A2339F"/>
    <w:rsid w:val="00A235A9"/>
    <w:rsid w:val="00A23741"/>
    <w:rsid w:val="00A24208"/>
    <w:rsid w:val="00A24728"/>
    <w:rsid w:val="00A2489B"/>
    <w:rsid w:val="00A249E8"/>
    <w:rsid w:val="00A24E20"/>
    <w:rsid w:val="00A252FE"/>
    <w:rsid w:val="00A2595D"/>
    <w:rsid w:val="00A25B61"/>
    <w:rsid w:val="00A25EE7"/>
    <w:rsid w:val="00A26051"/>
    <w:rsid w:val="00A2613D"/>
    <w:rsid w:val="00A261D8"/>
    <w:rsid w:val="00A261FC"/>
    <w:rsid w:val="00A26378"/>
    <w:rsid w:val="00A263A9"/>
    <w:rsid w:val="00A267E1"/>
    <w:rsid w:val="00A2686E"/>
    <w:rsid w:val="00A2688A"/>
    <w:rsid w:val="00A2692C"/>
    <w:rsid w:val="00A26BDF"/>
    <w:rsid w:val="00A27492"/>
    <w:rsid w:val="00A2765C"/>
    <w:rsid w:val="00A27AE0"/>
    <w:rsid w:val="00A303A5"/>
    <w:rsid w:val="00A30541"/>
    <w:rsid w:val="00A305C6"/>
    <w:rsid w:val="00A30746"/>
    <w:rsid w:val="00A30A06"/>
    <w:rsid w:val="00A312F0"/>
    <w:rsid w:val="00A318E5"/>
    <w:rsid w:val="00A31B3D"/>
    <w:rsid w:val="00A31E4A"/>
    <w:rsid w:val="00A3234B"/>
    <w:rsid w:val="00A32C66"/>
    <w:rsid w:val="00A3305B"/>
    <w:rsid w:val="00A3320C"/>
    <w:rsid w:val="00A335A1"/>
    <w:rsid w:val="00A33C8B"/>
    <w:rsid w:val="00A341CD"/>
    <w:rsid w:val="00A34A4C"/>
    <w:rsid w:val="00A34DBE"/>
    <w:rsid w:val="00A34F2D"/>
    <w:rsid w:val="00A3521F"/>
    <w:rsid w:val="00A35BA5"/>
    <w:rsid w:val="00A35C9A"/>
    <w:rsid w:val="00A35CB8"/>
    <w:rsid w:val="00A36020"/>
    <w:rsid w:val="00A36244"/>
    <w:rsid w:val="00A3657A"/>
    <w:rsid w:val="00A3661D"/>
    <w:rsid w:val="00A36BAC"/>
    <w:rsid w:val="00A36DFA"/>
    <w:rsid w:val="00A36F7C"/>
    <w:rsid w:val="00A3790B"/>
    <w:rsid w:val="00A37E40"/>
    <w:rsid w:val="00A403AC"/>
    <w:rsid w:val="00A4041B"/>
    <w:rsid w:val="00A404F0"/>
    <w:rsid w:val="00A404F4"/>
    <w:rsid w:val="00A40C4E"/>
    <w:rsid w:val="00A413F4"/>
    <w:rsid w:val="00A4153E"/>
    <w:rsid w:val="00A4183F"/>
    <w:rsid w:val="00A418B3"/>
    <w:rsid w:val="00A41978"/>
    <w:rsid w:val="00A419D3"/>
    <w:rsid w:val="00A420F5"/>
    <w:rsid w:val="00A425BB"/>
    <w:rsid w:val="00A427B3"/>
    <w:rsid w:val="00A427DD"/>
    <w:rsid w:val="00A42BF9"/>
    <w:rsid w:val="00A43294"/>
    <w:rsid w:val="00A43631"/>
    <w:rsid w:val="00A4387A"/>
    <w:rsid w:val="00A43946"/>
    <w:rsid w:val="00A43E04"/>
    <w:rsid w:val="00A44579"/>
    <w:rsid w:val="00A447BE"/>
    <w:rsid w:val="00A448E5"/>
    <w:rsid w:val="00A44923"/>
    <w:rsid w:val="00A44A92"/>
    <w:rsid w:val="00A456B0"/>
    <w:rsid w:val="00A46095"/>
    <w:rsid w:val="00A462AD"/>
    <w:rsid w:val="00A46536"/>
    <w:rsid w:val="00A468C2"/>
    <w:rsid w:val="00A46C95"/>
    <w:rsid w:val="00A46CE0"/>
    <w:rsid w:val="00A46FF7"/>
    <w:rsid w:val="00A4764D"/>
    <w:rsid w:val="00A5025B"/>
    <w:rsid w:val="00A51221"/>
    <w:rsid w:val="00A5146D"/>
    <w:rsid w:val="00A51D86"/>
    <w:rsid w:val="00A51F2F"/>
    <w:rsid w:val="00A52602"/>
    <w:rsid w:val="00A526FC"/>
    <w:rsid w:val="00A53008"/>
    <w:rsid w:val="00A53097"/>
    <w:rsid w:val="00A53782"/>
    <w:rsid w:val="00A53CBC"/>
    <w:rsid w:val="00A542DA"/>
    <w:rsid w:val="00A54A6B"/>
    <w:rsid w:val="00A54E85"/>
    <w:rsid w:val="00A54F21"/>
    <w:rsid w:val="00A553D4"/>
    <w:rsid w:val="00A55552"/>
    <w:rsid w:val="00A555FA"/>
    <w:rsid w:val="00A55843"/>
    <w:rsid w:val="00A5631D"/>
    <w:rsid w:val="00A566B2"/>
    <w:rsid w:val="00A5671F"/>
    <w:rsid w:val="00A56EC5"/>
    <w:rsid w:val="00A57DF0"/>
    <w:rsid w:val="00A57ED3"/>
    <w:rsid w:val="00A604DD"/>
    <w:rsid w:val="00A606F2"/>
    <w:rsid w:val="00A6076B"/>
    <w:rsid w:val="00A60798"/>
    <w:rsid w:val="00A60B21"/>
    <w:rsid w:val="00A60BAD"/>
    <w:rsid w:val="00A60E66"/>
    <w:rsid w:val="00A61177"/>
    <w:rsid w:val="00A6127B"/>
    <w:rsid w:val="00A61714"/>
    <w:rsid w:val="00A6203C"/>
    <w:rsid w:val="00A6211C"/>
    <w:rsid w:val="00A627A1"/>
    <w:rsid w:val="00A62D06"/>
    <w:rsid w:val="00A62D0F"/>
    <w:rsid w:val="00A62E07"/>
    <w:rsid w:val="00A62EDE"/>
    <w:rsid w:val="00A63472"/>
    <w:rsid w:val="00A63961"/>
    <w:rsid w:val="00A6401A"/>
    <w:rsid w:val="00A6437F"/>
    <w:rsid w:val="00A643CC"/>
    <w:rsid w:val="00A656B5"/>
    <w:rsid w:val="00A6582B"/>
    <w:rsid w:val="00A659C2"/>
    <w:rsid w:val="00A65DCC"/>
    <w:rsid w:val="00A66047"/>
    <w:rsid w:val="00A66286"/>
    <w:rsid w:val="00A66F5C"/>
    <w:rsid w:val="00A66F5F"/>
    <w:rsid w:val="00A66F69"/>
    <w:rsid w:val="00A66F96"/>
    <w:rsid w:val="00A67797"/>
    <w:rsid w:val="00A67C08"/>
    <w:rsid w:val="00A70009"/>
    <w:rsid w:val="00A7009E"/>
    <w:rsid w:val="00A707DC"/>
    <w:rsid w:val="00A70CFE"/>
    <w:rsid w:val="00A70E16"/>
    <w:rsid w:val="00A7109B"/>
    <w:rsid w:val="00A713CC"/>
    <w:rsid w:val="00A71911"/>
    <w:rsid w:val="00A71AB4"/>
    <w:rsid w:val="00A71B5A"/>
    <w:rsid w:val="00A72085"/>
    <w:rsid w:val="00A724A2"/>
    <w:rsid w:val="00A728DD"/>
    <w:rsid w:val="00A72928"/>
    <w:rsid w:val="00A72AA1"/>
    <w:rsid w:val="00A72C00"/>
    <w:rsid w:val="00A72C92"/>
    <w:rsid w:val="00A72EFF"/>
    <w:rsid w:val="00A732AF"/>
    <w:rsid w:val="00A7366C"/>
    <w:rsid w:val="00A73830"/>
    <w:rsid w:val="00A738F2"/>
    <w:rsid w:val="00A73D5C"/>
    <w:rsid w:val="00A752D2"/>
    <w:rsid w:val="00A75305"/>
    <w:rsid w:val="00A75904"/>
    <w:rsid w:val="00A75971"/>
    <w:rsid w:val="00A75EAC"/>
    <w:rsid w:val="00A75F92"/>
    <w:rsid w:val="00A761CE"/>
    <w:rsid w:val="00A76406"/>
    <w:rsid w:val="00A765A5"/>
    <w:rsid w:val="00A7660B"/>
    <w:rsid w:val="00A7761A"/>
    <w:rsid w:val="00A77A05"/>
    <w:rsid w:val="00A77AB3"/>
    <w:rsid w:val="00A77B71"/>
    <w:rsid w:val="00A77C47"/>
    <w:rsid w:val="00A80212"/>
    <w:rsid w:val="00A80864"/>
    <w:rsid w:val="00A809BC"/>
    <w:rsid w:val="00A80CA9"/>
    <w:rsid w:val="00A80D4B"/>
    <w:rsid w:val="00A814BC"/>
    <w:rsid w:val="00A8176A"/>
    <w:rsid w:val="00A81C4B"/>
    <w:rsid w:val="00A81CB7"/>
    <w:rsid w:val="00A82405"/>
    <w:rsid w:val="00A82452"/>
    <w:rsid w:val="00A82714"/>
    <w:rsid w:val="00A82BDA"/>
    <w:rsid w:val="00A82FD9"/>
    <w:rsid w:val="00A830F4"/>
    <w:rsid w:val="00A83A0C"/>
    <w:rsid w:val="00A83F0E"/>
    <w:rsid w:val="00A84886"/>
    <w:rsid w:val="00A84B56"/>
    <w:rsid w:val="00A84D6F"/>
    <w:rsid w:val="00A84FD0"/>
    <w:rsid w:val="00A84FFD"/>
    <w:rsid w:val="00A852FC"/>
    <w:rsid w:val="00A85680"/>
    <w:rsid w:val="00A857B0"/>
    <w:rsid w:val="00A857BC"/>
    <w:rsid w:val="00A85AFB"/>
    <w:rsid w:val="00A85EC1"/>
    <w:rsid w:val="00A865CC"/>
    <w:rsid w:val="00A86846"/>
    <w:rsid w:val="00A86B49"/>
    <w:rsid w:val="00A86D1F"/>
    <w:rsid w:val="00A86FA0"/>
    <w:rsid w:val="00A8742F"/>
    <w:rsid w:val="00A875EF"/>
    <w:rsid w:val="00A87719"/>
    <w:rsid w:val="00A90634"/>
    <w:rsid w:val="00A906FD"/>
    <w:rsid w:val="00A90D3D"/>
    <w:rsid w:val="00A9136C"/>
    <w:rsid w:val="00A915C1"/>
    <w:rsid w:val="00A91A68"/>
    <w:rsid w:val="00A91ED1"/>
    <w:rsid w:val="00A9255B"/>
    <w:rsid w:val="00A92716"/>
    <w:rsid w:val="00A92816"/>
    <w:rsid w:val="00A92A09"/>
    <w:rsid w:val="00A92C03"/>
    <w:rsid w:val="00A92EC2"/>
    <w:rsid w:val="00A92ECF"/>
    <w:rsid w:val="00A92F8A"/>
    <w:rsid w:val="00A92FAC"/>
    <w:rsid w:val="00A9317F"/>
    <w:rsid w:val="00A93505"/>
    <w:rsid w:val="00A93E26"/>
    <w:rsid w:val="00A94C71"/>
    <w:rsid w:val="00A951C4"/>
    <w:rsid w:val="00A95353"/>
    <w:rsid w:val="00A95C0A"/>
    <w:rsid w:val="00A95D9F"/>
    <w:rsid w:val="00A95E32"/>
    <w:rsid w:val="00A9660D"/>
    <w:rsid w:val="00A966AC"/>
    <w:rsid w:val="00A96B26"/>
    <w:rsid w:val="00A96B87"/>
    <w:rsid w:val="00A96DC0"/>
    <w:rsid w:val="00A96F7F"/>
    <w:rsid w:val="00A9728D"/>
    <w:rsid w:val="00A9729F"/>
    <w:rsid w:val="00A97A83"/>
    <w:rsid w:val="00A97ED8"/>
    <w:rsid w:val="00AA03F3"/>
    <w:rsid w:val="00AA04CD"/>
    <w:rsid w:val="00AA0506"/>
    <w:rsid w:val="00AA0CA3"/>
    <w:rsid w:val="00AA1516"/>
    <w:rsid w:val="00AA1B55"/>
    <w:rsid w:val="00AA1C50"/>
    <w:rsid w:val="00AA1CB7"/>
    <w:rsid w:val="00AA2C09"/>
    <w:rsid w:val="00AA2E06"/>
    <w:rsid w:val="00AA311C"/>
    <w:rsid w:val="00AA3194"/>
    <w:rsid w:val="00AA360B"/>
    <w:rsid w:val="00AA3886"/>
    <w:rsid w:val="00AA3C40"/>
    <w:rsid w:val="00AA40FF"/>
    <w:rsid w:val="00AA4113"/>
    <w:rsid w:val="00AA4138"/>
    <w:rsid w:val="00AA4293"/>
    <w:rsid w:val="00AA438B"/>
    <w:rsid w:val="00AA46AF"/>
    <w:rsid w:val="00AA4BC8"/>
    <w:rsid w:val="00AA4CC0"/>
    <w:rsid w:val="00AA4DFA"/>
    <w:rsid w:val="00AA5117"/>
    <w:rsid w:val="00AA524F"/>
    <w:rsid w:val="00AA6096"/>
    <w:rsid w:val="00AA640B"/>
    <w:rsid w:val="00AA6917"/>
    <w:rsid w:val="00AA6B0C"/>
    <w:rsid w:val="00AA6BF6"/>
    <w:rsid w:val="00AA6C2D"/>
    <w:rsid w:val="00AA6D65"/>
    <w:rsid w:val="00AA700F"/>
    <w:rsid w:val="00AA7828"/>
    <w:rsid w:val="00AA7931"/>
    <w:rsid w:val="00AA7A2F"/>
    <w:rsid w:val="00AA7C46"/>
    <w:rsid w:val="00AA7CE3"/>
    <w:rsid w:val="00AB03F3"/>
    <w:rsid w:val="00AB05C9"/>
    <w:rsid w:val="00AB09A5"/>
    <w:rsid w:val="00AB0A67"/>
    <w:rsid w:val="00AB111D"/>
    <w:rsid w:val="00AB1129"/>
    <w:rsid w:val="00AB151E"/>
    <w:rsid w:val="00AB1839"/>
    <w:rsid w:val="00AB21F3"/>
    <w:rsid w:val="00AB27A7"/>
    <w:rsid w:val="00AB27F0"/>
    <w:rsid w:val="00AB338E"/>
    <w:rsid w:val="00AB3450"/>
    <w:rsid w:val="00AB34DF"/>
    <w:rsid w:val="00AB378F"/>
    <w:rsid w:val="00AB38C2"/>
    <w:rsid w:val="00AB3A2D"/>
    <w:rsid w:val="00AB42C0"/>
    <w:rsid w:val="00AB45BA"/>
    <w:rsid w:val="00AB51D0"/>
    <w:rsid w:val="00AB5D3B"/>
    <w:rsid w:val="00AB627E"/>
    <w:rsid w:val="00AB6BD0"/>
    <w:rsid w:val="00AB6E73"/>
    <w:rsid w:val="00AB6E84"/>
    <w:rsid w:val="00AB6EF4"/>
    <w:rsid w:val="00AB6F0D"/>
    <w:rsid w:val="00AB6FEF"/>
    <w:rsid w:val="00AB71CF"/>
    <w:rsid w:val="00AB74B6"/>
    <w:rsid w:val="00AB761E"/>
    <w:rsid w:val="00AB7C5B"/>
    <w:rsid w:val="00AB7DE9"/>
    <w:rsid w:val="00AB7F6B"/>
    <w:rsid w:val="00AB7F82"/>
    <w:rsid w:val="00AC036A"/>
    <w:rsid w:val="00AC08B2"/>
    <w:rsid w:val="00AC0F50"/>
    <w:rsid w:val="00AC14EB"/>
    <w:rsid w:val="00AC1670"/>
    <w:rsid w:val="00AC16A8"/>
    <w:rsid w:val="00AC199E"/>
    <w:rsid w:val="00AC1EA9"/>
    <w:rsid w:val="00AC1FE0"/>
    <w:rsid w:val="00AC23AF"/>
    <w:rsid w:val="00AC28FF"/>
    <w:rsid w:val="00AC29EC"/>
    <w:rsid w:val="00AC3490"/>
    <w:rsid w:val="00AC3780"/>
    <w:rsid w:val="00AC3C51"/>
    <w:rsid w:val="00AC3EA6"/>
    <w:rsid w:val="00AC4185"/>
    <w:rsid w:val="00AC4250"/>
    <w:rsid w:val="00AC4447"/>
    <w:rsid w:val="00AC45AE"/>
    <w:rsid w:val="00AC4651"/>
    <w:rsid w:val="00AC52F8"/>
    <w:rsid w:val="00AC53E5"/>
    <w:rsid w:val="00AC54F3"/>
    <w:rsid w:val="00AC5665"/>
    <w:rsid w:val="00AC57F2"/>
    <w:rsid w:val="00AC58D4"/>
    <w:rsid w:val="00AC5F1E"/>
    <w:rsid w:val="00AC5F7C"/>
    <w:rsid w:val="00AC654C"/>
    <w:rsid w:val="00AC6596"/>
    <w:rsid w:val="00AC6597"/>
    <w:rsid w:val="00AC67AA"/>
    <w:rsid w:val="00AC70C7"/>
    <w:rsid w:val="00AC72BF"/>
    <w:rsid w:val="00AC7349"/>
    <w:rsid w:val="00AC77D6"/>
    <w:rsid w:val="00AC7C3A"/>
    <w:rsid w:val="00AD010F"/>
    <w:rsid w:val="00AD0BCC"/>
    <w:rsid w:val="00AD105E"/>
    <w:rsid w:val="00AD1A50"/>
    <w:rsid w:val="00AD1D80"/>
    <w:rsid w:val="00AD1EE3"/>
    <w:rsid w:val="00AD24C8"/>
    <w:rsid w:val="00AD2AE3"/>
    <w:rsid w:val="00AD3AC8"/>
    <w:rsid w:val="00AD3B37"/>
    <w:rsid w:val="00AD3CE5"/>
    <w:rsid w:val="00AD3E79"/>
    <w:rsid w:val="00AD413E"/>
    <w:rsid w:val="00AD418D"/>
    <w:rsid w:val="00AD46F3"/>
    <w:rsid w:val="00AD4784"/>
    <w:rsid w:val="00AD48C4"/>
    <w:rsid w:val="00AD50C0"/>
    <w:rsid w:val="00AD5EE9"/>
    <w:rsid w:val="00AD60D8"/>
    <w:rsid w:val="00AD64DC"/>
    <w:rsid w:val="00AD6D9A"/>
    <w:rsid w:val="00AD6FA0"/>
    <w:rsid w:val="00AE03B5"/>
    <w:rsid w:val="00AE0C5E"/>
    <w:rsid w:val="00AE11B4"/>
    <w:rsid w:val="00AE181D"/>
    <w:rsid w:val="00AE1B51"/>
    <w:rsid w:val="00AE2480"/>
    <w:rsid w:val="00AE2DA7"/>
    <w:rsid w:val="00AE2DFA"/>
    <w:rsid w:val="00AE2EDC"/>
    <w:rsid w:val="00AE3355"/>
    <w:rsid w:val="00AE37A2"/>
    <w:rsid w:val="00AE3B80"/>
    <w:rsid w:val="00AE3D07"/>
    <w:rsid w:val="00AE3EA7"/>
    <w:rsid w:val="00AE441B"/>
    <w:rsid w:val="00AE45F3"/>
    <w:rsid w:val="00AE46B8"/>
    <w:rsid w:val="00AE4AF2"/>
    <w:rsid w:val="00AE4ED6"/>
    <w:rsid w:val="00AE543C"/>
    <w:rsid w:val="00AE54C0"/>
    <w:rsid w:val="00AE54CF"/>
    <w:rsid w:val="00AE567B"/>
    <w:rsid w:val="00AE5EC9"/>
    <w:rsid w:val="00AE603A"/>
    <w:rsid w:val="00AE605E"/>
    <w:rsid w:val="00AE60C1"/>
    <w:rsid w:val="00AE6341"/>
    <w:rsid w:val="00AE6546"/>
    <w:rsid w:val="00AE65BE"/>
    <w:rsid w:val="00AE65D1"/>
    <w:rsid w:val="00AE6ACE"/>
    <w:rsid w:val="00AE6F8D"/>
    <w:rsid w:val="00AE7010"/>
    <w:rsid w:val="00AE711F"/>
    <w:rsid w:val="00AE741C"/>
    <w:rsid w:val="00AE77E5"/>
    <w:rsid w:val="00AF02C1"/>
    <w:rsid w:val="00AF02F0"/>
    <w:rsid w:val="00AF07A5"/>
    <w:rsid w:val="00AF0860"/>
    <w:rsid w:val="00AF08CA"/>
    <w:rsid w:val="00AF0BFF"/>
    <w:rsid w:val="00AF1638"/>
    <w:rsid w:val="00AF1917"/>
    <w:rsid w:val="00AF1E4C"/>
    <w:rsid w:val="00AF2379"/>
    <w:rsid w:val="00AF2B66"/>
    <w:rsid w:val="00AF2CFE"/>
    <w:rsid w:val="00AF2DD6"/>
    <w:rsid w:val="00AF2E96"/>
    <w:rsid w:val="00AF33C8"/>
    <w:rsid w:val="00AF37A5"/>
    <w:rsid w:val="00AF3A12"/>
    <w:rsid w:val="00AF442A"/>
    <w:rsid w:val="00AF460D"/>
    <w:rsid w:val="00AF4A81"/>
    <w:rsid w:val="00AF4E18"/>
    <w:rsid w:val="00AF55B9"/>
    <w:rsid w:val="00AF574E"/>
    <w:rsid w:val="00AF5901"/>
    <w:rsid w:val="00AF5AF5"/>
    <w:rsid w:val="00AF5C0D"/>
    <w:rsid w:val="00AF60AC"/>
    <w:rsid w:val="00AF6207"/>
    <w:rsid w:val="00AF634E"/>
    <w:rsid w:val="00AF6368"/>
    <w:rsid w:val="00AF653F"/>
    <w:rsid w:val="00AF68A9"/>
    <w:rsid w:val="00AF6B87"/>
    <w:rsid w:val="00AF6C9D"/>
    <w:rsid w:val="00AF6E24"/>
    <w:rsid w:val="00AF74E7"/>
    <w:rsid w:val="00AF7613"/>
    <w:rsid w:val="00AF7AEC"/>
    <w:rsid w:val="00AF7CAC"/>
    <w:rsid w:val="00B002B3"/>
    <w:rsid w:val="00B00752"/>
    <w:rsid w:val="00B00954"/>
    <w:rsid w:val="00B00BA7"/>
    <w:rsid w:val="00B00FF7"/>
    <w:rsid w:val="00B01567"/>
    <w:rsid w:val="00B015F5"/>
    <w:rsid w:val="00B01C5F"/>
    <w:rsid w:val="00B01F51"/>
    <w:rsid w:val="00B02401"/>
    <w:rsid w:val="00B029ED"/>
    <w:rsid w:val="00B02CA8"/>
    <w:rsid w:val="00B02E17"/>
    <w:rsid w:val="00B034E9"/>
    <w:rsid w:val="00B03711"/>
    <w:rsid w:val="00B03751"/>
    <w:rsid w:val="00B040F1"/>
    <w:rsid w:val="00B042B0"/>
    <w:rsid w:val="00B042CC"/>
    <w:rsid w:val="00B0448D"/>
    <w:rsid w:val="00B046B5"/>
    <w:rsid w:val="00B04A52"/>
    <w:rsid w:val="00B05635"/>
    <w:rsid w:val="00B05652"/>
    <w:rsid w:val="00B05897"/>
    <w:rsid w:val="00B05D53"/>
    <w:rsid w:val="00B05D71"/>
    <w:rsid w:val="00B05DA7"/>
    <w:rsid w:val="00B05E6B"/>
    <w:rsid w:val="00B05E86"/>
    <w:rsid w:val="00B05F43"/>
    <w:rsid w:val="00B065FB"/>
    <w:rsid w:val="00B067C5"/>
    <w:rsid w:val="00B06ED8"/>
    <w:rsid w:val="00B06FC1"/>
    <w:rsid w:val="00B06FD8"/>
    <w:rsid w:val="00B07022"/>
    <w:rsid w:val="00B074D6"/>
    <w:rsid w:val="00B0771A"/>
    <w:rsid w:val="00B078D9"/>
    <w:rsid w:val="00B079E4"/>
    <w:rsid w:val="00B07AEB"/>
    <w:rsid w:val="00B07B0A"/>
    <w:rsid w:val="00B106A2"/>
    <w:rsid w:val="00B10749"/>
    <w:rsid w:val="00B111E8"/>
    <w:rsid w:val="00B11211"/>
    <w:rsid w:val="00B11824"/>
    <w:rsid w:val="00B11972"/>
    <w:rsid w:val="00B11C2F"/>
    <w:rsid w:val="00B1271B"/>
    <w:rsid w:val="00B1314D"/>
    <w:rsid w:val="00B1402C"/>
    <w:rsid w:val="00B145EE"/>
    <w:rsid w:val="00B14768"/>
    <w:rsid w:val="00B14C6A"/>
    <w:rsid w:val="00B15246"/>
    <w:rsid w:val="00B15660"/>
    <w:rsid w:val="00B16139"/>
    <w:rsid w:val="00B16193"/>
    <w:rsid w:val="00B16605"/>
    <w:rsid w:val="00B168C9"/>
    <w:rsid w:val="00B17317"/>
    <w:rsid w:val="00B173BA"/>
    <w:rsid w:val="00B1781A"/>
    <w:rsid w:val="00B206CA"/>
    <w:rsid w:val="00B20AAC"/>
    <w:rsid w:val="00B20AD1"/>
    <w:rsid w:val="00B21027"/>
    <w:rsid w:val="00B2122B"/>
    <w:rsid w:val="00B21240"/>
    <w:rsid w:val="00B21381"/>
    <w:rsid w:val="00B21664"/>
    <w:rsid w:val="00B21A42"/>
    <w:rsid w:val="00B227E8"/>
    <w:rsid w:val="00B228C7"/>
    <w:rsid w:val="00B22C29"/>
    <w:rsid w:val="00B22CCA"/>
    <w:rsid w:val="00B23440"/>
    <w:rsid w:val="00B23557"/>
    <w:rsid w:val="00B23AB3"/>
    <w:rsid w:val="00B23C60"/>
    <w:rsid w:val="00B23DF0"/>
    <w:rsid w:val="00B23F5F"/>
    <w:rsid w:val="00B243F9"/>
    <w:rsid w:val="00B24440"/>
    <w:rsid w:val="00B244EE"/>
    <w:rsid w:val="00B24647"/>
    <w:rsid w:val="00B24C84"/>
    <w:rsid w:val="00B24EC5"/>
    <w:rsid w:val="00B24FD5"/>
    <w:rsid w:val="00B25199"/>
    <w:rsid w:val="00B25509"/>
    <w:rsid w:val="00B2573A"/>
    <w:rsid w:val="00B25DE3"/>
    <w:rsid w:val="00B267E4"/>
    <w:rsid w:val="00B26A79"/>
    <w:rsid w:val="00B26A8D"/>
    <w:rsid w:val="00B26B03"/>
    <w:rsid w:val="00B2757A"/>
    <w:rsid w:val="00B2786A"/>
    <w:rsid w:val="00B27BFB"/>
    <w:rsid w:val="00B305F3"/>
    <w:rsid w:val="00B307CC"/>
    <w:rsid w:val="00B30D1A"/>
    <w:rsid w:val="00B312CF"/>
    <w:rsid w:val="00B31917"/>
    <w:rsid w:val="00B32952"/>
    <w:rsid w:val="00B33224"/>
    <w:rsid w:val="00B33378"/>
    <w:rsid w:val="00B335FD"/>
    <w:rsid w:val="00B33780"/>
    <w:rsid w:val="00B33BC0"/>
    <w:rsid w:val="00B33D31"/>
    <w:rsid w:val="00B33EA7"/>
    <w:rsid w:val="00B33FE8"/>
    <w:rsid w:val="00B34104"/>
    <w:rsid w:val="00B3423C"/>
    <w:rsid w:val="00B34393"/>
    <w:rsid w:val="00B351F4"/>
    <w:rsid w:val="00B35F8F"/>
    <w:rsid w:val="00B36169"/>
    <w:rsid w:val="00B364E9"/>
    <w:rsid w:val="00B36E8B"/>
    <w:rsid w:val="00B370F5"/>
    <w:rsid w:val="00B37473"/>
    <w:rsid w:val="00B374CB"/>
    <w:rsid w:val="00B3786A"/>
    <w:rsid w:val="00B3786D"/>
    <w:rsid w:val="00B37934"/>
    <w:rsid w:val="00B403AD"/>
    <w:rsid w:val="00B4064B"/>
    <w:rsid w:val="00B40C36"/>
    <w:rsid w:val="00B41385"/>
    <w:rsid w:val="00B41EFE"/>
    <w:rsid w:val="00B42248"/>
    <w:rsid w:val="00B42E16"/>
    <w:rsid w:val="00B43473"/>
    <w:rsid w:val="00B43530"/>
    <w:rsid w:val="00B436DB"/>
    <w:rsid w:val="00B43B4F"/>
    <w:rsid w:val="00B441F7"/>
    <w:rsid w:val="00B445E0"/>
    <w:rsid w:val="00B44793"/>
    <w:rsid w:val="00B4498A"/>
    <w:rsid w:val="00B44FBB"/>
    <w:rsid w:val="00B45327"/>
    <w:rsid w:val="00B4606B"/>
    <w:rsid w:val="00B462F2"/>
    <w:rsid w:val="00B46649"/>
    <w:rsid w:val="00B4687F"/>
    <w:rsid w:val="00B46B62"/>
    <w:rsid w:val="00B471F0"/>
    <w:rsid w:val="00B474B7"/>
    <w:rsid w:val="00B478A3"/>
    <w:rsid w:val="00B479E2"/>
    <w:rsid w:val="00B47EEC"/>
    <w:rsid w:val="00B47F83"/>
    <w:rsid w:val="00B502CF"/>
    <w:rsid w:val="00B504CC"/>
    <w:rsid w:val="00B5109A"/>
    <w:rsid w:val="00B51244"/>
    <w:rsid w:val="00B5137F"/>
    <w:rsid w:val="00B516F6"/>
    <w:rsid w:val="00B51762"/>
    <w:rsid w:val="00B51917"/>
    <w:rsid w:val="00B52514"/>
    <w:rsid w:val="00B527F0"/>
    <w:rsid w:val="00B52819"/>
    <w:rsid w:val="00B52BA2"/>
    <w:rsid w:val="00B52BBD"/>
    <w:rsid w:val="00B52D1E"/>
    <w:rsid w:val="00B533B4"/>
    <w:rsid w:val="00B53776"/>
    <w:rsid w:val="00B53951"/>
    <w:rsid w:val="00B5398C"/>
    <w:rsid w:val="00B53EF2"/>
    <w:rsid w:val="00B5407A"/>
    <w:rsid w:val="00B542EF"/>
    <w:rsid w:val="00B54501"/>
    <w:rsid w:val="00B54594"/>
    <w:rsid w:val="00B547A0"/>
    <w:rsid w:val="00B54D8A"/>
    <w:rsid w:val="00B54F82"/>
    <w:rsid w:val="00B55443"/>
    <w:rsid w:val="00B55593"/>
    <w:rsid w:val="00B55BD1"/>
    <w:rsid w:val="00B55DB9"/>
    <w:rsid w:val="00B55F0E"/>
    <w:rsid w:val="00B56891"/>
    <w:rsid w:val="00B56AB7"/>
    <w:rsid w:val="00B572DB"/>
    <w:rsid w:val="00B57361"/>
    <w:rsid w:val="00B577C7"/>
    <w:rsid w:val="00B57B4F"/>
    <w:rsid w:val="00B57F62"/>
    <w:rsid w:val="00B60393"/>
    <w:rsid w:val="00B60447"/>
    <w:rsid w:val="00B605AB"/>
    <w:rsid w:val="00B606CB"/>
    <w:rsid w:val="00B608A4"/>
    <w:rsid w:val="00B60994"/>
    <w:rsid w:val="00B60A94"/>
    <w:rsid w:val="00B60B58"/>
    <w:rsid w:val="00B60DC8"/>
    <w:rsid w:val="00B612A6"/>
    <w:rsid w:val="00B621AB"/>
    <w:rsid w:val="00B6262A"/>
    <w:rsid w:val="00B6290B"/>
    <w:rsid w:val="00B62C4E"/>
    <w:rsid w:val="00B62F1C"/>
    <w:rsid w:val="00B632B4"/>
    <w:rsid w:val="00B633F2"/>
    <w:rsid w:val="00B63454"/>
    <w:rsid w:val="00B63D8A"/>
    <w:rsid w:val="00B640D5"/>
    <w:rsid w:val="00B6464A"/>
    <w:rsid w:val="00B64CE7"/>
    <w:rsid w:val="00B64F41"/>
    <w:rsid w:val="00B657DE"/>
    <w:rsid w:val="00B65A71"/>
    <w:rsid w:val="00B65B80"/>
    <w:rsid w:val="00B65DD2"/>
    <w:rsid w:val="00B65EA6"/>
    <w:rsid w:val="00B66564"/>
    <w:rsid w:val="00B6687D"/>
    <w:rsid w:val="00B66ED5"/>
    <w:rsid w:val="00B67342"/>
    <w:rsid w:val="00B67683"/>
    <w:rsid w:val="00B7009F"/>
    <w:rsid w:val="00B700E7"/>
    <w:rsid w:val="00B70185"/>
    <w:rsid w:val="00B70328"/>
    <w:rsid w:val="00B706EF"/>
    <w:rsid w:val="00B7076E"/>
    <w:rsid w:val="00B70E6F"/>
    <w:rsid w:val="00B71185"/>
    <w:rsid w:val="00B71304"/>
    <w:rsid w:val="00B71349"/>
    <w:rsid w:val="00B7202A"/>
    <w:rsid w:val="00B7217F"/>
    <w:rsid w:val="00B72260"/>
    <w:rsid w:val="00B72413"/>
    <w:rsid w:val="00B724EC"/>
    <w:rsid w:val="00B725BE"/>
    <w:rsid w:val="00B72E1A"/>
    <w:rsid w:val="00B7302F"/>
    <w:rsid w:val="00B730ED"/>
    <w:rsid w:val="00B73A40"/>
    <w:rsid w:val="00B73C8E"/>
    <w:rsid w:val="00B742AF"/>
    <w:rsid w:val="00B74384"/>
    <w:rsid w:val="00B74893"/>
    <w:rsid w:val="00B748A6"/>
    <w:rsid w:val="00B74BCE"/>
    <w:rsid w:val="00B74EA2"/>
    <w:rsid w:val="00B75173"/>
    <w:rsid w:val="00B7545A"/>
    <w:rsid w:val="00B7560C"/>
    <w:rsid w:val="00B756EF"/>
    <w:rsid w:val="00B758F9"/>
    <w:rsid w:val="00B76101"/>
    <w:rsid w:val="00B76309"/>
    <w:rsid w:val="00B764B4"/>
    <w:rsid w:val="00B76665"/>
    <w:rsid w:val="00B769BC"/>
    <w:rsid w:val="00B770F5"/>
    <w:rsid w:val="00B77951"/>
    <w:rsid w:val="00B77D2F"/>
    <w:rsid w:val="00B77F46"/>
    <w:rsid w:val="00B800B1"/>
    <w:rsid w:val="00B80214"/>
    <w:rsid w:val="00B802B4"/>
    <w:rsid w:val="00B80370"/>
    <w:rsid w:val="00B80706"/>
    <w:rsid w:val="00B811C4"/>
    <w:rsid w:val="00B813AC"/>
    <w:rsid w:val="00B813CA"/>
    <w:rsid w:val="00B8141F"/>
    <w:rsid w:val="00B8156D"/>
    <w:rsid w:val="00B816E5"/>
    <w:rsid w:val="00B81A1D"/>
    <w:rsid w:val="00B81A62"/>
    <w:rsid w:val="00B81BEB"/>
    <w:rsid w:val="00B81BF4"/>
    <w:rsid w:val="00B81C00"/>
    <w:rsid w:val="00B81D11"/>
    <w:rsid w:val="00B81D90"/>
    <w:rsid w:val="00B820A9"/>
    <w:rsid w:val="00B824C0"/>
    <w:rsid w:val="00B82A77"/>
    <w:rsid w:val="00B8316C"/>
    <w:rsid w:val="00B83CB8"/>
    <w:rsid w:val="00B83DA4"/>
    <w:rsid w:val="00B84167"/>
    <w:rsid w:val="00B84168"/>
    <w:rsid w:val="00B84180"/>
    <w:rsid w:val="00B84221"/>
    <w:rsid w:val="00B846A5"/>
    <w:rsid w:val="00B84DB9"/>
    <w:rsid w:val="00B8508D"/>
    <w:rsid w:val="00B85345"/>
    <w:rsid w:val="00B85643"/>
    <w:rsid w:val="00B85C05"/>
    <w:rsid w:val="00B86741"/>
    <w:rsid w:val="00B86936"/>
    <w:rsid w:val="00B869CE"/>
    <w:rsid w:val="00B86BE9"/>
    <w:rsid w:val="00B86E03"/>
    <w:rsid w:val="00B86E6E"/>
    <w:rsid w:val="00B87082"/>
    <w:rsid w:val="00B870EE"/>
    <w:rsid w:val="00B87296"/>
    <w:rsid w:val="00B873BA"/>
    <w:rsid w:val="00B877A3"/>
    <w:rsid w:val="00B901EF"/>
    <w:rsid w:val="00B906D4"/>
    <w:rsid w:val="00B90DE6"/>
    <w:rsid w:val="00B90F76"/>
    <w:rsid w:val="00B91AEB"/>
    <w:rsid w:val="00B91C8C"/>
    <w:rsid w:val="00B91F17"/>
    <w:rsid w:val="00B92692"/>
    <w:rsid w:val="00B92DCA"/>
    <w:rsid w:val="00B935A2"/>
    <w:rsid w:val="00B937C7"/>
    <w:rsid w:val="00B93D6D"/>
    <w:rsid w:val="00B93FED"/>
    <w:rsid w:val="00B9413B"/>
    <w:rsid w:val="00B949A8"/>
    <w:rsid w:val="00B94E30"/>
    <w:rsid w:val="00B9530E"/>
    <w:rsid w:val="00B9545A"/>
    <w:rsid w:val="00B95718"/>
    <w:rsid w:val="00B95F6F"/>
    <w:rsid w:val="00B95FCE"/>
    <w:rsid w:val="00B961AF"/>
    <w:rsid w:val="00B96269"/>
    <w:rsid w:val="00B962C3"/>
    <w:rsid w:val="00B9660C"/>
    <w:rsid w:val="00B96616"/>
    <w:rsid w:val="00B96663"/>
    <w:rsid w:val="00B96DCD"/>
    <w:rsid w:val="00B96DF6"/>
    <w:rsid w:val="00B96E5A"/>
    <w:rsid w:val="00B9797B"/>
    <w:rsid w:val="00B979D8"/>
    <w:rsid w:val="00BA0341"/>
    <w:rsid w:val="00BA0383"/>
    <w:rsid w:val="00BA0BAE"/>
    <w:rsid w:val="00BA0C68"/>
    <w:rsid w:val="00BA0ED3"/>
    <w:rsid w:val="00BA1241"/>
    <w:rsid w:val="00BA1356"/>
    <w:rsid w:val="00BA15E5"/>
    <w:rsid w:val="00BA1BE6"/>
    <w:rsid w:val="00BA1E9D"/>
    <w:rsid w:val="00BA1FA3"/>
    <w:rsid w:val="00BA2B11"/>
    <w:rsid w:val="00BA2CF7"/>
    <w:rsid w:val="00BA2EAB"/>
    <w:rsid w:val="00BA3025"/>
    <w:rsid w:val="00BA332F"/>
    <w:rsid w:val="00BA3589"/>
    <w:rsid w:val="00BA386A"/>
    <w:rsid w:val="00BA3A6B"/>
    <w:rsid w:val="00BA42D8"/>
    <w:rsid w:val="00BA45A2"/>
    <w:rsid w:val="00BA49D2"/>
    <w:rsid w:val="00BA4C96"/>
    <w:rsid w:val="00BA4D83"/>
    <w:rsid w:val="00BA4FBC"/>
    <w:rsid w:val="00BA508C"/>
    <w:rsid w:val="00BA50D4"/>
    <w:rsid w:val="00BA5178"/>
    <w:rsid w:val="00BA56B7"/>
    <w:rsid w:val="00BA56EF"/>
    <w:rsid w:val="00BA598E"/>
    <w:rsid w:val="00BA5F30"/>
    <w:rsid w:val="00BA699D"/>
    <w:rsid w:val="00BA6AE2"/>
    <w:rsid w:val="00BA6C66"/>
    <w:rsid w:val="00BA6EB4"/>
    <w:rsid w:val="00BA7303"/>
    <w:rsid w:val="00BA7737"/>
    <w:rsid w:val="00BA7794"/>
    <w:rsid w:val="00BB03F3"/>
    <w:rsid w:val="00BB0984"/>
    <w:rsid w:val="00BB0CE4"/>
    <w:rsid w:val="00BB1222"/>
    <w:rsid w:val="00BB137A"/>
    <w:rsid w:val="00BB1603"/>
    <w:rsid w:val="00BB216E"/>
    <w:rsid w:val="00BB2568"/>
    <w:rsid w:val="00BB257D"/>
    <w:rsid w:val="00BB26D2"/>
    <w:rsid w:val="00BB2830"/>
    <w:rsid w:val="00BB2B58"/>
    <w:rsid w:val="00BB2F5C"/>
    <w:rsid w:val="00BB3B32"/>
    <w:rsid w:val="00BB3DAA"/>
    <w:rsid w:val="00BB3DF5"/>
    <w:rsid w:val="00BB40D1"/>
    <w:rsid w:val="00BB615B"/>
    <w:rsid w:val="00BB62BD"/>
    <w:rsid w:val="00BB6350"/>
    <w:rsid w:val="00BB64FA"/>
    <w:rsid w:val="00BB6603"/>
    <w:rsid w:val="00BB6777"/>
    <w:rsid w:val="00BB69CF"/>
    <w:rsid w:val="00BB6E96"/>
    <w:rsid w:val="00BB7206"/>
    <w:rsid w:val="00BB72B5"/>
    <w:rsid w:val="00BB7546"/>
    <w:rsid w:val="00BB780A"/>
    <w:rsid w:val="00BB7ABA"/>
    <w:rsid w:val="00BB7C46"/>
    <w:rsid w:val="00BB7D8E"/>
    <w:rsid w:val="00BC0000"/>
    <w:rsid w:val="00BC007E"/>
    <w:rsid w:val="00BC0414"/>
    <w:rsid w:val="00BC0D43"/>
    <w:rsid w:val="00BC0FDC"/>
    <w:rsid w:val="00BC103C"/>
    <w:rsid w:val="00BC1083"/>
    <w:rsid w:val="00BC11DA"/>
    <w:rsid w:val="00BC12A8"/>
    <w:rsid w:val="00BC1DB1"/>
    <w:rsid w:val="00BC20E7"/>
    <w:rsid w:val="00BC20EA"/>
    <w:rsid w:val="00BC2BA0"/>
    <w:rsid w:val="00BC2C42"/>
    <w:rsid w:val="00BC32FA"/>
    <w:rsid w:val="00BC3671"/>
    <w:rsid w:val="00BC3B57"/>
    <w:rsid w:val="00BC3E86"/>
    <w:rsid w:val="00BC40B8"/>
    <w:rsid w:val="00BC43C6"/>
    <w:rsid w:val="00BC455D"/>
    <w:rsid w:val="00BC4A1A"/>
    <w:rsid w:val="00BC4BD7"/>
    <w:rsid w:val="00BC5052"/>
    <w:rsid w:val="00BC58C9"/>
    <w:rsid w:val="00BC5DD2"/>
    <w:rsid w:val="00BC63BD"/>
    <w:rsid w:val="00BC65E4"/>
    <w:rsid w:val="00BC6B11"/>
    <w:rsid w:val="00BC6F25"/>
    <w:rsid w:val="00BC777B"/>
    <w:rsid w:val="00BC7864"/>
    <w:rsid w:val="00BC7A12"/>
    <w:rsid w:val="00BC7EA4"/>
    <w:rsid w:val="00BD0507"/>
    <w:rsid w:val="00BD06AB"/>
    <w:rsid w:val="00BD1580"/>
    <w:rsid w:val="00BD1687"/>
    <w:rsid w:val="00BD1930"/>
    <w:rsid w:val="00BD1EC7"/>
    <w:rsid w:val="00BD20D5"/>
    <w:rsid w:val="00BD2882"/>
    <w:rsid w:val="00BD2AD0"/>
    <w:rsid w:val="00BD2CD0"/>
    <w:rsid w:val="00BD32BD"/>
    <w:rsid w:val="00BD32C5"/>
    <w:rsid w:val="00BD34B6"/>
    <w:rsid w:val="00BD3555"/>
    <w:rsid w:val="00BD35C9"/>
    <w:rsid w:val="00BD3642"/>
    <w:rsid w:val="00BD3833"/>
    <w:rsid w:val="00BD3E79"/>
    <w:rsid w:val="00BD412C"/>
    <w:rsid w:val="00BD4155"/>
    <w:rsid w:val="00BD41E9"/>
    <w:rsid w:val="00BD4C66"/>
    <w:rsid w:val="00BD5058"/>
    <w:rsid w:val="00BD514B"/>
    <w:rsid w:val="00BD59DD"/>
    <w:rsid w:val="00BD59F8"/>
    <w:rsid w:val="00BD5AE5"/>
    <w:rsid w:val="00BD5C9D"/>
    <w:rsid w:val="00BD5D5F"/>
    <w:rsid w:val="00BD63D9"/>
    <w:rsid w:val="00BD659F"/>
    <w:rsid w:val="00BD6679"/>
    <w:rsid w:val="00BD6AF3"/>
    <w:rsid w:val="00BD6C2C"/>
    <w:rsid w:val="00BD6F03"/>
    <w:rsid w:val="00BD711D"/>
    <w:rsid w:val="00BD714A"/>
    <w:rsid w:val="00BD779F"/>
    <w:rsid w:val="00BE0044"/>
    <w:rsid w:val="00BE0D5A"/>
    <w:rsid w:val="00BE14AC"/>
    <w:rsid w:val="00BE1A59"/>
    <w:rsid w:val="00BE1D07"/>
    <w:rsid w:val="00BE1D75"/>
    <w:rsid w:val="00BE1EC7"/>
    <w:rsid w:val="00BE2460"/>
    <w:rsid w:val="00BE24A2"/>
    <w:rsid w:val="00BE2F5A"/>
    <w:rsid w:val="00BE300F"/>
    <w:rsid w:val="00BE3DA2"/>
    <w:rsid w:val="00BE3F56"/>
    <w:rsid w:val="00BE4225"/>
    <w:rsid w:val="00BE4243"/>
    <w:rsid w:val="00BE4720"/>
    <w:rsid w:val="00BE4737"/>
    <w:rsid w:val="00BE4977"/>
    <w:rsid w:val="00BE4AD3"/>
    <w:rsid w:val="00BE4E12"/>
    <w:rsid w:val="00BE507D"/>
    <w:rsid w:val="00BE5410"/>
    <w:rsid w:val="00BE5704"/>
    <w:rsid w:val="00BE5B1C"/>
    <w:rsid w:val="00BE5DC8"/>
    <w:rsid w:val="00BE5E10"/>
    <w:rsid w:val="00BE5F98"/>
    <w:rsid w:val="00BE70BD"/>
    <w:rsid w:val="00BE7864"/>
    <w:rsid w:val="00BE7E78"/>
    <w:rsid w:val="00BE7EC6"/>
    <w:rsid w:val="00BF032A"/>
    <w:rsid w:val="00BF0429"/>
    <w:rsid w:val="00BF08DC"/>
    <w:rsid w:val="00BF0AFF"/>
    <w:rsid w:val="00BF1751"/>
    <w:rsid w:val="00BF1827"/>
    <w:rsid w:val="00BF1A6A"/>
    <w:rsid w:val="00BF1BD9"/>
    <w:rsid w:val="00BF1D7A"/>
    <w:rsid w:val="00BF25B1"/>
    <w:rsid w:val="00BF3195"/>
    <w:rsid w:val="00BF31D3"/>
    <w:rsid w:val="00BF3230"/>
    <w:rsid w:val="00BF32F8"/>
    <w:rsid w:val="00BF3411"/>
    <w:rsid w:val="00BF3476"/>
    <w:rsid w:val="00BF37EE"/>
    <w:rsid w:val="00BF49CA"/>
    <w:rsid w:val="00BF4C1B"/>
    <w:rsid w:val="00BF4E86"/>
    <w:rsid w:val="00BF5698"/>
    <w:rsid w:val="00BF596F"/>
    <w:rsid w:val="00BF6301"/>
    <w:rsid w:val="00BF670B"/>
    <w:rsid w:val="00BF6741"/>
    <w:rsid w:val="00BF6FBE"/>
    <w:rsid w:val="00BF7BB4"/>
    <w:rsid w:val="00C0098E"/>
    <w:rsid w:val="00C009DD"/>
    <w:rsid w:val="00C00E39"/>
    <w:rsid w:val="00C01228"/>
    <w:rsid w:val="00C0130E"/>
    <w:rsid w:val="00C01824"/>
    <w:rsid w:val="00C01B67"/>
    <w:rsid w:val="00C01B6D"/>
    <w:rsid w:val="00C021AE"/>
    <w:rsid w:val="00C025BB"/>
    <w:rsid w:val="00C025D8"/>
    <w:rsid w:val="00C02EBC"/>
    <w:rsid w:val="00C03017"/>
    <w:rsid w:val="00C03D92"/>
    <w:rsid w:val="00C03E1B"/>
    <w:rsid w:val="00C03E24"/>
    <w:rsid w:val="00C040DF"/>
    <w:rsid w:val="00C0419C"/>
    <w:rsid w:val="00C041BE"/>
    <w:rsid w:val="00C04589"/>
    <w:rsid w:val="00C048BE"/>
    <w:rsid w:val="00C0499F"/>
    <w:rsid w:val="00C05F2E"/>
    <w:rsid w:val="00C066A1"/>
    <w:rsid w:val="00C06958"/>
    <w:rsid w:val="00C06A50"/>
    <w:rsid w:val="00C06C1E"/>
    <w:rsid w:val="00C06DFC"/>
    <w:rsid w:val="00C06E5E"/>
    <w:rsid w:val="00C07A8B"/>
    <w:rsid w:val="00C07B41"/>
    <w:rsid w:val="00C100C5"/>
    <w:rsid w:val="00C1036A"/>
    <w:rsid w:val="00C10497"/>
    <w:rsid w:val="00C1062A"/>
    <w:rsid w:val="00C10C11"/>
    <w:rsid w:val="00C10C9B"/>
    <w:rsid w:val="00C11132"/>
    <w:rsid w:val="00C11169"/>
    <w:rsid w:val="00C11171"/>
    <w:rsid w:val="00C113C7"/>
    <w:rsid w:val="00C11409"/>
    <w:rsid w:val="00C116BD"/>
    <w:rsid w:val="00C12392"/>
    <w:rsid w:val="00C12857"/>
    <w:rsid w:val="00C128D9"/>
    <w:rsid w:val="00C12BC2"/>
    <w:rsid w:val="00C12D12"/>
    <w:rsid w:val="00C13A34"/>
    <w:rsid w:val="00C13EDE"/>
    <w:rsid w:val="00C140A2"/>
    <w:rsid w:val="00C145B6"/>
    <w:rsid w:val="00C147B1"/>
    <w:rsid w:val="00C151C4"/>
    <w:rsid w:val="00C152A8"/>
    <w:rsid w:val="00C154DD"/>
    <w:rsid w:val="00C1561C"/>
    <w:rsid w:val="00C15ACA"/>
    <w:rsid w:val="00C15F09"/>
    <w:rsid w:val="00C15F6B"/>
    <w:rsid w:val="00C16983"/>
    <w:rsid w:val="00C16A9C"/>
    <w:rsid w:val="00C16E46"/>
    <w:rsid w:val="00C1709B"/>
    <w:rsid w:val="00C170DE"/>
    <w:rsid w:val="00C17630"/>
    <w:rsid w:val="00C17759"/>
    <w:rsid w:val="00C17793"/>
    <w:rsid w:val="00C17802"/>
    <w:rsid w:val="00C17EF7"/>
    <w:rsid w:val="00C200A9"/>
    <w:rsid w:val="00C20197"/>
    <w:rsid w:val="00C204FD"/>
    <w:rsid w:val="00C207E5"/>
    <w:rsid w:val="00C209A2"/>
    <w:rsid w:val="00C21057"/>
    <w:rsid w:val="00C21B9E"/>
    <w:rsid w:val="00C21E1E"/>
    <w:rsid w:val="00C21E22"/>
    <w:rsid w:val="00C22194"/>
    <w:rsid w:val="00C22407"/>
    <w:rsid w:val="00C22AE6"/>
    <w:rsid w:val="00C22B35"/>
    <w:rsid w:val="00C23114"/>
    <w:rsid w:val="00C232DF"/>
    <w:rsid w:val="00C23655"/>
    <w:rsid w:val="00C2387D"/>
    <w:rsid w:val="00C23F81"/>
    <w:rsid w:val="00C23FA9"/>
    <w:rsid w:val="00C24305"/>
    <w:rsid w:val="00C24AC7"/>
    <w:rsid w:val="00C24BEE"/>
    <w:rsid w:val="00C24C4C"/>
    <w:rsid w:val="00C24D48"/>
    <w:rsid w:val="00C250B9"/>
    <w:rsid w:val="00C25230"/>
    <w:rsid w:val="00C2554F"/>
    <w:rsid w:val="00C26455"/>
    <w:rsid w:val="00C265DA"/>
    <w:rsid w:val="00C26833"/>
    <w:rsid w:val="00C269A5"/>
    <w:rsid w:val="00C27617"/>
    <w:rsid w:val="00C27632"/>
    <w:rsid w:val="00C27C50"/>
    <w:rsid w:val="00C3005A"/>
    <w:rsid w:val="00C301A0"/>
    <w:rsid w:val="00C301A3"/>
    <w:rsid w:val="00C30204"/>
    <w:rsid w:val="00C302D2"/>
    <w:rsid w:val="00C303A6"/>
    <w:rsid w:val="00C3069B"/>
    <w:rsid w:val="00C306B4"/>
    <w:rsid w:val="00C30C32"/>
    <w:rsid w:val="00C33724"/>
    <w:rsid w:val="00C33789"/>
    <w:rsid w:val="00C339E9"/>
    <w:rsid w:val="00C33A5D"/>
    <w:rsid w:val="00C33A6F"/>
    <w:rsid w:val="00C33CAA"/>
    <w:rsid w:val="00C347EF"/>
    <w:rsid w:val="00C353CC"/>
    <w:rsid w:val="00C3586F"/>
    <w:rsid w:val="00C35BBE"/>
    <w:rsid w:val="00C35C90"/>
    <w:rsid w:val="00C360BF"/>
    <w:rsid w:val="00C361D1"/>
    <w:rsid w:val="00C36345"/>
    <w:rsid w:val="00C36438"/>
    <w:rsid w:val="00C36544"/>
    <w:rsid w:val="00C36959"/>
    <w:rsid w:val="00C36AF4"/>
    <w:rsid w:val="00C36D5D"/>
    <w:rsid w:val="00C379B1"/>
    <w:rsid w:val="00C37BBD"/>
    <w:rsid w:val="00C37C1B"/>
    <w:rsid w:val="00C40351"/>
    <w:rsid w:val="00C40684"/>
    <w:rsid w:val="00C40896"/>
    <w:rsid w:val="00C40B88"/>
    <w:rsid w:val="00C40DBB"/>
    <w:rsid w:val="00C41AFD"/>
    <w:rsid w:val="00C4227E"/>
    <w:rsid w:val="00C42284"/>
    <w:rsid w:val="00C4273F"/>
    <w:rsid w:val="00C42C53"/>
    <w:rsid w:val="00C43EC8"/>
    <w:rsid w:val="00C442C5"/>
    <w:rsid w:val="00C445C1"/>
    <w:rsid w:val="00C44691"/>
    <w:rsid w:val="00C44FA9"/>
    <w:rsid w:val="00C45345"/>
    <w:rsid w:val="00C45358"/>
    <w:rsid w:val="00C456C6"/>
    <w:rsid w:val="00C45884"/>
    <w:rsid w:val="00C45AA5"/>
    <w:rsid w:val="00C45AFD"/>
    <w:rsid w:val="00C45EE3"/>
    <w:rsid w:val="00C46098"/>
    <w:rsid w:val="00C4648E"/>
    <w:rsid w:val="00C4668D"/>
    <w:rsid w:val="00C46751"/>
    <w:rsid w:val="00C46A26"/>
    <w:rsid w:val="00C470D2"/>
    <w:rsid w:val="00C470FA"/>
    <w:rsid w:val="00C47155"/>
    <w:rsid w:val="00C47239"/>
    <w:rsid w:val="00C475A2"/>
    <w:rsid w:val="00C5059A"/>
    <w:rsid w:val="00C5082A"/>
    <w:rsid w:val="00C50BCD"/>
    <w:rsid w:val="00C50FFD"/>
    <w:rsid w:val="00C510F4"/>
    <w:rsid w:val="00C51495"/>
    <w:rsid w:val="00C518D3"/>
    <w:rsid w:val="00C51BD4"/>
    <w:rsid w:val="00C51D17"/>
    <w:rsid w:val="00C5201C"/>
    <w:rsid w:val="00C528B0"/>
    <w:rsid w:val="00C52C55"/>
    <w:rsid w:val="00C52E42"/>
    <w:rsid w:val="00C52E6F"/>
    <w:rsid w:val="00C53071"/>
    <w:rsid w:val="00C53227"/>
    <w:rsid w:val="00C53DF3"/>
    <w:rsid w:val="00C53DF7"/>
    <w:rsid w:val="00C5434F"/>
    <w:rsid w:val="00C5495A"/>
    <w:rsid w:val="00C54BBF"/>
    <w:rsid w:val="00C54C78"/>
    <w:rsid w:val="00C54CBB"/>
    <w:rsid w:val="00C54E65"/>
    <w:rsid w:val="00C554FD"/>
    <w:rsid w:val="00C559E2"/>
    <w:rsid w:val="00C55A6A"/>
    <w:rsid w:val="00C55B3F"/>
    <w:rsid w:val="00C56566"/>
    <w:rsid w:val="00C56A40"/>
    <w:rsid w:val="00C578A2"/>
    <w:rsid w:val="00C57F57"/>
    <w:rsid w:val="00C6000C"/>
    <w:rsid w:val="00C6001F"/>
    <w:rsid w:val="00C60364"/>
    <w:rsid w:val="00C60443"/>
    <w:rsid w:val="00C609AE"/>
    <w:rsid w:val="00C60B9A"/>
    <w:rsid w:val="00C60BB0"/>
    <w:rsid w:val="00C61295"/>
    <w:rsid w:val="00C618B1"/>
    <w:rsid w:val="00C61C04"/>
    <w:rsid w:val="00C61F24"/>
    <w:rsid w:val="00C620BE"/>
    <w:rsid w:val="00C6216E"/>
    <w:rsid w:val="00C6227B"/>
    <w:rsid w:val="00C629FB"/>
    <w:rsid w:val="00C62E0B"/>
    <w:rsid w:val="00C63542"/>
    <w:rsid w:val="00C63547"/>
    <w:rsid w:val="00C63655"/>
    <w:rsid w:val="00C63764"/>
    <w:rsid w:val="00C63E85"/>
    <w:rsid w:val="00C643D3"/>
    <w:rsid w:val="00C6454B"/>
    <w:rsid w:val="00C652DF"/>
    <w:rsid w:val="00C653DA"/>
    <w:rsid w:val="00C657CD"/>
    <w:rsid w:val="00C659B6"/>
    <w:rsid w:val="00C65B16"/>
    <w:rsid w:val="00C65FE9"/>
    <w:rsid w:val="00C66233"/>
    <w:rsid w:val="00C664FD"/>
    <w:rsid w:val="00C66735"/>
    <w:rsid w:val="00C66C36"/>
    <w:rsid w:val="00C67583"/>
    <w:rsid w:val="00C67A98"/>
    <w:rsid w:val="00C67C91"/>
    <w:rsid w:val="00C67D14"/>
    <w:rsid w:val="00C706EF"/>
    <w:rsid w:val="00C70983"/>
    <w:rsid w:val="00C7098E"/>
    <w:rsid w:val="00C70C7E"/>
    <w:rsid w:val="00C70E5C"/>
    <w:rsid w:val="00C713A7"/>
    <w:rsid w:val="00C714CA"/>
    <w:rsid w:val="00C71DCC"/>
    <w:rsid w:val="00C71E13"/>
    <w:rsid w:val="00C71E24"/>
    <w:rsid w:val="00C71E2A"/>
    <w:rsid w:val="00C720A5"/>
    <w:rsid w:val="00C7244C"/>
    <w:rsid w:val="00C7247D"/>
    <w:rsid w:val="00C7272B"/>
    <w:rsid w:val="00C72B6A"/>
    <w:rsid w:val="00C72F2A"/>
    <w:rsid w:val="00C7308F"/>
    <w:rsid w:val="00C7324B"/>
    <w:rsid w:val="00C732EC"/>
    <w:rsid w:val="00C733B3"/>
    <w:rsid w:val="00C733D7"/>
    <w:rsid w:val="00C7351A"/>
    <w:rsid w:val="00C73755"/>
    <w:rsid w:val="00C739B5"/>
    <w:rsid w:val="00C73A3A"/>
    <w:rsid w:val="00C73AA7"/>
    <w:rsid w:val="00C73B3F"/>
    <w:rsid w:val="00C73DCB"/>
    <w:rsid w:val="00C743A2"/>
    <w:rsid w:val="00C745BB"/>
    <w:rsid w:val="00C746DF"/>
    <w:rsid w:val="00C7490D"/>
    <w:rsid w:val="00C74C2F"/>
    <w:rsid w:val="00C75422"/>
    <w:rsid w:val="00C7543D"/>
    <w:rsid w:val="00C7594E"/>
    <w:rsid w:val="00C75CA5"/>
    <w:rsid w:val="00C7647B"/>
    <w:rsid w:val="00C76BAD"/>
    <w:rsid w:val="00C76CBA"/>
    <w:rsid w:val="00C76D3A"/>
    <w:rsid w:val="00C76E6A"/>
    <w:rsid w:val="00C76F59"/>
    <w:rsid w:val="00C77042"/>
    <w:rsid w:val="00C77256"/>
    <w:rsid w:val="00C77648"/>
    <w:rsid w:val="00C77EC3"/>
    <w:rsid w:val="00C77FC9"/>
    <w:rsid w:val="00C80415"/>
    <w:rsid w:val="00C80893"/>
    <w:rsid w:val="00C818A0"/>
    <w:rsid w:val="00C826A6"/>
    <w:rsid w:val="00C82E71"/>
    <w:rsid w:val="00C83138"/>
    <w:rsid w:val="00C83E5D"/>
    <w:rsid w:val="00C84042"/>
    <w:rsid w:val="00C84786"/>
    <w:rsid w:val="00C84D47"/>
    <w:rsid w:val="00C84D6C"/>
    <w:rsid w:val="00C85B9F"/>
    <w:rsid w:val="00C85E63"/>
    <w:rsid w:val="00C85F85"/>
    <w:rsid w:val="00C860B2"/>
    <w:rsid w:val="00C86C68"/>
    <w:rsid w:val="00C86FA8"/>
    <w:rsid w:val="00C87184"/>
    <w:rsid w:val="00C87479"/>
    <w:rsid w:val="00C87A7B"/>
    <w:rsid w:val="00C9010D"/>
    <w:rsid w:val="00C90394"/>
    <w:rsid w:val="00C90C24"/>
    <w:rsid w:val="00C90DBF"/>
    <w:rsid w:val="00C912CE"/>
    <w:rsid w:val="00C92056"/>
    <w:rsid w:val="00C92334"/>
    <w:rsid w:val="00C92EDD"/>
    <w:rsid w:val="00C93207"/>
    <w:rsid w:val="00C93499"/>
    <w:rsid w:val="00C93E0E"/>
    <w:rsid w:val="00C93F02"/>
    <w:rsid w:val="00C941E5"/>
    <w:rsid w:val="00C9463D"/>
    <w:rsid w:val="00C94785"/>
    <w:rsid w:val="00C94D58"/>
    <w:rsid w:val="00C951BE"/>
    <w:rsid w:val="00C95393"/>
    <w:rsid w:val="00C95556"/>
    <w:rsid w:val="00C95937"/>
    <w:rsid w:val="00C95955"/>
    <w:rsid w:val="00C95B7A"/>
    <w:rsid w:val="00C967E5"/>
    <w:rsid w:val="00C968F5"/>
    <w:rsid w:val="00C96D69"/>
    <w:rsid w:val="00C96F4E"/>
    <w:rsid w:val="00C97021"/>
    <w:rsid w:val="00C972D0"/>
    <w:rsid w:val="00C97A11"/>
    <w:rsid w:val="00C97D7D"/>
    <w:rsid w:val="00CA01E9"/>
    <w:rsid w:val="00CA02AE"/>
    <w:rsid w:val="00CA0420"/>
    <w:rsid w:val="00CA0531"/>
    <w:rsid w:val="00CA0A17"/>
    <w:rsid w:val="00CA0B86"/>
    <w:rsid w:val="00CA0FE3"/>
    <w:rsid w:val="00CA1401"/>
    <w:rsid w:val="00CA200B"/>
    <w:rsid w:val="00CA26E5"/>
    <w:rsid w:val="00CA28F7"/>
    <w:rsid w:val="00CA2A34"/>
    <w:rsid w:val="00CA2C81"/>
    <w:rsid w:val="00CA2E94"/>
    <w:rsid w:val="00CA30E7"/>
    <w:rsid w:val="00CA3634"/>
    <w:rsid w:val="00CA3734"/>
    <w:rsid w:val="00CA3F3C"/>
    <w:rsid w:val="00CA42A0"/>
    <w:rsid w:val="00CA4304"/>
    <w:rsid w:val="00CA4533"/>
    <w:rsid w:val="00CA465A"/>
    <w:rsid w:val="00CA46D7"/>
    <w:rsid w:val="00CA4CFE"/>
    <w:rsid w:val="00CA4D01"/>
    <w:rsid w:val="00CA50EB"/>
    <w:rsid w:val="00CA52CB"/>
    <w:rsid w:val="00CA55AF"/>
    <w:rsid w:val="00CA5665"/>
    <w:rsid w:val="00CA59CC"/>
    <w:rsid w:val="00CA5F96"/>
    <w:rsid w:val="00CA61B4"/>
    <w:rsid w:val="00CA6327"/>
    <w:rsid w:val="00CA6454"/>
    <w:rsid w:val="00CA6702"/>
    <w:rsid w:val="00CA6982"/>
    <w:rsid w:val="00CA6D94"/>
    <w:rsid w:val="00CA70A7"/>
    <w:rsid w:val="00CA7274"/>
    <w:rsid w:val="00CA7503"/>
    <w:rsid w:val="00CA7CC5"/>
    <w:rsid w:val="00CA7F0F"/>
    <w:rsid w:val="00CB0082"/>
    <w:rsid w:val="00CB09E4"/>
    <w:rsid w:val="00CB0A44"/>
    <w:rsid w:val="00CB14DE"/>
    <w:rsid w:val="00CB19A4"/>
    <w:rsid w:val="00CB1B1D"/>
    <w:rsid w:val="00CB1D6D"/>
    <w:rsid w:val="00CB218C"/>
    <w:rsid w:val="00CB222F"/>
    <w:rsid w:val="00CB223C"/>
    <w:rsid w:val="00CB23E0"/>
    <w:rsid w:val="00CB2526"/>
    <w:rsid w:val="00CB276B"/>
    <w:rsid w:val="00CB28F0"/>
    <w:rsid w:val="00CB3E24"/>
    <w:rsid w:val="00CB3F77"/>
    <w:rsid w:val="00CB421F"/>
    <w:rsid w:val="00CB4FDE"/>
    <w:rsid w:val="00CB5013"/>
    <w:rsid w:val="00CB5911"/>
    <w:rsid w:val="00CB5B3B"/>
    <w:rsid w:val="00CB5EF0"/>
    <w:rsid w:val="00CB6694"/>
    <w:rsid w:val="00CB6988"/>
    <w:rsid w:val="00CB6A27"/>
    <w:rsid w:val="00CB6B53"/>
    <w:rsid w:val="00CB6B8E"/>
    <w:rsid w:val="00CB7455"/>
    <w:rsid w:val="00CB788C"/>
    <w:rsid w:val="00CB7AA6"/>
    <w:rsid w:val="00CC00CF"/>
    <w:rsid w:val="00CC0254"/>
    <w:rsid w:val="00CC0417"/>
    <w:rsid w:val="00CC0509"/>
    <w:rsid w:val="00CC05D8"/>
    <w:rsid w:val="00CC088E"/>
    <w:rsid w:val="00CC0B46"/>
    <w:rsid w:val="00CC1017"/>
    <w:rsid w:val="00CC22D3"/>
    <w:rsid w:val="00CC3843"/>
    <w:rsid w:val="00CC3C90"/>
    <w:rsid w:val="00CC3F61"/>
    <w:rsid w:val="00CC443B"/>
    <w:rsid w:val="00CC4451"/>
    <w:rsid w:val="00CC4B18"/>
    <w:rsid w:val="00CC4B36"/>
    <w:rsid w:val="00CC4BEE"/>
    <w:rsid w:val="00CC4C64"/>
    <w:rsid w:val="00CC4E1F"/>
    <w:rsid w:val="00CC4E63"/>
    <w:rsid w:val="00CC4ED4"/>
    <w:rsid w:val="00CC4F98"/>
    <w:rsid w:val="00CC5DC6"/>
    <w:rsid w:val="00CC5DCD"/>
    <w:rsid w:val="00CC63C3"/>
    <w:rsid w:val="00CC65A0"/>
    <w:rsid w:val="00CC667A"/>
    <w:rsid w:val="00CC66D3"/>
    <w:rsid w:val="00CC6A44"/>
    <w:rsid w:val="00CC6B93"/>
    <w:rsid w:val="00CC6ECD"/>
    <w:rsid w:val="00CC7438"/>
    <w:rsid w:val="00CC7A40"/>
    <w:rsid w:val="00CC7D95"/>
    <w:rsid w:val="00CC7F09"/>
    <w:rsid w:val="00CD0005"/>
    <w:rsid w:val="00CD0097"/>
    <w:rsid w:val="00CD0443"/>
    <w:rsid w:val="00CD07DD"/>
    <w:rsid w:val="00CD0B67"/>
    <w:rsid w:val="00CD0F05"/>
    <w:rsid w:val="00CD1450"/>
    <w:rsid w:val="00CD147B"/>
    <w:rsid w:val="00CD17B7"/>
    <w:rsid w:val="00CD1878"/>
    <w:rsid w:val="00CD1A53"/>
    <w:rsid w:val="00CD1E0E"/>
    <w:rsid w:val="00CD1ECA"/>
    <w:rsid w:val="00CD25E3"/>
    <w:rsid w:val="00CD2F69"/>
    <w:rsid w:val="00CD3031"/>
    <w:rsid w:val="00CD34ED"/>
    <w:rsid w:val="00CD358B"/>
    <w:rsid w:val="00CD473B"/>
    <w:rsid w:val="00CD51F5"/>
    <w:rsid w:val="00CD55D6"/>
    <w:rsid w:val="00CD68CF"/>
    <w:rsid w:val="00CD7168"/>
    <w:rsid w:val="00CD7184"/>
    <w:rsid w:val="00CD740D"/>
    <w:rsid w:val="00CE00CE"/>
    <w:rsid w:val="00CE08A2"/>
    <w:rsid w:val="00CE0C52"/>
    <w:rsid w:val="00CE1478"/>
    <w:rsid w:val="00CE16C5"/>
    <w:rsid w:val="00CE17F6"/>
    <w:rsid w:val="00CE1A34"/>
    <w:rsid w:val="00CE2133"/>
    <w:rsid w:val="00CE2416"/>
    <w:rsid w:val="00CE24F1"/>
    <w:rsid w:val="00CE2769"/>
    <w:rsid w:val="00CE31E4"/>
    <w:rsid w:val="00CE3394"/>
    <w:rsid w:val="00CE37B9"/>
    <w:rsid w:val="00CE3988"/>
    <w:rsid w:val="00CE3C0A"/>
    <w:rsid w:val="00CE3F30"/>
    <w:rsid w:val="00CE411A"/>
    <w:rsid w:val="00CE4230"/>
    <w:rsid w:val="00CE48BE"/>
    <w:rsid w:val="00CE49B6"/>
    <w:rsid w:val="00CE4D62"/>
    <w:rsid w:val="00CE4EFF"/>
    <w:rsid w:val="00CE4F19"/>
    <w:rsid w:val="00CE4F43"/>
    <w:rsid w:val="00CE5A7B"/>
    <w:rsid w:val="00CE5BDE"/>
    <w:rsid w:val="00CE5C7D"/>
    <w:rsid w:val="00CE61C8"/>
    <w:rsid w:val="00CE6653"/>
    <w:rsid w:val="00CE6846"/>
    <w:rsid w:val="00CE69C3"/>
    <w:rsid w:val="00CE6BA1"/>
    <w:rsid w:val="00CE6C57"/>
    <w:rsid w:val="00CE7694"/>
    <w:rsid w:val="00CE7DDF"/>
    <w:rsid w:val="00CE7DE7"/>
    <w:rsid w:val="00CF05F2"/>
    <w:rsid w:val="00CF076B"/>
    <w:rsid w:val="00CF07A8"/>
    <w:rsid w:val="00CF1177"/>
    <w:rsid w:val="00CF142C"/>
    <w:rsid w:val="00CF1A5B"/>
    <w:rsid w:val="00CF1A6D"/>
    <w:rsid w:val="00CF24FB"/>
    <w:rsid w:val="00CF280B"/>
    <w:rsid w:val="00CF28BD"/>
    <w:rsid w:val="00CF2BDF"/>
    <w:rsid w:val="00CF348C"/>
    <w:rsid w:val="00CF34E2"/>
    <w:rsid w:val="00CF3555"/>
    <w:rsid w:val="00CF3602"/>
    <w:rsid w:val="00CF3677"/>
    <w:rsid w:val="00CF378E"/>
    <w:rsid w:val="00CF3A9F"/>
    <w:rsid w:val="00CF3B7B"/>
    <w:rsid w:val="00CF4632"/>
    <w:rsid w:val="00CF4958"/>
    <w:rsid w:val="00CF4A98"/>
    <w:rsid w:val="00CF4C59"/>
    <w:rsid w:val="00CF4CC1"/>
    <w:rsid w:val="00CF5077"/>
    <w:rsid w:val="00CF527F"/>
    <w:rsid w:val="00CF5CD6"/>
    <w:rsid w:val="00CF6525"/>
    <w:rsid w:val="00CF664F"/>
    <w:rsid w:val="00CF6F3F"/>
    <w:rsid w:val="00CF7090"/>
    <w:rsid w:val="00CF74CE"/>
    <w:rsid w:val="00CF7610"/>
    <w:rsid w:val="00CF7B08"/>
    <w:rsid w:val="00CF7BC6"/>
    <w:rsid w:val="00D00241"/>
    <w:rsid w:val="00D00567"/>
    <w:rsid w:val="00D00627"/>
    <w:rsid w:val="00D009DD"/>
    <w:rsid w:val="00D00BAA"/>
    <w:rsid w:val="00D00F00"/>
    <w:rsid w:val="00D01040"/>
    <w:rsid w:val="00D014BA"/>
    <w:rsid w:val="00D01C12"/>
    <w:rsid w:val="00D02241"/>
    <w:rsid w:val="00D0253D"/>
    <w:rsid w:val="00D02897"/>
    <w:rsid w:val="00D02922"/>
    <w:rsid w:val="00D02970"/>
    <w:rsid w:val="00D02CAD"/>
    <w:rsid w:val="00D03186"/>
    <w:rsid w:val="00D031C9"/>
    <w:rsid w:val="00D034D5"/>
    <w:rsid w:val="00D034DD"/>
    <w:rsid w:val="00D035CE"/>
    <w:rsid w:val="00D03950"/>
    <w:rsid w:val="00D03A66"/>
    <w:rsid w:val="00D03B1C"/>
    <w:rsid w:val="00D03E26"/>
    <w:rsid w:val="00D03F4D"/>
    <w:rsid w:val="00D041EB"/>
    <w:rsid w:val="00D04A0A"/>
    <w:rsid w:val="00D04DD3"/>
    <w:rsid w:val="00D0507F"/>
    <w:rsid w:val="00D0513A"/>
    <w:rsid w:val="00D05201"/>
    <w:rsid w:val="00D054B6"/>
    <w:rsid w:val="00D05751"/>
    <w:rsid w:val="00D05928"/>
    <w:rsid w:val="00D05B2D"/>
    <w:rsid w:val="00D05ED4"/>
    <w:rsid w:val="00D06254"/>
    <w:rsid w:val="00D06535"/>
    <w:rsid w:val="00D06651"/>
    <w:rsid w:val="00D06679"/>
    <w:rsid w:val="00D06AA7"/>
    <w:rsid w:val="00D06BA1"/>
    <w:rsid w:val="00D072F4"/>
    <w:rsid w:val="00D076E9"/>
    <w:rsid w:val="00D07700"/>
    <w:rsid w:val="00D07ACE"/>
    <w:rsid w:val="00D07B0F"/>
    <w:rsid w:val="00D07D39"/>
    <w:rsid w:val="00D10358"/>
    <w:rsid w:val="00D103BF"/>
    <w:rsid w:val="00D105BC"/>
    <w:rsid w:val="00D10FAB"/>
    <w:rsid w:val="00D11C44"/>
    <w:rsid w:val="00D122EB"/>
    <w:rsid w:val="00D1262B"/>
    <w:rsid w:val="00D1289E"/>
    <w:rsid w:val="00D12977"/>
    <w:rsid w:val="00D12BC6"/>
    <w:rsid w:val="00D131C0"/>
    <w:rsid w:val="00D13394"/>
    <w:rsid w:val="00D137B5"/>
    <w:rsid w:val="00D13AC9"/>
    <w:rsid w:val="00D14006"/>
    <w:rsid w:val="00D1420A"/>
    <w:rsid w:val="00D145ED"/>
    <w:rsid w:val="00D146E2"/>
    <w:rsid w:val="00D14879"/>
    <w:rsid w:val="00D14C18"/>
    <w:rsid w:val="00D1505D"/>
    <w:rsid w:val="00D15A16"/>
    <w:rsid w:val="00D1611E"/>
    <w:rsid w:val="00D162A1"/>
    <w:rsid w:val="00D168FC"/>
    <w:rsid w:val="00D169CE"/>
    <w:rsid w:val="00D16DCD"/>
    <w:rsid w:val="00D16E21"/>
    <w:rsid w:val="00D16F86"/>
    <w:rsid w:val="00D171A6"/>
    <w:rsid w:val="00D173AB"/>
    <w:rsid w:val="00D17605"/>
    <w:rsid w:val="00D17D0A"/>
    <w:rsid w:val="00D17EB0"/>
    <w:rsid w:val="00D17FEB"/>
    <w:rsid w:val="00D20041"/>
    <w:rsid w:val="00D205A6"/>
    <w:rsid w:val="00D218AF"/>
    <w:rsid w:val="00D22065"/>
    <w:rsid w:val="00D220D9"/>
    <w:rsid w:val="00D222AC"/>
    <w:rsid w:val="00D22860"/>
    <w:rsid w:val="00D228FD"/>
    <w:rsid w:val="00D22A30"/>
    <w:rsid w:val="00D22D71"/>
    <w:rsid w:val="00D2312B"/>
    <w:rsid w:val="00D2322F"/>
    <w:rsid w:val="00D2324F"/>
    <w:rsid w:val="00D23506"/>
    <w:rsid w:val="00D2389E"/>
    <w:rsid w:val="00D23FC9"/>
    <w:rsid w:val="00D242B6"/>
    <w:rsid w:val="00D24891"/>
    <w:rsid w:val="00D2493A"/>
    <w:rsid w:val="00D249EA"/>
    <w:rsid w:val="00D24BC9"/>
    <w:rsid w:val="00D25908"/>
    <w:rsid w:val="00D25925"/>
    <w:rsid w:val="00D25A1E"/>
    <w:rsid w:val="00D25EFF"/>
    <w:rsid w:val="00D267E5"/>
    <w:rsid w:val="00D269F6"/>
    <w:rsid w:val="00D27225"/>
    <w:rsid w:val="00D27564"/>
    <w:rsid w:val="00D275CE"/>
    <w:rsid w:val="00D27D24"/>
    <w:rsid w:val="00D30103"/>
    <w:rsid w:val="00D30214"/>
    <w:rsid w:val="00D30488"/>
    <w:rsid w:val="00D304B7"/>
    <w:rsid w:val="00D305B7"/>
    <w:rsid w:val="00D307BF"/>
    <w:rsid w:val="00D30816"/>
    <w:rsid w:val="00D30E08"/>
    <w:rsid w:val="00D30E2C"/>
    <w:rsid w:val="00D30E4F"/>
    <w:rsid w:val="00D30E57"/>
    <w:rsid w:val="00D30FE1"/>
    <w:rsid w:val="00D310A5"/>
    <w:rsid w:val="00D3166E"/>
    <w:rsid w:val="00D317CF"/>
    <w:rsid w:val="00D318E7"/>
    <w:rsid w:val="00D31D20"/>
    <w:rsid w:val="00D31EB7"/>
    <w:rsid w:val="00D32A06"/>
    <w:rsid w:val="00D32D32"/>
    <w:rsid w:val="00D333DD"/>
    <w:rsid w:val="00D334A0"/>
    <w:rsid w:val="00D33AEB"/>
    <w:rsid w:val="00D33B7F"/>
    <w:rsid w:val="00D343DB"/>
    <w:rsid w:val="00D343FB"/>
    <w:rsid w:val="00D34468"/>
    <w:rsid w:val="00D34807"/>
    <w:rsid w:val="00D34864"/>
    <w:rsid w:val="00D34B8F"/>
    <w:rsid w:val="00D34BB2"/>
    <w:rsid w:val="00D34FCD"/>
    <w:rsid w:val="00D3529A"/>
    <w:rsid w:val="00D352A7"/>
    <w:rsid w:val="00D35A14"/>
    <w:rsid w:val="00D35BD2"/>
    <w:rsid w:val="00D3651F"/>
    <w:rsid w:val="00D36862"/>
    <w:rsid w:val="00D3726B"/>
    <w:rsid w:val="00D374F9"/>
    <w:rsid w:val="00D37509"/>
    <w:rsid w:val="00D377F3"/>
    <w:rsid w:val="00D3786C"/>
    <w:rsid w:val="00D3787F"/>
    <w:rsid w:val="00D37E5D"/>
    <w:rsid w:val="00D40235"/>
    <w:rsid w:val="00D40812"/>
    <w:rsid w:val="00D40C07"/>
    <w:rsid w:val="00D4134C"/>
    <w:rsid w:val="00D419A6"/>
    <w:rsid w:val="00D41A35"/>
    <w:rsid w:val="00D420AA"/>
    <w:rsid w:val="00D428E5"/>
    <w:rsid w:val="00D42D9D"/>
    <w:rsid w:val="00D43347"/>
    <w:rsid w:val="00D4353F"/>
    <w:rsid w:val="00D43639"/>
    <w:rsid w:val="00D43803"/>
    <w:rsid w:val="00D439D5"/>
    <w:rsid w:val="00D441BF"/>
    <w:rsid w:val="00D443CC"/>
    <w:rsid w:val="00D445C7"/>
    <w:rsid w:val="00D44ACC"/>
    <w:rsid w:val="00D451C9"/>
    <w:rsid w:val="00D451E0"/>
    <w:rsid w:val="00D4552E"/>
    <w:rsid w:val="00D45918"/>
    <w:rsid w:val="00D4594B"/>
    <w:rsid w:val="00D45AC8"/>
    <w:rsid w:val="00D45B29"/>
    <w:rsid w:val="00D46064"/>
    <w:rsid w:val="00D46230"/>
    <w:rsid w:val="00D46775"/>
    <w:rsid w:val="00D46904"/>
    <w:rsid w:val="00D46B25"/>
    <w:rsid w:val="00D4713A"/>
    <w:rsid w:val="00D473B9"/>
    <w:rsid w:val="00D47414"/>
    <w:rsid w:val="00D47ADF"/>
    <w:rsid w:val="00D47ED6"/>
    <w:rsid w:val="00D47FFC"/>
    <w:rsid w:val="00D5001B"/>
    <w:rsid w:val="00D5038E"/>
    <w:rsid w:val="00D50612"/>
    <w:rsid w:val="00D50752"/>
    <w:rsid w:val="00D50A58"/>
    <w:rsid w:val="00D50A77"/>
    <w:rsid w:val="00D510BB"/>
    <w:rsid w:val="00D51686"/>
    <w:rsid w:val="00D519A5"/>
    <w:rsid w:val="00D519F6"/>
    <w:rsid w:val="00D51CDD"/>
    <w:rsid w:val="00D51D1D"/>
    <w:rsid w:val="00D5216F"/>
    <w:rsid w:val="00D5219B"/>
    <w:rsid w:val="00D5234F"/>
    <w:rsid w:val="00D523E1"/>
    <w:rsid w:val="00D5255D"/>
    <w:rsid w:val="00D52A7C"/>
    <w:rsid w:val="00D52BF9"/>
    <w:rsid w:val="00D52EAD"/>
    <w:rsid w:val="00D5363B"/>
    <w:rsid w:val="00D53997"/>
    <w:rsid w:val="00D53C7D"/>
    <w:rsid w:val="00D543FC"/>
    <w:rsid w:val="00D54451"/>
    <w:rsid w:val="00D545E1"/>
    <w:rsid w:val="00D54954"/>
    <w:rsid w:val="00D54B37"/>
    <w:rsid w:val="00D54D42"/>
    <w:rsid w:val="00D54D53"/>
    <w:rsid w:val="00D553F1"/>
    <w:rsid w:val="00D55406"/>
    <w:rsid w:val="00D55960"/>
    <w:rsid w:val="00D55BF6"/>
    <w:rsid w:val="00D55CB9"/>
    <w:rsid w:val="00D55CF9"/>
    <w:rsid w:val="00D55DBC"/>
    <w:rsid w:val="00D55F0B"/>
    <w:rsid w:val="00D560DB"/>
    <w:rsid w:val="00D56133"/>
    <w:rsid w:val="00D565F6"/>
    <w:rsid w:val="00D5675A"/>
    <w:rsid w:val="00D57210"/>
    <w:rsid w:val="00D5725E"/>
    <w:rsid w:val="00D575CC"/>
    <w:rsid w:val="00D578F2"/>
    <w:rsid w:val="00D57B9D"/>
    <w:rsid w:val="00D57E84"/>
    <w:rsid w:val="00D57FA0"/>
    <w:rsid w:val="00D602A6"/>
    <w:rsid w:val="00D602CF"/>
    <w:rsid w:val="00D60458"/>
    <w:rsid w:val="00D60610"/>
    <w:rsid w:val="00D60887"/>
    <w:rsid w:val="00D60B12"/>
    <w:rsid w:val="00D60B24"/>
    <w:rsid w:val="00D60C5C"/>
    <w:rsid w:val="00D6128F"/>
    <w:rsid w:val="00D613DC"/>
    <w:rsid w:val="00D61D3C"/>
    <w:rsid w:val="00D61E44"/>
    <w:rsid w:val="00D6203B"/>
    <w:rsid w:val="00D627F9"/>
    <w:rsid w:val="00D628EC"/>
    <w:rsid w:val="00D62C2E"/>
    <w:rsid w:val="00D631FE"/>
    <w:rsid w:val="00D63EAD"/>
    <w:rsid w:val="00D640EC"/>
    <w:rsid w:val="00D64163"/>
    <w:rsid w:val="00D64764"/>
    <w:rsid w:val="00D64967"/>
    <w:rsid w:val="00D64A6B"/>
    <w:rsid w:val="00D64DD5"/>
    <w:rsid w:val="00D652EF"/>
    <w:rsid w:val="00D6552D"/>
    <w:rsid w:val="00D65B7D"/>
    <w:rsid w:val="00D65F1D"/>
    <w:rsid w:val="00D66024"/>
    <w:rsid w:val="00D6602C"/>
    <w:rsid w:val="00D66889"/>
    <w:rsid w:val="00D669BF"/>
    <w:rsid w:val="00D669FC"/>
    <w:rsid w:val="00D66EF5"/>
    <w:rsid w:val="00D66F60"/>
    <w:rsid w:val="00D66FB3"/>
    <w:rsid w:val="00D67400"/>
    <w:rsid w:val="00D67E98"/>
    <w:rsid w:val="00D70199"/>
    <w:rsid w:val="00D70895"/>
    <w:rsid w:val="00D70B8F"/>
    <w:rsid w:val="00D70C19"/>
    <w:rsid w:val="00D70F5F"/>
    <w:rsid w:val="00D70F92"/>
    <w:rsid w:val="00D71116"/>
    <w:rsid w:val="00D7126F"/>
    <w:rsid w:val="00D7157E"/>
    <w:rsid w:val="00D7171C"/>
    <w:rsid w:val="00D717F5"/>
    <w:rsid w:val="00D7187C"/>
    <w:rsid w:val="00D720DA"/>
    <w:rsid w:val="00D72185"/>
    <w:rsid w:val="00D72194"/>
    <w:rsid w:val="00D722B4"/>
    <w:rsid w:val="00D725A9"/>
    <w:rsid w:val="00D72638"/>
    <w:rsid w:val="00D7272D"/>
    <w:rsid w:val="00D72A88"/>
    <w:rsid w:val="00D72AC1"/>
    <w:rsid w:val="00D72F53"/>
    <w:rsid w:val="00D731FF"/>
    <w:rsid w:val="00D73324"/>
    <w:rsid w:val="00D734B4"/>
    <w:rsid w:val="00D7358F"/>
    <w:rsid w:val="00D73998"/>
    <w:rsid w:val="00D73BD7"/>
    <w:rsid w:val="00D73E6F"/>
    <w:rsid w:val="00D74650"/>
    <w:rsid w:val="00D7488D"/>
    <w:rsid w:val="00D75298"/>
    <w:rsid w:val="00D7541E"/>
    <w:rsid w:val="00D75474"/>
    <w:rsid w:val="00D75598"/>
    <w:rsid w:val="00D75B4F"/>
    <w:rsid w:val="00D76277"/>
    <w:rsid w:val="00D76423"/>
    <w:rsid w:val="00D767C7"/>
    <w:rsid w:val="00D77713"/>
    <w:rsid w:val="00D80534"/>
    <w:rsid w:val="00D80A2F"/>
    <w:rsid w:val="00D80C8A"/>
    <w:rsid w:val="00D80FF8"/>
    <w:rsid w:val="00D810D5"/>
    <w:rsid w:val="00D812ED"/>
    <w:rsid w:val="00D81BE9"/>
    <w:rsid w:val="00D81C04"/>
    <w:rsid w:val="00D82421"/>
    <w:rsid w:val="00D82460"/>
    <w:rsid w:val="00D82962"/>
    <w:rsid w:val="00D82ADA"/>
    <w:rsid w:val="00D82B6E"/>
    <w:rsid w:val="00D82E45"/>
    <w:rsid w:val="00D836B5"/>
    <w:rsid w:val="00D836B7"/>
    <w:rsid w:val="00D838CD"/>
    <w:rsid w:val="00D83B0C"/>
    <w:rsid w:val="00D83B15"/>
    <w:rsid w:val="00D83E61"/>
    <w:rsid w:val="00D8463B"/>
    <w:rsid w:val="00D846C0"/>
    <w:rsid w:val="00D847BA"/>
    <w:rsid w:val="00D84837"/>
    <w:rsid w:val="00D84CFB"/>
    <w:rsid w:val="00D84E7B"/>
    <w:rsid w:val="00D85198"/>
    <w:rsid w:val="00D8541E"/>
    <w:rsid w:val="00D854D7"/>
    <w:rsid w:val="00D85641"/>
    <w:rsid w:val="00D85EED"/>
    <w:rsid w:val="00D86BCF"/>
    <w:rsid w:val="00D86C35"/>
    <w:rsid w:val="00D86D9C"/>
    <w:rsid w:val="00D86DE0"/>
    <w:rsid w:val="00D87846"/>
    <w:rsid w:val="00D87A55"/>
    <w:rsid w:val="00D87F99"/>
    <w:rsid w:val="00D90A5A"/>
    <w:rsid w:val="00D90EC7"/>
    <w:rsid w:val="00D90FC6"/>
    <w:rsid w:val="00D91106"/>
    <w:rsid w:val="00D9159D"/>
    <w:rsid w:val="00D915E9"/>
    <w:rsid w:val="00D91F08"/>
    <w:rsid w:val="00D91FA3"/>
    <w:rsid w:val="00D9219C"/>
    <w:rsid w:val="00D92286"/>
    <w:rsid w:val="00D92671"/>
    <w:rsid w:val="00D92A0B"/>
    <w:rsid w:val="00D92B77"/>
    <w:rsid w:val="00D92B8C"/>
    <w:rsid w:val="00D92DC8"/>
    <w:rsid w:val="00D934FA"/>
    <w:rsid w:val="00D93C94"/>
    <w:rsid w:val="00D93D6A"/>
    <w:rsid w:val="00D94CA5"/>
    <w:rsid w:val="00D94E4B"/>
    <w:rsid w:val="00D951A2"/>
    <w:rsid w:val="00D9637F"/>
    <w:rsid w:val="00D9692B"/>
    <w:rsid w:val="00D96EC4"/>
    <w:rsid w:val="00D970A3"/>
    <w:rsid w:val="00D97427"/>
    <w:rsid w:val="00D97AA3"/>
    <w:rsid w:val="00DA0423"/>
    <w:rsid w:val="00DA061B"/>
    <w:rsid w:val="00DA0724"/>
    <w:rsid w:val="00DA0858"/>
    <w:rsid w:val="00DA0965"/>
    <w:rsid w:val="00DA0990"/>
    <w:rsid w:val="00DA1166"/>
    <w:rsid w:val="00DA1476"/>
    <w:rsid w:val="00DA22DD"/>
    <w:rsid w:val="00DA29BE"/>
    <w:rsid w:val="00DA2D67"/>
    <w:rsid w:val="00DA3404"/>
    <w:rsid w:val="00DA39D3"/>
    <w:rsid w:val="00DA3B90"/>
    <w:rsid w:val="00DA3F20"/>
    <w:rsid w:val="00DA4189"/>
    <w:rsid w:val="00DA44A0"/>
    <w:rsid w:val="00DA4696"/>
    <w:rsid w:val="00DA55C6"/>
    <w:rsid w:val="00DA5821"/>
    <w:rsid w:val="00DA5DC4"/>
    <w:rsid w:val="00DA5F80"/>
    <w:rsid w:val="00DA6358"/>
    <w:rsid w:val="00DA6573"/>
    <w:rsid w:val="00DA6AC1"/>
    <w:rsid w:val="00DA6AE3"/>
    <w:rsid w:val="00DA6BDF"/>
    <w:rsid w:val="00DA7695"/>
    <w:rsid w:val="00DA79C3"/>
    <w:rsid w:val="00DA7C5F"/>
    <w:rsid w:val="00DB0068"/>
    <w:rsid w:val="00DB00A4"/>
    <w:rsid w:val="00DB04E4"/>
    <w:rsid w:val="00DB0569"/>
    <w:rsid w:val="00DB08CF"/>
    <w:rsid w:val="00DB0C39"/>
    <w:rsid w:val="00DB0EEE"/>
    <w:rsid w:val="00DB0F68"/>
    <w:rsid w:val="00DB1219"/>
    <w:rsid w:val="00DB12EB"/>
    <w:rsid w:val="00DB1307"/>
    <w:rsid w:val="00DB1401"/>
    <w:rsid w:val="00DB1790"/>
    <w:rsid w:val="00DB18B5"/>
    <w:rsid w:val="00DB1C01"/>
    <w:rsid w:val="00DB1FB5"/>
    <w:rsid w:val="00DB2044"/>
    <w:rsid w:val="00DB2B1D"/>
    <w:rsid w:val="00DB2BC2"/>
    <w:rsid w:val="00DB3658"/>
    <w:rsid w:val="00DB3799"/>
    <w:rsid w:val="00DB3FFD"/>
    <w:rsid w:val="00DB4057"/>
    <w:rsid w:val="00DB4487"/>
    <w:rsid w:val="00DB459E"/>
    <w:rsid w:val="00DB45A7"/>
    <w:rsid w:val="00DB4769"/>
    <w:rsid w:val="00DB4771"/>
    <w:rsid w:val="00DB48D0"/>
    <w:rsid w:val="00DB494D"/>
    <w:rsid w:val="00DB4B77"/>
    <w:rsid w:val="00DB54E6"/>
    <w:rsid w:val="00DB54ED"/>
    <w:rsid w:val="00DB5624"/>
    <w:rsid w:val="00DB57AE"/>
    <w:rsid w:val="00DB57B4"/>
    <w:rsid w:val="00DB581B"/>
    <w:rsid w:val="00DB6250"/>
    <w:rsid w:val="00DB6582"/>
    <w:rsid w:val="00DB68ED"/>
    <w:rsid w:val="00DB6CAC"/>
    <w:rsid w:val="00DB7198"/>
    <w:rsid w:val="00DB7669"/>
    <w:rsid w:val="00DB772C"/>
    <w:rsid w:val="00DB7949"/>
    <w:rsid w:val="00DB799A"/>
    <w:rsid w:val="00DB7AE0"/>
    <w:rsid w:val="00DB7B02"/>
    <w:rsid w:val="00DB7B55"/>
    <w:rsid w:val="00DB7CB5"/>
    <w:rsid w:val="00DB7EF6"/>
    <w:rsid w:val="00DC007D"/>
    <w:rsid w:val="00DC04BC"/>
    <w:rsid w:val="00DC10F7"/>
    <w:rsid w:val="00DC12BC"/>
    <w:rsid w:val="00DC15BE"/>
    <w:rsid w:val="00DC16D9"/>
    <w:rsid w:val="00DC18CD"/>
    <w:rsid w:val="00DC1B98"/>
    <w:rsid w:val="00DC1BC6"/>
    <w:rsid w:val="00DC1D0A"/>
    <w:rsid w:val="00DC1F4C"/>
    <w:rsid w:val="00DC1FB5"/>
    <w:rsid w:val="00DC2051"/>
    <w:rsid w:val="00DC21C4"/>
    <w:rsid w:val="00DC22B7"/>
    <w:rsid w:val="00DC29E5"/>
    <w:rsid w:val="00DC2DDF"/>
    <w:rsid w:val="00DC2F8F"/>
    <w:rsid w:val="00DC3731"/>
    <w:rsid w:val="00DC3AEA"/>
    <w:rsid w:val="00DC3B1C"/>
    <w:rsid w:val="00DC3DD4"/>
    <w:rsid w:val="00DC41D8"/>
    <w:rsid w:val="00DC4513"/>
    <w:rsid w:val="00DC453F"/>
    <w:rsid w:val="00DC486D"/>
    <w:rsid w:val="00DC4911"/>
    <w:rsid w:val="00DC4937"/>
    <w:rsid w:val="00DC4B30"/>
    <w:rsid w:val="00DC4BC9"/>
    <w:rsid w:val="00DC5DCC"/>
    <w:rsid w:val="00DC6204"/>
    <w:rsid w:val="00DC6679"/>
    <w:rsid w:val="00DC68DA"/>
    <w:rsid w:val="00DC6956"/>
    <w:rsid w:val="00DC6C9A"/>
    <w:rsid w:val="00DC70B4"/>
    <w:rsid w:val="00DC77C5"/>
    <w:rsid w:val="00DD02E3"/>
    <w:rsid w:val="00DD030C"/>
    <w:rsid w:val="00DD0964"/>
    <w:rsid w:val="00DD09C2"/>
    <w:rsid w:val="00DD0D7D"/>
    <w:rsid w:val="00DD0DE7"/>
    <w:rsid w:val="00DD0E11"/>
    <w:rsid w:val="00DD0ED2"/>
    <w:rsid w:val="00DD1098"/>
    <w:rsid w:val="00DD109C"/>
    <w:rsid w:val="00DD11BC"/>
    <w:rsid w:val="00DD146D"/>
    <w:rsid w:val="00DD1948"/>
    <w:rsid w:val="00DD1B30"/>
    <w:rsid w:val="00DD1B4C"/>
    <w:rsid w:val="00DD1D92"/>
    <w:rsid w:val="00DD2030"/>
    <w:rsid w:val="00DD209D"/>
    <w:rsid w:val="00DD2430"/>
    <w:rsid w:val="00DD2620"/>
    <w:rsid w:val="00DD2720"/>
    <w:rsid w:val="00DD2CA2"/>
    <w:rsid w:val="00DD3060"/>
    <w:rsid w:val="00DD368D"/>
    <w:rsid w:val="00DD3EBB"/>
    <w:rsid w:val="00DD44E6"/>
    <w:rsid w:val="00DD463F"/>
    <w:rsid w:val="00DD4717"/>
    <w:rsid w:val="00DD48A4"/>
    <w:rsid w:val="00DD4C53"/>
    <w:rsid w:val="00DD4CE8"/>
    <w:rsid w:val="00DD4D77"/>
    <w:rsid w:val="00DD503C"/>
    <w:rsid w:val="00DD5B40"/>
    <w:rsid w:val="00DD5CBC"/>
    <w:rsid w:val="00DD6266"/>
    <w:rsid w:val="00DD6426"/>
    <w:rsid w:val="00DD652C"/>
    <w:rsid w:val="00DD6F55"/>
    <w:rsid w:val="00DD78AB"/>
    <w:rsid w:val="00DD79E3"/>
    <w:rsid w:val="00DD7E39"/>
    <w:rsid w:val="00DD7F8A"/>
    <w:rsid w:val="00DE016A"/>
    <w:rsid w:val="00DE05FB"/>
    <w:rsid w:val="00DE06A5"/>
    <w:rsid w:val="00DE0A3E"/>
    <w:rsid w:val="00DE11F7"/>
    <w:rsid w:val="00DE1225"/>
    <w:rsid w:val="00DE12ED"/>
    <w:rsid w:val="00DE18E3"/>
    <w:rsid w:val="00DE193A"/>
    <w:rsid w:val="00DE1DFB"/>
    <w:rsid w:val="00DE1E93"/>
    <w:rsid w:val="00DE21A0"/>
    <w:rsid w:val="00DE2398"/>
    <w:rsid w:val="00DE239A"/>
    <w:rsid w:val="00DE24AB"/>
    <w:rsid w:val="00DE2546"/>
    <w:rsid w:val="00DE2F17"/>
    <w:rsid w:val="00DE306A"/>
    <w:rsid w:val="00DE3145"/>
    <w:rsid w:val="00DE31B3"/>
    <w:rsid w:val="00DE34FD"/>
    <w:rsid w:val="00DE3DE0"/>
    <w:rsid w:val="00DE3E2F"/>
    <w:rsid w:val="00DE40B8"/>
    <w:rsid w:val="00DE4C95"/>
    <w:rsid w:val="00DE574C"/>
    <w:rsid w:val="00DE579F"/>
    <w:rsid w:val="00DE6C37"/>
    <w:rsid w:val="00DE7152"/>
    <w:rsid w:val="00DE760B"/>
    <w:rsid w:val="00DE7698"/>
    <w:rsid w:val="00DE7760"/>
    <w:rsid w:val="00DF0130"/>
    <w:rsid w:val="00DF0310"/>
    <w:rsid w:val="00DF0586"/>
    <w:rsid w:val="00DF07B2"/>
    <w:rsid w:val="00DF08A1"/>
    <w:rsid w:val="00DF0A55"/>
    <w:rsid w:val="00DF0B24"/>
    <w:rsid w:val="00DF0C6F"/>
    <w:rsid w:val="00DF1445"/>
    <w:rsid w:val="00DF1546"/>
    <w:rsid w:val="00DF212B"/>
    <w:rsid w:val="00DF25CA"/>
    <w:rsid w:val="00DF27CE"/>
    <w:rsid w:val="00DF2A53"/>
    <w:rsid w:val="00DF2A7D"/>
    <w:rsid w:val="00DF2BE1"/>
    <w:rsid w:val="00DF316A"/>
    <w:rsid w:val="00DF35F7"/>
    <w:rsid w:val="00DF3656"/>
    <w:rsid w:val="00DF38F6"/>
    <w:rsid w:val="00DF3F1B"/>
    <w:rsid w:val="00DF4EAE"/>
    <w:rsid w:val="00DF514F"/>
    <w:rsid w:val="00DF53B3"/>
    <w:rsid w:val="00DF562F"/>
    <w:rsid w:val="00DF568E"/>
    <w:rsid w:val="00DF582E"/>
    <w:rsid w:val="00DF6498"/>
    <w:rsid w:val="00DF64FB"/>
    <w:rsid w:val="00DF6548"/>
    <w:rsid w:val="00DF6F6D"/>
    <w:rsid w:val="00DF76D5"/>
    <w:rsid w:val="00DF798F"/>
    <w:rsid w:val="00DF7B01"/>
    <w:rsid w:val="00DF7BF2"/>
    <w:rsid w:val="00DF7E70"/>
    <w:rsid w:val="00E009B9"/>
    <w:rsid w:val="00E01218"/>
    <w:rsid w:val="00E015B5"/>
    <w:rsid w:val="00E01BF0"/>
    <w:rsid w:val="00E01CE5"/>
    <w:rsid w:val="00E01DB5"/>
    <w:rsid w:val="00E01E99"/>
    <w:rsid w:val="00E01F8C"/>
    <w:rsid w:val="00E024C2"/>
    <w:rsid w:val="00E026AA"/>
    <w:rsid w:val="00E02B31"/>
    <w:rsid w:val="00E02D06"/>
    <w:rsid w:val="00E03663"/>
    <w:rsid w:val="00E03B7F"/>
    <w:rsid w:val="00E03EBB"/>
    <w:rsid w:val="00E04003"/>
    <w:rsid w:val="00E040A2"/>
    <w:rsid w:val="00E045F8"/>
    <w:rsid w:val="00E047F7"/>
    <w:rsid w:val="00E049F3"/>
    <w:rsid w:val="00E04F18"/>
    <w:rsid w:val="00E0506B"/>
    <w:rsid w:val="00E052C0"/>
    <w:rsid w:val="00E0533D"/>
    <w:rsid w:val="00E05378"/>
    <w:rsid w:val="00E053C0"/>
    <w:rsid w:val="00E05546"/>
    <w:rsid w:val="00E05715"/>
    <w:rsid w:val="00E058E8"/>
    <w:rsid w:val="00E05F09"/>
    <w:rsid w:val="00E065AA"/>
    <w:rsid w:val="00E06944"/>
    <w:rsid w:val="00E07434"/>
    <w:rsid w:val="00E07C6A"/>
    <w:rsid w:val="00E07EA1"/>
    <w:rsid w:val="00E07FC1"/>
    <w:rsid w:val="00E1011B"/>
    <w:rsid w:val="00E10219"/>
    <w:rsid w:val="00E1032F"/>
    <w:rsid w:val="00E10513"/>
    <w:rsid w:val="00E106D4"/>
    <w:rsid w:val="00E1089B"/>
    <w:rsid w:val="00E10C92"/>
    <w:rsid w:val="00E111C3"/>
    <w:rsid w:val="00E11412"/>
    <w:rsid w:val="00E116E7"/>
    <w:rsid w:val="00E11E4A"/>
    <w:rsid w:val="00E12132"/>
    <w:rsid w:val="00E129F9"/>
    <w:rsid w:val="00E12ABA"/>
    <w:rsid w:val="00E13193"/>
    <w:rsid w:val="00E13612"/>
    <w:rsid w:val="00E138A7"/>
    <w:rsid w:val="00E13B5E"/>
    <w:rsid w:val="00E13C6F"/>
    <w:rsid w:val="00E1448C"/>
    <w:rsid w:val="00E14912"/>
    <w:rsid w:val="00E15198"/>
    <w:rsid w:val="00E15494"/>
    <w:rsid w:val="00E15684"/>
    <w:rsid w:val="00E157C3"/>
    <w:rsid w:val="00E15821"/>
    <w:rsid w:val="00E158B1"/>
    <w:rsid w:val="00E15987"/>
    <w:rsid w:val="00E15A01"/>
    <w:rsid w:val="00E15B59"/>
    <w:rsid w:val="00E15DF3"/>
    <w:rsid w:val="00E16823"/>
    <w:rsid w:val="00E16F1A"/>
    <w:rsid w:val="00E171F3"/>
    <w:rsid w:val="00E1746F"/>
    <w:rsid w:val="00E176A9"/>
    <w:rsid w:val="00E200EA"/>
    <w:rsid w:val="00E202D5"/>
    <w:rsid w:val="00E20B79"/>
    <w:rsid w:val="00E20D82"/>
    <w:rsid w:val="00E20E73"/>
    <w:rsid w:val="00E2102A"/>
    <w:rsid w:val="00E21628"/>
    <w:rsid w:val="00E21C42"/>
    <w:rsid w:val="00E21DA4"/>
    <w:rsid w:val="00E21DBF"/>
    <w:rsid w:val="00E21EEB"/>
    <w:rsid w:val="00E22352"/>
    <w:rsid w:val="00E22529"/>
    <w:rsid w:val="00E22569"/>
    <w:rsid w:val="00E22826"/>
    <w:rsid w:val="00E22A28"/>
    <w:rsid w:val="00E2308E"/>
    <w:rsid w:val="00E236BA"/>
    <w:rsid w:val="00E236EC"/>
    <w:rsid w:val="00E23909"/>
    <w:rsid w:val="00E23B22"/>
    <w:rsid w:val="00E247DF"/>
    <w:rsid w:val="00E249D7"/>
    <w:rsid w:val="00E24BB9"/>
    <w:rsid w:val="00E250EF"/>
    <w:rsid w:val="00E25121"/>
    <w:rsid w:val="00E2542C"/>
    <w:rsid w:val="00E25738"/>
    <w:rsid w:val="00E257A6"/>
    <w:rsid w:val="00E25E91"/>
    <w:rsid w:val="00E263F3"/>
    <w:rsid w:val="00E2657B"/>
    <w:rsid w:val="00E2660F"/>
    <w:rsid w:val="00E27187"/>
    <w:rsid w:val="00E2724B"/>
    <w:rsid w:val="00E2773A"/>
    <w:rsid w:val="00E27BD4"/>
    <w:rsid w:val="00E3024E"/>
    <w:rsid w:val="00E30E54"/>
    <w:rsid w:val="00E31037"/>
    <w:rsid w:val="00E314F9"/>
    <w:rsid w:val="00E315DD"/>
    <w:rsid w:val="00E318C4"/>
    <w:rsid w:val="00E31B7F"/>
    <w:rsid w:val="00E3235A"/>
    <w:rsid w:val="00E3254C"/>
    <w:rsid w:val="00E32673"/>
    <w:rsid w:val="00E32CEC"/>
    <w:rsid w:val="00E331F9"/>
    <w:rsid w:val="00E3320D"/>
    <w:rsid w:val="00E33ABA"/>
    <w:rsid w:val="00E344A8"/>
    <w:rsid w:val="00E344B1"/>
    <w:rsid w:val="00E347F9"/>
    <w:rsid w:val="00E34939"/>
    <w:rsid w:val="00E34DB0"/>
    <w:rsid w:val="00E358CE"/>
    <w:rsid w:val="00E35F29"/>
    <w:rsid w:val="00E3623A"/>
    <w:rsid w:val="00E363FA"/>
    <w:rsid w:val="00E36723"/>
    <w:rsid w:val="00E37784"/>
    <w:rsid w:val="00E37E99"/>
    <w:rsid w:val="00E40517"/>
    <w:rsid w:val="00E405A2"/>
    <w:rsid w:val="00E4083B"/>
    <w:rsid w:val="00E40A68"/>
    <w:rsid w:val="00E40BD3"/>
    <w:rsid w:val="00E40F53"/>
    <w:rsid w:val="00E41237"/>
    <w:rsid w:val="00E4150E"/>
    <w:rsid w:val="00E41770"/>
    <w:rsid w:val="00E41976"/>
    <w:rsid w:val="00E426A7"/>
    <w:rsid w:val="00E426DC"/>
    <w:rsid w:val="00E42845"/>
    <w:rsid w:val="00E42CEC"/>
    <w:rsid w:val="00E42EED"/>
    <w:rsid w:val="00E42F62"/>
    <w:rsid w:val="00E43234"/>
    <w:rsid w:val="00E4325F"/>
    <w:rsid w:val="00E438E3"/>
    <w:rsid w:val="00E43952"/>
    <w:rsid w:val="00E43ACA"/>
    <w:rsid w:val="00E43BAF"/>
    <w:rsid w:val="00E43D30"/>
    <w:rsid w:val="00E43F66"/>
    <w:rsid w:val="00E44609"/>
    <w:rsid w:val="00E448B2"/>
    <w:rsid w:val="00E45D7F"/>
    <w:rsid w:val="00E46476"/>
    <w:rsid w:val="00E46706"/>
    <w:rsid w:val="00E46993"/>
    <w:rsid w:val="00E46D42"/>
    <w:rsid w:val="00E4763C"/>
    <w:rsid w:val="00E476C8"/>
    <w:rsid w:val="00E47E2B"/>
    <w:rsid w:val="00E5061C"/>
    <w:rsid w:val="00E50790"/>
    <w:rsid w:val="00E508E7"/>
    <w:rsid w:val="00E50C13"/>
    <w:rsid w:val="00E510D3"/>
    <w:rsid w:val="00E51673"/>
    <w:rsid w:val="00E516E9"/>
    <w:rsid w:val="00E51D46"/>
    <w:rsid w:val="00E51FCD"/>
    <w:rsid w:val="00E52B27"/>
    <w:rsid w:val="00E52D46"/>
    <w:rsid w:val="00E530B7"/>
    <w:rsid w:val="00E53158"/>
    <w:rsid w:val="00E53247"/>
    <w:rsid w:val="00E53797"/>
    <w:rsid w:val="00E53AAE"/>
    <w:rsid w:val="00E5412D"/>
    <w:rsid w:val="00E546A0"/>
    <w:rsid w:val="00E54B5C"/>
    <w:rsid w:val="00E54BA6"/>
    <w:rsid w:val="00E54C8B"/>
    <w:rsid w:val="00E54D48"/>
    <w:rsid w:val="00E54FA0"/>
    <w:rsid w:val="00E553F9"/>
    <w:rsid w:val="00E5543C"/>
    <w:rsid w:val="00E5557C"/>
    <w:rsid w:val="00E558F6"/>
    <w:rsid w:val="00E55A2A"/>
    <w:rsid w:val="00E55C1E"/>
    <w:rsid w:val="00E55E41"/>
    <w:rsid w:val="00E55F26"/>
    <w:rsid w:val="00E561BA"/>
    <w:rsid w:val="00E562B8"/>
    <w:rsid w:val="00E570E4"/>
    <w:rsid w:val="00E57255"/>
    <w:rsid w:val="00E5787D"/>
    <w:rsid w:val="00E57B30"/>
    <w:rsid w:val="00E57CDF"/>
    <w:rsid w:val="00E57D32"/>
    <w:rsid w:val="00E60005"/>
    <w:rsid w:val="00E603A2"/>
    <w:rsid w:val="00E6076C"/>
    <w:rsid w:val="00E608A2"/>
    <w:rsid w:val="00E60B6F"/>
    <w:rsid w:val="00E612CF"/>
    <w:rsid w:val="00E6182F"/>
    <w:rsid w:val="00E61C65"/>
    <w:rsid w:val="00E622ED"/>
    <w:rsid w:val="00E6241D"/>
    <w:rsid w:val="00E6248D"/>
    <w:rsid w:val="00E626EF"/>
    <w:rsid w:val="00E629C6"/>
    <w:rsid w:val="00E62C55"/>
    <w:rsid w:val="00E62F00"/>
    <w:rsid w:val="00E63652"/>
    <w:rsid w:val="00E637F8"/>
    <w:rsid w:val="00E63831"/>
    <w:rsid w:val="00E63BCB"/>
    <w:rsid w:val="00E63E44"/>
    <w:rsid w:val="00E63FC7"/>
    <w:rsid w:val="00E64050"/>
    <w:rsid w:val="00E6456D"/>
    <w:rsid w:val="00E645B3"/>
    <w:rsid w:val="00E64924"/>
    <w:rsid w:val="00E64D8F"/>
    <w:rsid w:val="00E650F9"/>
    <w:rsid w:val="00E666A0"/>
    <w:rsid w:val="00E669D2"/>
    <w:rsid w:val="00E669FB"/>
    <w:rsid w:val="00E66A1E"/>
    <w:rsid w:val="00E66A8F"/>
    <w:rsid w:val="00E67320"/>
    <w:rsid w:val="00E675E8"/>
    <w:rsid w:val="00E67AB3"/>
    <w:rsid w:val="00E67D24"/>
    <w:rsid w:val="00E67D28"/>
    <w:rsid w:val="00E67D80"/>
    <w:rsid w:val="00E70636"/>
    <w:rsid w:val="00E70796"/>
    <w:rsid w:val="00E707A6"/>
    <w:rsid w:val="00E7088C"/>
    <w:rsid w:val="00E70CD4"/>
    <w:rsid w:val="00E70CE4"/>
    <w:rsid w:val="00E71604"/>
    <w:rsid w:val="00E71A44"/>
    <w:rsid w:val="00E71B14"/>
    <w:rsid w:val="00E71F69"/>
    <w:rsid w:val="00E72666"/>
    <w:rsid w:val="00E73C53"/>
    <w:rsid w:val="00E73DB5"/>
    <w:rsid w:val="00E73DE8"/>
    <w:rsid w:val="00E741BD"/>
    <w:rsid w:val="00E7452A"/>
    <w:rsid w:val="00E745D9"/>
    <w:rsid w:val="00E74719"/>
    <w:rsid w:val="00E74D3F"/>
    <w:rsid w:val="00E74E9F"/>
    <w:rsid w:val="00E75076"/>
    <w:rsid w:val="00E75A7B"/>
    <w:rsid w:val="00E7620E"/>
    <w:rsid w:val="00E76216"/>
    <w:rsid w:val="00E76235"/>
    <w:rsid w:val="00E76696"/>
    <w:rsid w:val="00E768AA"/>
    <w:rsid w:val="00E768F6"/>
    <w:rsid w:val="00E76A70"/>
    <w:rsid w:val="00E76B0A"/>
    <w:rsid w:val="00E76D93"/>
    <w:rsid w:val="00E76EA4"/>
    <w:rsid w:val="00E76FC4"/>
    <w:rsid w:val="00E773D2"/>
    <w:rsid w:val="00E778D8"/>
    <w:rsid w:val="00E778D9"/>
    <w:rsid w:val="00E80062"/>
    <w:rsid w:val="00E807FC"/>
    <w:rsid w:val="00E80CEB"/>
    <w:rsid w:val="00E80DCD"/>
    <w:rsid w:val="00E8101F"/>
    <w:rsid w:val="00E813EB"/>
    <w:rsid w:val="00E81524"/>
    <w:rsid w:val="00E81561"/>
    <w:rsid w:val="00E81C15"/>
    <w:rsid w:val="00E81DAF"/>
    <w:rsid w:val="00E82D2E"/>
    <w:rsid w:val="00E82D35"/>
    <w:rsid w:val="00E82FB0"/>
    <w:rsid w:val="00E83787"/>
    <w:rsid w:val="00E83A21"/>
    <w:rsid w:val="00E83BDA"/>
    <w:rsid w:val="00E83DAC"/>
    <w:rsid w:val="00E83E53"/>
    <w:rsid w:val="00E84259"/>
    <w:rsid w:val="00E84AFC"/>
    <w:rsid w:val="00E84BFB"/>
    <w:rsid w:val="00E84D79"/>
    <w:rsid w:val="00E84D87"/>
    <w:rsid w:val="00E8523B"/>
    <w:rsid w:val="00E85559"/>
    <w:rsid w:val="00E85757"/>
    <w:rsid w:val="00E8593C"/>
    <w:rsid w:val="00E85A2B"/>
    <w:rsid w:val="00E85CC5"/>
    <w:rsid w:val="00E85CF8"/>
    <w:rsid w:val="00E85E22"/>
    <w:rsid w:val="00E86135"/>
    <w:rsid w:val="00E864A1"/>
    <w:rsid w:val="00E8657F"/>
    <w:rsid w:val="00E866DF"/>
    <w:rsid w:val="00E86719"/>
    <w:rsid w:val="00E8691A"/>
    <w:rsid w:val="00E86BEA"/>
    <w:rsid w:val="00E86DBC"/>
    <w:rsid w:val="00E86F45"/>
    <w:rsid w:val="00E86F7D"/>
    <w:rsid w:val="00E87510"/>
    <w:rsid w:val="00E87889"/>
    <w:rsid w:val="00E87A38"/>
    <w:rsid w:val="00E90161"/>
    <w:rsid w:val="00E901D8"/>
    <w:rsid w:val="00E90F04"/>
    <w:rsid w:val="00E91154"/>
    <w:rsid w:val="00E919C2"/>
    <w:rsid w:val="00E91B49"/>
    <w:rsid w:val="00E91F9E"/>
    <w:rsid w:val="00E9268E"/>
    <w:rsid w:val="00E92B1D"/>
    <w:rsid w:val="00E93047"/>
    <w:rsid w:val="00E932C1"/>
    <w:rsid w:val="00E94964"/>
    <w:rsid w:val="00E94F30"/>
    <w:rsid w:val="00E94F62"/>
    <w:rsid w:val="00E95552"/>
    <w:rsid w:val="00E9576C"/>
    <w:rsid w:val="00E957C7"/>
    <w:rsid w:val="00E9630E"/>
    <w:rsid w:val="00E96887"/>
    <w:rsid w:val="00E9698E"/>
    <w:rsid w:val="00E96BBB"/>
    <w:rsid w:val="00E973B9"/>
    <w:rsid w:val="00E9740A"/>
    <w:rsid w:val="00E9777C"/>
    <w:rsid w:val="00E97C15"/>
    <w:rsid w:val="00E97DB7"/>
    <w:rsid w:val="00E97F25"/>
    <w:rsid w:val="00EA001C"/>
    <w:rsid w:val="00EA03A4"/>
    <w:rsid w:val="00EA068F"/>
    <w:rsid w:val="00EA1E6A"/>
    <w:rsid w:val="00EA1EC6"/>
    <w:rsid w:val="00EA20B2"/>
    <w:rsid w:val="00EA2420"/>
    <w:rsid w:val="00EA2890"/>
    <w:rsid w:val="00EA2BCA"/>
    <w:rsid w:val="00EA2CAF"/>
    <w:rsid w:val="00EA2D7F"/>
    <w:rsid w:val="00EA31C8"/>
    <w:rsid w:val="00EA341F"/>
    <w:rsid w:val="00EA36C0"/>
    <w:rsid w:val="00EA3DEA"/>
    <w:rsid w:val="00EA442A"/>
    <w:rsid w:val="00EA4CF6"/>
    <w:rsid w:val="00EA5D57"/>
    <w:rsid w:val="00EA5E1A"/>
    <w:rsid w:val="00EA5F8F"/>
    <w:rsid w:val="00EA6193"/>
    <w:rsid w:val="00EA62E9"/>
    <w:rsid w:val="00EA67A2"/>
    <w:rsid w:val="00EA6882"/>
    <w:rsid w:val="00EA69BD"/>
    <w:rsid w:val="00EA6AA4"/>
    <w:rsid w:val="00EA6B2B"/>
    <w:rsid w:val="00EA6EDD"/>
    <w:rsid w:val="00EA6F2A"/>
    <w:rsid w:val="00EA7998"/>
    <w:rsid w:val="00EB09BE"/>
    <w:rsid w:val="00EB09CB"/>
    <w:rsid w:val="00EB1112"/>
    <w:rsid w:val="00EB1142"/>
    <w:rsid w:val="00EB117F"/>
    <w:rsid w:val="00EB1424"/>
    <w:rsid w:val="00EB2081"/>
    <w:rsid w:val="00EB25FC"/>
    <w:rsid w:val="00EB2CC6"/>
    <w:rsid w:val="00EB2F2F"/>
    <w:rsid w:val="00EB327B"/>
    <w:rsid w:val="00EB3398"/>
    <w:rsid w:val="00EB36DE"/>
    <w:rsid w:val="00EB376B"/>
    <w:rsid w:val="00EB39F4"/>
    <w:rsid w:val="00EB3B98"/>
    <w:rsid w:val="00EB3EA3"/>
    <w:rsid w:val="00EB408A"/>
    <w:rsid w:val="00EB42F9"/>
    <w:rsid w:val="00EB4505"/>
    <w:rsid w:val="00EB45A6"/>
    <w:rsid w:val="00EB4679"/>
    <w:rsid w:val="00EB492D"/>
    <w:rsid w:val="00EB536A"/>
    <w:rsid w:val="00EB53CD"/>
    <w:rsid w:val="00EB5E9A"/>
    <w:rsid w:val="00EB5FE2"/>
    <w:rsid w:val="00EB630F"/>
    <w:rsid w:val="00EB66CA"/>
    <w:rsid w:val="00EB66EE"/>
    <w:rsid w:val="00EB697C"/>
    <w:rsid w:val="00EB6D82"/>
    <w:rsid w:val="00EB729E"/>
    <w:rsid w:val="00EB79CD"/>
    <w:rsid w:val="00EB79F1"/>
    <w:rsid w:val="00EC0313"/>
    <w:rsid w:val="00EC0379"/>
    <w:rsid w:val="00EC0827"/>
    <w:rsid w:val="00EC0A4A"/>
    <w:rsid w:val="00EC0D3A"/>
    <w:rsid w:val="00EC0ED5"/>
    <w:rsid w:val="00EC2464"/>
    <w:rsid w:val="00EC247E"/>
    <w:rsid w:val="00EC2699"/>
    <w:rsid w:val="00EC276C"/>
    <w:rsid w:val="00EC2B62"/>
    <w:rsid w:val="00EC2E8B"/>
    <w:rsid w:val="00EC36A2"/>
    <w:rsid w:val="00EC39D5"/>
    <w:rsid w:val="00EC3DC0"/>
    <w:rsid w:val="00EC436B"/>
    <w:rsid w:val="00EC443B"/>
    <w:rsid w:val="00EC45DB"/>
    <w:rsid w:val="00EC4640"/>
    <w:rsid w:val="00EC46BE"/>
    <w:rsid w:val="00EC475A"/>
    <w:rsid w:val="00EC496B"/>
    <w:rsid w:val="00EC4A44"/>
    <w:rsid w:val="00EC4DAB"/>
    <w:rsid w:val="00EC4E54"/>
    <w:rsid w:val="00EC555C"/>
    <w:rsid w:val="00EC5E0D"/>
    <w:rsid w:val="00EC5F89"/>
    <w:rsid w:val="00EC6265"/>
    <w:rsid w:val="00EC686C"/>
    <w:rsid w:val="00EC6D21"/>
    <w:rsid w:val="00EC6D8D"/>
    <w:rsid w:val="00EC6E2B"/>
    <w:rsid w:val="00EC6EA7"/>
    <w:rsid w:val="00EC700F"/>
    <w:rsid w:val="00EC79EF"/>
    <w:rsid w:val="00ED00A4"/>
    <w:rsid w:val="00ED01EC"/>
    <w:rsid w:val="00ED055B"/>
    <w:rsid w:val="00ED0654"/>
    <w:rsid w:val="00ED08C8"/>
    <w:rsid w:val="00ED08D0"/>
    <w:rsid w:val="00ED0AEC"/>
    <w:rsid w:val="00ED0D1D"/>
    <w:rsid w:val="00ED1181"/>
    <w:rsid w:val="00ED1422"/>
    <w:rsid w:val="00ED2202"/>
    <w:rsid w:val="00ED2228"/>
    <w:rsid w:val="00ED24B3"/>
    <w:rsid w:val="00ED2F93"/>
    <w:rsid w:val="00ED3133"/>
    <w:rsid w:val="00ED3750"/>
    <w:rsid w:val="00ED3A08"/>
    <w:rsid w:val="00ED3A1C"/>
    <w:rsid w:val="00ED3B1A"/>
    <w:rsid w:val="00ED42BE"/>
    <w:rsid w:val="00ED4782"/>
    <w:rsid w:val="00ED48CA"/>
    <w:rsid w:val="00ED4A11"/>
    <w:rsid w:val="00ED4D5A"/>
    <w:rsid w:val="00ED4E30"/>
    <w:rsid w:val="00ED549A"/>
    <w:rsid w:val="00ED54BC"/>
    <w:rsid w:val="00ED5A70"/>
    <w:rsid w:val="00ED5B7C"/>
    <w:rsid w:val="00ED5C03"/>
    <w:rsid w:val="00ED5D68"/>
    <w:rsid w:val="00ED622E"/>
    <w:rsid w:val="00ED64D8"/>
    <w:rsid w:val="00ED65D1"/>
    <w:rsid w:val="00ED6A01"/>
    <w:rsid w:val="00ED6E1C"/>
    <w:rsid w:val="00ED6F0D"/>
    <w:rsid w:val="00ED70DC"/>
    <w:rsid w:val="00ED71A4"/>
    <w:rsid w:val="00ED74C0"/>
    <w:rsid w:val="00ED7665"/>
    <w:rsid w:val="00ED77AB"/>
    <w:rsid w:val="00ED7C22"/>
    <w:rsid w:val="00ED7C63"/>
    <w:rsid w:val="00ED7DB8"/>
    <w:rsid w:val="00ED7F4D"/>
    <w:rsid w:val="00EE0261"/>
    <w:rsid w:val="00EE0687"/>
    <w:rsid w:val="00EE085A"/>
    <w:rsid w:val="00EE0CF3"/>
    <w:rsid w:val="00EE0E09"/>
    <w:rsid w:val="00EE0FF6"/>
    <w:rsid w:val="00EE110C"/>
    <w:rsid w:val="00EE1D17"/>
    <w:rsid w:val="00EE1D4A"/>
    <w:rsid w:val="00EE2807"/>
    <w:rsid w:val="00EE2C73"/>
    <w:rsid w:val="00EE35AE"/>
    <w:rsid w:val="00EE3757"/>
    <w:rsid w:val="00EE383C"/>
    <w:rsid w:val="00EE4401"/>
    <w:rsid w:val="00EE4875"/>
    <w:rsid w:val="00EE506B"/>
    <w:rsid w:val="00EE54B8"/>
    <w:rsid w:val="00EE6128"/>
    <w:rsid w:val="00EE7169"/>
    <w:rsid w:val="00EE7377"/>
    <w:rsid w:val="00EE79F5"/>
    <w:rsid w:val="00EF0274"/>
    <w:rsid w:val="00EF0458"/>
    <w:rsid w:val="00EF05BD"/>
    <w:rsid w:val="00EF0638"/>
    <w:rsid w:val="00EF06E9"/>
    <w:rsid w:val="00EF08EF"/>
    <w:rsid w:val="00EF0BD5"/>
    <w:rsid w:val="00EF0C74"/>
    <w:rsid w:val="00EF0E68"/>
    <w:rsid w:val="00EF1FCA"/>
    <w:rsid w:val="00EF2144"/>
    <w:rsid w:val="00EF21F1"/>
    <w:rsid w:val="00EF2499"/>
    <w:rsid w:val="00EF2AAD"/>
    <w:rsid w:val="00EF2DC7"/>
    <w:rsid w:val="00EF316B"/>
    <w:rsid w:val="00EF31C3"/>
    <w:rsid w:val="00EF3668"/>
    <w:rsid w:val="00EF3F35"/>
    <w:rsid w:val="00EF4052"/>
    <w:rsid w:val="00EF40A7"/>
    <w:rsid w:val="00EF4402"/>
    <w:rsid w:val="00EF465C"/>
    <w:rsid w:val="00EF4AA9"/>
    <w:rsid w:val="00EF5200"/>
    <w:rsid w:val="00EF5B64"/>
    <w:rsid w:val="00EF6721"/>
    <w:rsid w:val="00EF694F"/>
    <w:rsid w:val="00EF726B"/>
    <w:rsid w:val="00EF76C9"/>
    <w:rsid w:val="00EF7D8B"/>
    <w:rsid w:val="00F00538"/>
    <w:rsid w:val="00F0090C"/>
    <w:rsid w:val="00F00C51"/>
    <w:rsid w:val="00F00D86"/>
    <w:rsid w:val="00F011C3"/>
    <w:rsid w:val="00F013C7"/>
    <w:rsid w:val="00F0140C"/>
    <w:rsid w:val="00F01AA5"/>
    <w:rsid w:val="00F01C02"/>
    <w:rsid w:val="00F02597"/>
    <w:rsid w:val="00F0280A"/>
    <w:rsid w:val="00F02D56"/>
    <w:rsid w:val="00F03347"/>
    <w:rsid w:val="00F0376B"/>
    <w:rsid w:val="00F03999"/>
    <w:rsid w:val="00F03DA3"/>
    <w:rsid w:val="00F0408B"/>
    <w:rsid w:val="00F04426"/>
    <w:rsid w:val="00F04791"/>
    <w:rsid w:val="00F04E69"/>
    <w:rsid w:val="00F04ED0"/>
    <w:rsid w:val="00F05413"/>
    <w:rsid w:val="00F06362"/>
    <w:rsid w:val="00F06383"/>
    <w:rsid w:val="00F063FC"/>
    <w:rsid w:val="00F06827"/>
    <w:rsid w:val="00F06AF0"/>
    <w:rsid w:val="00F06CD1"/>
    <w:rsid w:val="00F07194"/>
    <w:rsid w:val="00F0795F"/>
    <w:rsid w:val="00F07E95"/>
    <w:rsid w:val="00F10127"/>
    <w:rsid w:val="00F1048E"/>
    <w:rsid w:val="00F1080C"/>
    <w:rsid w:val="00F108AD"/>
    <w:rsid w:val="00F1094C"/>
    <w:rsid w:val="00F10FAD"/>
    <w:rsid w:val="00F11394"/>
    <w:rsid w:val="00F1147D"/>
    <w:rsid w:val="00F115AE"/>
    <w:rsid w:val="00F11744"/>
    <w:rsid w:val="00F1174F"/>
    <w:rsid w:val="00F11807"/>
    <w:rsid w:val="00F11903"/>
    <w:rsid w:val="00F1194D"/>
    <w:rsid w:val="00F11B62"/>
    <w:rsid w:val="00F120B3"/>
    <w:rsid w:val="00F12234"/>
    <w:rsid w:val="00F124BA"/>
    <w:rsid w:val="00F12811"/>
    <w:rsid w:val="00F131B1"/>
    <w:rsid w:val="00F1325C"/>
    <w:rsid w:val="00F135AF"/>
    <w:rsid w:val="00F135DE"/>
    <w:rsid w:val="00F13A14"/>
    <w:rsid w:val="00F13A1D"/>
    <w:rsid w:val="00F13DD6"/>
    <w:rsid w:val="00F1402B"/>
    <w:rsid w:val="00F142AD"/>
    <w:rsid w:val="00F14480"/>
    <w:rsid w:val="00F145A1"/>
    <w:rsid w:val="00F1472B"/>
    <w:rsid w:val="00F148ED"/>
    <w:rsid w:val="00F149CE"/>
    <w:rsid w:val="00F155AD"/>
    <w:rsid w:val="00F15976"/>
    <w:rsid w:val="00F15BC0"/>
    <w:rsid w:val="00F168BA"/>
    <w:rsid w:val="00F16DA8"/>
    <w:rsid w:val="00F17116"/>
    <w:rsid w:val="00F17775"/>
    <w:rsid w:val="00F17C4C"/>
    <w:rsid w:val="00F17D2B"/>
    <w:rsid w:val="00F20078"/>
    <w:rsid w:val="00F20813"/>
    <w:rsid w:val="00F208EC"/>
    <w:rsid w:val="00F20B6D"/>
    <w:rsid w:val="00F20E40"/>
    <w:rsid w:val="00F21205"/>
    <w:rsid w:val="00F213C1"/>
    <w:rsid w:val="00F217A0"/>
    <w:rsid w:val="00F21982"/>
    <w:rsid w:val="00F21A20"/>
    <w:rsid w:val="00F2212D"/>
    <w:rsid w:val="00F221E2"/>
    <w:rsid w:val="00F2225C"/>
    <w:rsid w:val="00F22656"/>
    <w:rsid w:val="00F2273A"/>
    <w:rsid w:val="00F22C0F"/>
    <w:rsid w:val="00F22E21"/>
    <w:rsid w:val="00F22FD5"/>
    <w:rsid w:val="00F232B7"/>
    <w:rsid w:val="00F23302"/>
    <w:rsid w:val="00F2330F"/>
    <w:rsid w:val="00F235A0"/>
    <w:rsid w:val="00F23C37"/>
    <w:rsid w:val="00F23E75"/>
    <w:rsid w:val="00F2465B"/>
    <w:rsid w:val="00F246CC"/>
    <w:rsid w:val="00F24814"/>
    <w:rsid w:val="00F24ED8"/>
    <w:rsid w:val="00F25108"/>
    <w:rsid w:val="00F26873"/>
    <w:rsid w:val="00F26985"/>
    <w:rsid w:val="00F26BA3"/>
    <w:rsid w:val="00F278A1"/>
    <w:rsid w:val="00F278F5"/>
    <w:rsid w:val="00F27F83"/>
    <w:rsid w:val="00F3006A"/>
    <w:rsid w:val="00F303A0"/>
    <w:rsid w:val="00F30496"/>
    <w:rsid w:val="00F3130D"/>
    <w:rsid w:val="00F3143A"/>
    <w:rsid w:val="00F31E60"/>
    <w:rsid w:val="00F31F5B"/>
    <w:rsid w:val="00F320DA"/>
    <w:rsid w:val="00F325E1"/>
    <w:rsid w:val="00F32847"/>
    <w:rsid w:val="00F329E7"/>
    <w:rsid w:val="00F33736"/>
    <w:rsid w:val="00F3378C"/>
    <w:rsid w:val="00F33DF7"/>
    <w:rsid w:val="00F344E6"/>
    <w:rsid w:val="00F34BC1"/>
    <w:rsid w:val="00F34C1B"/>
    <w:rsid w:val="00F34E68"/>
    <w:rsid w:val="00F35641"/>
    <w:rsid w:val="00F3576D"/>
    <w:rsid w:val="00F35892"/>
    <w:rsid w:val="00F35AAE"/>
    <w:rsid w:val="00F35B82"/>
    <w:rsid w:val="00F35D60"/>
    <w:rsid w:val="00F35FE6"/>
    <w:rsid w:val="00F3606B"/>
    <w:rsid w:val="00F3667C"/>
    <w:rsid w:val="00F36812"/>
    <w:rsid w:val="00F36B01"/>
    <w:rsid w:val="00F36E4E"/>
    <w:rsid w:val="00F36F3D"/>
    <w:rsid w:val="00F37160"/>
    <w:rsid w:val="00F37200"/>
    <w:rsid w:val="00F37742"/>
    <w:rsid w:val="00F37CE9"/>
    <w:rsid w:val="00F4014D"/>
    <w:rsid w:val="00F40398"/>
    <w:rsid w:val="00F40A23"/>
    <w:rsid w:val="00F40C9B"/>
    <w:rsid w:val="00F40F47"/>
    <w:rsid w:val="00F40F83"/>
    <w:rsid w:val="00F40FA9"/>
    <w:rsid w:val="00F40FB0"/>
    <w:rsid w:val="00F41D13"/>
    <w:rsid w:val="00F41F47"/>
    <w:rsid w:val="00F41FEE"/>
    <w:rsid w:val="00F4230D"/>
    <w:rsid w:val="00F4398A"/>
    <w:rsid w:val="00F4442A"/>
    <w:rsid w:val="00F445BE"/>
    <w:rsid w:val="00F4505B"/>
    <w:rsid w:val="00F455C0"/>
    <w:rsid w:val="00F4576F"/>
    <w:rsid w:val="00F45B5C"/>
    <w:rsid w:val="00F45D4A"/>
    <w:rsid w:val="00F45FE6"/>
    <w:rsid w:val="00F460C2"/>
    <w:rsid w:val="00F4639E"/>
    <w:rsid w:val="00F4666C"/>
    <w:rsid w:val="00F46B76"/>
    <w:rsid w:val="00F46D20"/>
    <w:rsid w:val="00F46DFC"/>
    <w:rsid w:val="00F46E83"/>
    <w:rsid w:val="00F50639"/>
    <w:rsid w:val="00F50907"/>
    <w:rsid w:val="00F50F17"/>
    <w:rsid w:val="00F51465"/>
    <w:rsid w:val="00F514E7"/>
    <w:rsid w:val="00F516E6"/>
    <w:rsid w:val="00F51D08"/>
    <w:rsid w:val="00F52163"/>
    <w:rsid w:val="00F523EB"/>
    <w:rsid w:val="00F5264B"/>
    <w:rsid w:val="00F52823"/>
    <w:rsid w:val="00F5288C"/>
    <w:rsid w:val="00F52C66"/>
    <w:rsid w:val="00F52EF5"/>
    <w:rsid w:val="00F5314C"/>
    <w:rsid w:val="00F532B6"/>
    <w:rsid w:val="00F53367"/>
    <w:rsid w:val="00F53533"/>
    <w:rsid w:val="00F53AE4"/>
    <w:rsid w:val="00F53D59"/>
    <w:rsid w:val="00F54124"/>
    <w:rsid w:val="00F54652"/>
    <w:rsid w:val="00F546A1"/>
    <w:rsid w:val="00F55107"/>
    <w:rsid w:val="00F55638"/>
    <w:rsid w:val="00F5582C"/>
    <w:rsid w:val="00F55ED9"/>
    <w:rsid w:val="00F55EE2"/>
    <w:rsid w:val="00F56497"/>
    <w:rsid w:val="00F56592"/>
    <w:rsid w:val="00F56600"/>
    <w:rsid w:val="00F56E15"/>
    <w:rsid w:val="00F579F2"/>
    <w:rsid w:val="00F57BA1"/>
    <w:rsid w:val="00F57C52"/>
    <w:rsid w:val="00F57C84"/>
    <w:rsid w:val="00F6013E"/>
    <w:rsid w:val="00F60256"/>
    <w:rsid w:val="00F602C8"/>
    <w:rsid w:val="00F60312"/>
    <w:rsid w:val="00F60406"/>
    <w:rsid w:val="00F6072A"/>
    <w:rsid w:val="00F61D93"/>
    <w:rsid w:val="00F61DC0"/>
    <w:rsid w:val="00F6227F"/>
    <w:rsid w:val="00F62285"/>
    <w:rsid w:val="00F62E97"/>
    <w:rsid w:val="00F63065"/>
    <w:rsid w:val="00F636AD"/>
    <w:rsid w:val="00F63BB3"/>
    <w:rsid w:val="00F641FB"/>
    <w:rsid w:val="00F64244"/>
    <w:rsid w:val="00F64495"/>
    <w:rsid w:val="00F6470F"/>
    <w:rsid w:val="00F64C14"/>
    <w:rsid w:val="00F64DDD"/>
    <w:rsid w:val="00F64E02"/>
    <w:rsid w:val="00F6519E"/>
    <w:rsid w:val="00F65678"/>
    <w:rsid w:val="00F6575E"/>
    <w:rsid w:val="00F65BC4"/>
    <w:rsid w:val="00F65C11"/>
    <w:rsid w:val="00F66767"/>
    <w:rsid w:val="00F66987"/>
    <w:rsid w:val="00F66A2E"/>
    <w:rsid w:val="00F66D21"/>
    <w:rsid w:val="00F66D52"/>
    <w:rsid w:val="00F6709F"/>
    <w:rsid w:val="00F67337"/>
    <w:rsid w:val="00F6760B"/>
    <w:rsid w:val="00F67E51"/>
    <w:rsid w:val="00F700A8"/>
    <w:rsid w:val="00F70200"/>
    <w:rsid w:val="00F7058C"/>
    <w:rsid w:val="00F706E0"/>
    <w:rsid w:val="00F70AD6"/>
    <w:rsid w:val="00F70B02"/>
    <w:rsid w:val="00F70B19"/>
    <w:rsid w:val="00F70B3B"/>
    <w:rsid w:val="00F70BA3"/>
    <w:rsid w:val="00F70E10"/>
    <w:rsid w:val="00F70EB8"/>
    <w:rsid w:val="00F71265"/>
    <w:rsid w:val="00F716F3"/>
    <w:rsid w:val="00F716FB"/>
    <w:rsid w:val="00F7185D"/>
    <w:rsid w:val="00F718B2"/>
    <w:rsid w:val="00F71C18"/>
    <w:rsid w:val="00F71E7A"/>
    <w:rsid w:val="00F71EC9"/>
    <w:rsid w:val="00F720A0"/>
    <w:rsid w:val="00F732D3"/>
    <w:rsid w:val="00F734B3"/>
    <w:rsid w:val="00F7354D"/>
    <w:rsid w:val="00F7366B"/>
    <w:rsid w:val="00F7370A"/>
    <w:rsid w:val="00F7409B"/>
    <w:rsid w:val="00F7434B"/>
    <w:rsid w:val="00F7497D"/>
    <w:rsid w:val="00F74B03"/>
    <w:rsid w:val="00F75022"/>
    <w:rsid w:val="00F7521D"/>
    <w:rsid w:val="00F75661"/>
    <w:rsid w:val="00F76966"/>
    <w:rsid w:val="00F76DA4"/>
    <w:rsid w:val="00F773C9"/>
    <w:rsid w:val="00F77B9B"/>
    <w:rsid w:val="00F77D64"/>
    <w:rsid w:val="00F800BD"/>
    <w:rsid w:val="00F8043D"/>
    <w:rsid w:val="00F81318"/>
    <w:rsid w:val="00F816E7"/>
    <w:rsid w:val="00F81702"/>
    <w:rsid w:val="00F81763"/>
    <w:rsid w:val="00F818AB"/>
    <w:rsid w:val="00F82F4C"/>
    <w:rsid w:val="00F82F5A"/>
    <w:rsid w:val="00F82F60"/>
    <w:rsid w:val="00F83276"/>
    <w:rsid w:val="00F837DF"/>
    <w:rsid w:val="00F84015"/>
    <w:rsid w:val="00F8415B"/>
    <w:rsid w:val="00F84631"/>
    <w:rsid w:val="00F8469A"/>
    <w:rsid w:val="00F84BAD"/>
    <w:rsid w:val="00F851B0"/>
    <w:rsid w:val="00F852BF"/>
    <w:rsid w:val="00F85912"/>
    <w:rsid w:val="00F859C0"/>
    <w:rsid w:val="00F85FF3"/>
    <w:rsid w:val="00F86198"/>
    <w:rsid w:val="00F862FA"/>
    <w:rsid w:val="00F86A6F"/>
    <w:rsid w:val="00F86B3A"/>
    <w:rsid w:val="00F86E19"/>
    <w:rsid w:val="00F87487"/>
    <w:rsid w:val="00F87891"/>
    <w:rsid w:val="00F87BC2"/>
    <w:rsid w:val="00F9134E"/>
    <w:rsid w:val="00F913C2"/>
    <w:rsid w:val="00F9193C"/>
    <w:rsid w:val="00F919D7"/>
    <w:rsid w:val="00F91C08"/>
    <w:rsid w:val="00F91D54"/>
    <w:rsid w:val="00F91F23"/>
    <w:rsid w:val="00F92769"/>
    <w:rsid w:val="00F92993"/>
    <w:rsid w:val="00F92ABA"/>
    <w:rsid w:val="00F92ABE"/>
    <w:rsid w:val="00F92AE9"/>
    <w:rsid w:val="00F92E71"/>
    <w:rsid w:val="00F92FDA"/>
    <w:rsid w:val="00F931CB"/>
    <w:rsid w:val="00F932B1"/>
    <w:rsid w:val="00F933A2"/>
    <w:rsid w:val="00F93909"/>
    <w:rsid w:val="00F94460"/>
    <w:rsid w:val="00F9469B"/>
    <w:rsid w:val="00F94C83"/>
    <w:rsid w:val="00F94F58"/>
    <w:rsid w:val="00F9501A"/>
    <w:rsid w:val="00F95B53"/>
    <w:rsid w:val="00F95CD8"/>
    <w:rsid w:val="00F95D2B"/>
    <w:rsid w:val="00F95F9C"/>
    <w:rsid w:val="00F9604C"/>
    <w:rsid w:val="00F9637D"/>
    <w:rsid w:val="00F96407"/>
    <w:rsid w:val="00F968E8"/>
    <w:rsid w:val="00F971A0"/>
    <w:rsid w:val="00F97B19"/>
    <w:rsid w:val="00F97BD4"/>
    <w:rsid w:val="00F97E0F"/>
    <w:rsid w:val="00FA00E0"/>
    <w:rsid w:val="00FA0221"/>
    <w:rsid w:val="00FA02F3"/>
    <w:rsid w:val="00FA042A"/>
    <w:rsid w:val="00FA093A"/>
    <w:rsid w:val="00FA1436"/>
    <w:rsid w:val="00FA16A2"/>
    <w:rsid w:val="00FA2246"/>
    <w:rsid w:val="00FA2519"/>
    <w:rsid w:val="00FA27D9"/>
    <w:rsid w:val="00FA2855"/>
    <w:rsid w:val="00FA33DD"/>
    <w:rsid w:val="00FA3847"/>
    <w:rsid w:val="00FA387E"/>
    <w:rsid w:val="00FA3A97"/>
    <w:rsid w:val="00FA40B8"/>
    <w:rsid w:val="00FA4CE9"/>
    <w:rsid w:val="00FA4D77"/>
    <w:rsid w:val="00FA501E"/>
    <w:rsid w:val="00FA50B1"/>
    <w:rsid w:val="00FA51AA"/>
    <w:rsid w:val="00FA51BD"/>
    <w:rsid w:val="00FA5256"/>
    <w:rsid w:val="00FA5321"/>
    <w:rsid w:val="00FA5392"/>
    <w:rsid w:val="00FA54A0"/>
    <w:rsid w:val="00FA55D6"/>
    <w:rsid w:val="00FA5804"/>
    <w:rsid w:val="00FA5857"/>
    <w:rsid w:val="00FA5C6A"/>
    <w:rsid w:val="00FA5DFC"/>
    <w:rsid w:val="00FA64A0"/>
    <w:rsid w:val="00FA6769"/>
    <w:rsid w:val="00FA699E"/>
    <w:rsid w:val="00FA6C0B"/>
    <w:rsid w:val="00FA6D00"/>
    <w:rsid w:val="00FA6E13"/>
    <w:rsid w:val="00FA6E57"/>
    <w:rsid w:val="00FA70B2"/>
    <w:rsid w:val="00FA75AF"/>
    <w:rsid w:val="00FA7816"/>
    <w:rsid w:val="00FA7939"/>
    <w:rsid w:val="00FA7B94"/>
    <w:rsid w:val="00FA7CCA"/>
    <w:rsid w:val="00FA7D1C"/>
    <w:rsid w:val="00FB0280"/>
    <w:rsid w:val="00FB0440"/>
    <w:rsid w:val="00FB0690"/>
    <w:rsid w:val="00FB07BB"/>
    <w:rsid w:val="00FB0988"/>
    <w:rsid w:val="00FB09C1"/>
    <w:rsid w:val="00FB0A2E"/>
    <w:rsid w:val="00FB0F84"/>
    <w:rsid w:val="00FB11BD"/>
    <w:rsid w:val="00FB15C7"/>
    <w:rsid w:val="00FB16D1"/>
    <w:rsid w:val="00FB1958"/>
    <w:rsid w:val="00FB1DD2"/>
    <w:rsid w:val="00FB1FBA"/>
    <w:rsid w:val="00FB2169"/>
    <w:rsid w:val="00FB222D"/>
    <w:rsid w:val="00FB2456"/>
    <w:rsid w:val="00FB257B"/>
    <w:rsid w:val="00FB2A0A"/>
    <w:rsid w:val="00FB304E"/>
    <w:rsid w:val="00FB3228"/>
    <w:rsid w:val="00FB3256"/>
    <w:rsid w:val="00FB32C4"/>
    <w:rsid w:val="00FB32D6"/>
    <w:rsid w:val="00FB35F3"/>
    <w:rsid w:val="00FB3975"/>
    <w:rsid w:val="00FB3F2A"/>
    <w:rsid w:val="00FB42C5"/>
    <w:rsid w:val="00FB43BD"/>
    <w:rsid w:val="00FB4AB8"/>
    <w:rsid w:val="00FB4AC3"/>
    <w:rsid w:val="00FB4B51"/>
    <w:rsid w:val="00FB4BF2"/>
    <w:rsid w:val="00FB4F17"/>
    <w:rsid w:val="00FB5018"/>
    <w:rsid w:val="00FB5712"/>
    <w:rsid w:val="00FB5A69"/>
    <w:rsid w:val="00FB5CF1"/>
    <w:rsid w:val="00FB5FA4"/>
    <w:rsid w:val="00FB61CE"/>
    <w:rsid w:val="00FB6350"/>
    <w:rsid w:val="00FB6627"/>
    <w:rsid w:val="00FB6638"/>
    <w:rsid w:val="00FB681A"/>
    <w:rsid w:val="00FB683B"/>
    <w:rsid w:val="00FB68C0"/>
    <w:rsid w:val="00FB6AC4"/>
    <w:rsid w:val="00FB6CBC"/>
    <w:rsid w:val="00FB781F"/>
    <w:rsid w:val="00FC0504"/>
    <w:rsid w:val="00FC078B"/>
    <w:rsid w:val="00FC0DD6"/>
    <w:rsid w:val="00FC1516"/>
    <w:rsid w:val="00FC1869"/>
    <w:rsid w:val="00FC32D2"/>
    <w:rsid w:val="00FC3564"/>
    <w:rsid w:val="00FC37CE"/>
    <w:rsid w:val="00FC388A"/>
    <w:rsid w:val="00FC3952"/>
    <w:rsid w:val="00FC3D81"/>
    <w:rsid w:val="00FC3E0E"/>
    <w:rsid w:val="00FC4225"/>
    <w:rsid w:val="00FC42CC"/>
    <w:rsid w:val="00FC479D"/>
    <w:rsid w:val="00FC497B"/>
    <w:rsid w:val="00FC4C6B"/>
    <w:rsid w:val="00FC503C"/>
    <w:rsid w:val="00FC520F"/>
    <w:rsid w:val="00FC52A5"/>
    <w:rsid w:val="00FC6693"/>
    <w:rsid w:val="00FC6D47"/>
    <w:rsid w:val="00FC70BD"/>
    <w:rsid w:val="00FC7584"/>
    <w:rsid w:val="00FC7B69"/>
    <w:rsid w:val="00FC7C73"/>
    <w:rsid w:val="00FC7C81"/>
    <w:rsid w:val="00FC7D4F"/>
    <w:rsid w:val="00FC7FB2"/>
    <w:rsid w:val="00FD0083"/>
    <w:rsid w:val="00FD041A"/>
    <w:rsid w:val="00FD048C"/>
    <w:rsid w:val="00FD067A"/>
    <w:rsid w:val="00FD0B0C"/>
    <w:rsid w:val="00FD0B71"/>
    <w:rsid w:val="00FD0F30"/>
    <w:rsid w:val="00FD107F"/>
    <w:rsid w:val="00FD189E"/>
    <w:rsid w:val="00FD202E"/>
    <w:rsid w:val="00FD2553"/>
    <w:rsid w:val="00FD26A9"/>
    <w:rsid w:val="00FD33EE"/>
    <w:rsid w:val="00FD344B"/>
    <w:rsid w:val="00FD3657"/>
    <w:rsid w:val="00FD4DB9"/>
    <w:rsid w:val="00FD5157"/>
    <w:rsid w:val="00FD53D1"/>
    <w:rsid w:val="00FD57DF"/>
    <w:rsid w:val="00FD59FB"/>
    <w:rsid w:val="00FD5D2D"/>
    <w:rsid w:val="00FD66EE"/>
    <w:rsid w:val="00FD6A8C"/>
    <w:rsid w:val="00FD7433"/>
    <w:rsid w:val="00FD788D"/>
    <w:rsid w:val="00FD7B97"/>
    <w:rsid w:val="00FD7C54"/>
    <w:rsid w:val="00FE0023"/>
    <w:rsid w:val="00FE06D7"/>
    <w:rsid w:val="00FE0714"/>
    <w:rsid w:val="00FE098C"/>
    <w:rsid w:val="00FE10BF"/>
    <w:rsid w:val="00FE1502"/>
    <w:rsid w:val="00FE1969"/>
    <w:rsid w:val="00FE20DF"/>
    <w:rsid w:val="00FE227F"/>
    <w:rsid w:val="00FE23E6"/>
    <w:rsid w:val="00FE2429"/>
    <w:rsid w:val="00FE2554"/>
    <w:rsid w:val="00FE2834"/>
    <w:rsid w:val="00FE3684"/>
    <w:rsid w:val="00FE3803"/>
    <w:rsid w:val="00FE380D"/>
    <w:rsid w:val="00FE38D2"/>
    <w:rsid w:val="00FE3C1C"/>
    <w:rsid w:val="00FE3E0B"/>
    <w:rsid w:val="00FE3FC1"/>
    <w:rsid w:val="00FE4214"/>
    <w:rsid w:val="00FE441A"/>
    <w:rsid w:val="00FE4F2A"/>
    <w:rsid w:val="00FE5100"/>
    <w:rsid w:val="00FE53D5"/>
    <w:rsid w:val="00FE5D70"/>
    <w:rsid w:val="00FE6621"/>
    <w:rsid w:val="00FE6A64"/>
    <w:rsid w:val="00FE6C06"/>
    <w:rsid w:val="00FE72D6"/>
    <w:rsid w:val="00FE7358"/>
    <w:rsid w:val="00FE78E8"/>
    <w:rsid w:val="00FE7AA1"/>
    <w:rsid w:val="00FE7C0F"/>
    <w:rsid w:val="00FE7CCE"/>
    <w:rsid w:val="00FF00AC"/>
    <w:rsid w:val="00FF0106"/>
    <w:rsid w:val="00FF0307"/>
    <w:rsid w:val="00FF0995"/>
    <w:rsid w:val="00FF0A17"/>
    <w:rsid w:val="00FF0DEE"/>
    <w:rsid w:val="00FF0E16"/>
    <w:rsid w:val="00FF0EF3"/>
    <w:rsid w:val="00FF105C"/>
    <w:rsid w:val="00FF1878"/>
    <w:rsid w:val="00FF208C"/>
    <w:rsid w:val="00FF21B7"/>
    <w:rsid w:val="00FF2233"/>
    <w:rsid w:val="00FF26EB"/>
    <w:rsid w:val="00FF273B"/>
    <w:rsid w:val="00FF31D1"/>
    <w:rsid w:val="00FF334E"/>
    <w:rsid w:val="00FF335B"/>
    <w:rsid w:val="00FF4103"/>
    <w:rsid w:val="00FF427B"/>
    <w:rsid w:val="00FF42FC"/>
    <w:rsid w:val="00FF4A70"/>
    <w:rsid w:val="00FF4A86"/>
    <w:rsid w:val="00FF53EE"/>
    <w:rsid w:val="00FF5540"/>
    <w:rsid w:val="00FF5958"/>
    <w:rsid w:val="00FF59B2"/>
    <w:rsid w:val="00FF59F9"/>
    <w:rsid w:val="00FF5A91"/>
    <w:rsid w:val="00FF625D"/>
    <w:rsid w:val="00FF686A"/>
    <w:rsid w:val="00FF6D5E"/>
    <w:rsid w:val="00FF6F2D"/>
    <w:rsid w:val="00FF74D8"/>
    <w:rsid w:val="00FF7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2C4A8"/>
  <w15:chartTrackingRefBased/>
  <w15:docId w15:val="{76F82A2C-34DC-42E9-BE92-A6FBF0B4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F514F"/>
    <w:pPr>
      <w:widowControl w:val="0"/>
      <w:autoSpaceDE w:val="0"/>
      <w:autoSpaceDN w:val="0"/>
      <w:adjustRightInd w:val="0"/>
    </w:pPr>
  </w:style>
  <w:style w:type="paragraph" w:styleId="Antrat1">
    <w:name w:val="heading 1"/>
    <w:basedOn w:val="prastasis"/>
    <w:next w:val="prastasis"/>
    <w:link w:val="Antrat1Diagrama"/>
    <w:qFormat/>
    <w:rsid w:val="00192A5A"/>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unhideWhenUsed/>
    <w:qFormat/>
    <w:rsid w:val="00512582"/>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nhideWhenUsed/>
    <w:qFormat/>
    <w:rsid w:val="004723F4"/>
    <w:pPr>
      <w:keepNext/>
      <w:widowControl/>
      <w:autoSpaceDE/>
      <w:autoSpaceDN/>
      <w:adjustRightInd/>
      <w:jc w:val="center"/>
      <w:outlineLvl w:val="2"/>
    </w:pPr>
    <w:rPr>
      <w:rFonts w:cs="Arial Unicode MS"/>
      <w:b/>
      <w:bCs/>
      <w:sz w:val="22"/>
      <w:szCs w:val="22"/>
      <w:lang w:bidi="lo-L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5A74F3"/>
    <w:pPr>
      <w:widowControl/>
      <w:autoSpaceDE/>
      <w:autoSpaceDN/>
      <w:adjustRightInd/>
      <w:jc w:val="both"/>
    </w:pPr>
    <w:rPr>
      <w:sz w:val="24"/>
    </w:rPr>
  </w:style>
  <w:style w:type="character" w:customStyle="1" w:styleId="PagrindinistekstasDiagrama">
    <w:name w:val="Pagrindinis tekstas Diagrama"/>
    <w:link w:val="Pagrindinistekstas"/>
    <w:locked/>
    <w:rsid w:val="005A74F3"/>
    <w:rPr>
      <w:sz w:val="24"/>
      <w:lang w:val="lt-LT" w:eastAsia="lt-LT" w:bidi="ar-SA"/>
    </w:rPr>
  </w:style>
  <w:style w:type="paragraph" w:styleId="HTMLiankstoformatuotas">
    <w:name w:val="HTML Preformatted"/>
    <w:basedOn w:val="prastasis"/>
    <w:link w:val="HTMLiankstoformatuotasDiagrama"/>
    <w:rsid w:val="00F41D13"/>
    <w:pPr>
      <w:widowControl/>
      <w:autoSpaceDE/>
      <w:autoSpaceDN/>
      <w:adjustRightInd/>
    </w:pPr>
    <w:rPr>
      <w:rFonts w:ascii="Courier New" w:hAnsi="Courier New"/>
    </w:rPr>
  </w:style>
  <w:style w:type="character" w:customStyle="1" w:styleId="HTMLiankstoformatuotasDiagrama">
    <w:name w:val="HTML iš anksto formatuotas Diagrama"/>
    <w:link w:val="HTMLiankstoformatuotas"/>
    <w:semiHidden/>
    <w:locked/>
    <w:rsid w:val="00F41D13"/>
    <w:rPr>
      <w:rFonts w:ascii="Courier New" w:hAnsi="Courier New"/>
      <w:lang w:val="lt-LT" w:eastAsia="lt-LT" w:bidi="ar-SA"/>
    </w:rPr>
  </w:style>
  <w:style w:type="paragraph" w:styleId="Pagrindiniotekstotrauka">
    <w:name w:val="Body Text Indent"/>
    <w:basedOn w:val="prastasis"/>
    <w:rsid w:val="00F41D13"/>
    <w:pPr>
      <w:spacing w:after="120"/>
      <w:ind w:left="360"/>
    </w:pPr>
  </w:style>
  <w:style w:type="paragraph" w:styleId="Debesliotekstas">
    <w:name w:val="Balloon Text"/>
    <w:basedOn w:val="prastasis"/>
    <w:link w:val="DebesliotekstasDiagrama"/>
    <w:rsid w:val="007E7793"/>
    <w:rPr>
      <w:rFonts w:ascii="Segoe UI" w:hAnsi="Segoe UI" w:cs="Segoe UI"/>
      <w:sz w:val="18"/>
      <w:szCs w:val="18"/>
    </w:rPr>
  </w:style>
  <w:style w:type="character" w:customStyle="1" w:styleId="DebesliotekstasDiagrama">
    <w:name w:val="Debesėlio tekstas Diagrama"/>
    <w:link w:val="Debesliotekstas"/>
    <w:rsid w:val="007E7793"/>
    <w:rPr>
      <w:rFonts w:ascii="Segoe UI" w:hAnsi="Segoe UI" w:cs="Segoe UI"/>
      <w:sz w:val="18"/>
      <w:szCs w:val="18"/>
    </w:rPr>
  </w:style>
  <w:style w:type="character" w:styleId="Hipersaitas">
    <w:name w:val="Hyperlink"/>
    <w:rsid w:val="0076265A"/>
    <w:rPr>
      <w:color w:val="0563C1"/>
      <w:u w:val="single"/>
    </w:rPr>
  </w:style>
  <w:style w:type="character" w:styleId="Neapdorotaspaminjimas">
    <w:name w:val="Unresolved Mention"/>
    <w:uiPriority w:val="99"/>
    <w:semiHidden/>
    <w:unhideWhenUsed/>
    <w:rsid w:val="0076265A"/>
    <w:rPr>
      <w:color w:val="605E5C"/>
      <w:shd w:val="clear" w:color="auto" w:fill="E1DFDD"/>
    </w:rPr>
  </w:style>
  <w:style w:type="character" w:customStyle="1" w:styleId="BodyTextChar1">
    <w:name w:val="Body Text Char1"/>
    <w:semiHidden/>
    <w:locked/>
    <w:rsid w:val="008A79B4"/>
    <w:rPr>
      <w:sz w:val="24"/>
      <w:lang w:val="lt-LT" w:eastAsia="lt-LT" w:bidi="ar-SA"/>
    </w:rPr>
  </w:style>
  <w:style w:type="character" w:customStyle="1" w:styleId="Antrat3Diagrama">
    <w:name w:val="Antraštė 3 Diagrama"/>
    <w:link w:val="Antrat3"/>
    <w:rsid w:val="004723F4"/>
    <w:rPr>
      <w:rFonts w:cs="Arial Unicode MS"/>
      <w:b/>
      <w:bCs/>
      <w:sz w:val="22"/>
      <w:szCs w:val="22"/>
      <w:lang w:bidi="lo-LA"/>
    </w:rPr>
  </w:style>
  <w:style w:type="paragraph" w:styleId="Sraopastraipa">
    <w:name w:val="List Paragraph"/>
    <w:basedOn w:val="prastasis"/>
    <w:uiPriority w:val="34"/>
    <w:qFormat/>
    <w:rsid w:val="004723F4"/>
    <w:pPr>
      <w:widowControl/>
      <w:autoSpaceDE/>
      <w:autoSpaceDN/>
      <w:adjustRightInd/>
      <w:ind w:left="720"/>
      <w:contextualSpacing/>
    </w:pPr>
    <w:rPr>
      <w:rFonts w:ascii="TimesLT" w:hAnsi="TimesLT" w:cs="Arial Unicode MS"/>
      <w:lang w:bidi="lo-LA"/>
    </w:rPr>
  </w:style>
  <w:style w:type="character" w:customStyle="1" w:styleId="Antrat2Diagrama">
    <w:name w:val="Antraštė 2 Diagrama"/>
    <w:link w:val="Antrat2"/>
    <w:rsid w:val="00512582"/>
    <w:rPr>
      <w:rFonts w:ascii="Cambria" w:eastAsia="Times New Roman" w:hAnsi="Cambria" w:cs="Times New Roman"/>
      <w:b/>
      <w:bCs/>
      <w:i/>
      <w:iCs/>
      <w:sz w:val="28"/>
      <w:szCs w:val="28"/>
    </w:rPr>
  </w:style>
  <w:style w:type="paragraph" w:customStyle="1" w:styleId="Default">
    <w:name w:val="Default"/>
    <w:rsid w:val="008C2500"/>
    <w:pPr>
      <w:autoSpaceDE w:val="0"/>
      <w:autoSpaceDN w:val="0"/>
      <w:adjustRightInd w:val="0"/>
    </w:pPr>
    <w:rPr>
      <w:rFonts w:eastAsia="Calibri"/>
      <w:color w:val="000000"/>
      <w:sz w:val="24"/>
      <w:szCs w:val="24"/>
      <w:lang w:eastAsia="en-US"/>
    </w:rPr>
  </w:style>
  <w:style w:type="paragraph" w:styleId="Antrats">
    <w:name w:val="header"/>
    <w:basedOn w:val="prastasis"/>
    <w:link w:val="AntratsDiagrama"/>
    <w:rsid w:val="00E768AA"/>
    <w:pPr>
      <w:tabs>
        <w:tab w:val="center" w:pos="4819"/>
        <w:tab w:val="right" w:pos="9638"/>
      </w:tabs>
    </w:pPr>
  </w:style>
  <w:style w:type="character" w:customStyle="1" w:styleId="AntratsDiagrama">
    <w:name w:val="Antraštės Diagrama"/>
    <w:basedOn w:val="Numatytasispastraiposriftas"/>
    <w:link w:val="Antrats"/>
    <w:rsid w:val="00E768AA"/>
  </w:style>
  <w:style w:type="paragraph" w:styleId="Porat">
    <w:name w:val="footer"/>
    <w:basedOn w:val="prastasis"/>
    <w:link w:val="PoratDiagrama"/>
    <w:uiPriority w:val="99"/>
    <w:rsid w:val="00E768AA"/>
    <w:pPr>
      <w:tabs>
        <w:tab w:val="center" w:pos="4819"/>
        <w:tab w:val="right" w:pos="9638"/>
      </w:tabs>
    </w:pPr>
  </w:style>
  <w:style w:type="character" w:customStyle="1" w:styleId="PoratDiagrama">
    <w:name w:val="Poraštė Diagrama"/>
    <w:basedOn w:val="Numatytasispastraiposriftas"/>
    <w:link w:val="Porat"/>
    <w:uiPriority w:val="99"/>
    <w:rsid w:val="00E768AA"/>
  </w:style>
  <w:style w:type="paragraph" w:styleId="Betarp">
    <w:name w:val="No Spacing"/>
    <w:uiPriority w:val="1"/>
    <w:qFormat/>
    <w:rsid w:val="00E23B22"/>
    <w:rPr>
      <w:rFonts w:ascii="Calibri" w:eastAsia="Calibri" w:hAnsi="Calibri"/>
      <w:sz w:val="22"/>
      <w:szCs w:val="22"/>
      <w:lang w:eastAsia="en-US"/>
    </w:rPr>
  </w:style>
  <w:style w:type="paragraph" w:customStyle="1" w:styleId="statymopavad">
    <w:name w:val="?statymo pavad."/>
    <w:basedOn w:val="prastasis"/>
    <w:rsid w:val="007910F4"/>
    <w:pPr>
      <w:widowControl/>
      <w:autoSpaceDE/>
      <w:autoSpaceDN/>
      <w:adjustRightInd/>
      <w:spacing w:line="360" w:lineRule="auto"/>
      <w:ind w:firstLine="720"/>
      <w:jc w:val="center"/>
    </w:pPr>
    <w:rPr>
      <w:rFonts w:ascii="TimesLT" w:hAnsi="TimesLT"/>
      <w:caps/>
      <w:sz w:val="24"/>
      <w:lang w:val="en-GB" w:eastAsia="en-US"/>
    </w:rPr>
  </w:style>
  <w:style w:type="paragraph" w:styleId="Paantrat">
    <w:name w:val="Subtitle"/>
    <w:basedOn w:val="prastasis"/>
    <w:next w:val="prastasis"/>
    <w:link w:val="PaantratDiagrama"/>
    <w:qFormat/>
    <w:rsid w:val="003657E3"/>
    <w:pPr>
      <w:spacing w:after="60"/>
      <w:jc w:val="center"/>
      <w:outlineLvl w:val="1"/>
    </w:pPr>
    <w:rPr>
      <w:rFonts w:ascii="Cambria" w:hAnsi="Cambria"/>
      <w:sz w:val="24"/>
      <w:szCs w:val="24"/>
    </w:rPr>
  </w:style>
  <w:style w:type="character" w:customStyle="1" w:styleId="PaantratDiagrama">
    <w:name w:val="Paantraštė Diagrama"/>
    <w:link w:val="Paantrat"/>
    <w:rsid w:val="003657E3"/>
    <w:rPr>
      <w:rFonts w:ascii="Cambria" w:eastAsia="Times New Roman" w:hAnsi="Cambria" w:cs="Times New Roman"/>
      <w:sz w:val="24"/>
      <w:szCs w:val="24"/>
    </w:rPr>
  </w:style>
  <w:style w:type="paragraph" w:styleId="Puslapioinaostekstas">
    <w:name w:val="footnote text"/>
    <w:basedOn w:val="prastasis"/>
    <w:link w:val="PuslapioinaostekstasDiagrama"/>
    <w:uiPriority w:val="99"/>
    <w:unhideWhenUsed/>
    <w:rsid w:val="00B41EFE"/>
    <w:pPr>
      <w:widowControl/>
      <w:suppressAutoHyphens/>
      <w:autoSpaceDE/>
      <w:adjustRightInd/>
    </w:pPr>
  </w:style>
  <w:style w:type="character" w:customStyle="1" w:styleId="PuslapioinaostekstasDiagrama">
    <w:name w:val="Puslapio išnašos tekstas Diagrama"/>
    <w:basedOn w:val="Numatytasispastraiposriftas"/>
    <w:link w:val="Puslapioinaostekstas"/>
    <w:uiPriority w:val="99"/>
    <w:rsid w:val="00B41EFE"/>
  </w:style>
  <w:style w:type="character" w:styleId="Puslapioinaosnuoroda">
    <w:name w:val="footnote reference"/>
    <w:uiPriority w:val="99"/>
    <w:unhideWhenUsed/>
    <w:rsid w:val="00B41EFE"/>
    <w:rPr>
      <w:vertAlign w:val="superscript"/>
    </w:rPr>
  </w:style>
  <w:style w:type="character" w:styleId="Emfaz">
    <w:name w:val="Emphasis"/>
    <w:uiPriority w:val="20"/>
    <w:qFormat/>
    <w:rsid w:val="00B41EFE"/>
    <w:rPr>
      <w:i/>
      <w:iCs/>
    </w:rPr>
  </w:style>
  <w:style w:type="character" w:customStyle="1" w:styleId="Antrat1Diagrama">
    <w:name w:val="Antraštė 1 Diagrama"/>
    <w:link w:val="Antrat1"/>
    <w:rsid w:val="00192A5A"/>
    <w:rPr>
      <w:rFonts w:ascii="Calibri Light" w:eastAsia="Times New Roman" w:hAnsi="Calibri Light" w:cs="Times New Roman"/>
      <w:b/>
      <w:bCs/>
      <w:kern w:val="32"/>
      <w:sz w:val="32"/>
      <w:szCs w:val="32"/>
    </w:rPr>
  </w:style>
  <w:style w:type="table" w:styleId="Lentelstinklelis">
    <w:name w:val="Table Grid"/>
    <w:basedOn w:val="prastojilentel"/>
    <w:uiPriority w:val="39"/>
    <w:rsid w:val="003152C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05674D"/>
    <w:pPr>
      <w:spacing w:after="120" w:line="480" w:lineRule="auto"/>
    </w:pPr>
  </w:style>
  <w:style w:type="character" w:customStyle="1" w:styleId="Pagrindinistekstas2Diagrama">
    <w:name w:val="Pagrindinis tekstas 2 Diagrama"/>
    <w:basedOn w:val="Numatytasispastraiposriftas"/>
    <w:link w:val="Pagrindinistekstas2"/>
    <w:rsid w:val="0005674D"/>
  </w:style>
  <w:style w:type="character" w:styleId="Komentaronuoroda">
    <w:name w:val="annotation reference"/>
    <w:uiPriority w:val="99"/>
    <w:rsid w:val="00FA70B2"/>
    <w:rPr>
      <w:sz w:val="16"/>
      <w:szCs w:val="16"/>
    </w:rPr>
  </w:style>
  <w:style w:type="paragraph" w:styleId="Komentarotekstas">
    <w:name w:val="annotation text"/>
    <w:basedOn w:val="prastasis"/>
    <w:link w:val="KomentarotekstasDiagrama"/>
    <w:rsid w:val="00FA70B2"/>
  </w:style>
  <w:style w:type="character" w:customStyle="1" w:styleId="KomentarotekstasDiagrama">
    <w:name w:val="Komentaro tekstas Diagrama"/>
    <w:basedOn w:val="Numatytasispastraiposriftas"/>
    <w:link w:val="Komentarotekstas"/>
    <w:rsid w:val="00FA70B2"/>
  </w:style>
  <w:style w:type="paragraph" w:styleId="Komentarotema">
    <w:name w:val="annotation subject"/>
    <w:basedOn w:val="Komentarotekstas"/>
    <w:next w:val="Komentarotekstas"/>
    <w:link w:val="KomentarotemaDiagrama"/>
    <w:rsid w:val="00FA70B2"/>
    <w:rPr>
      <w:b/>
      <w:bCs/>
    </w:rPr>
  </w:style>
  <w:style w:type="character" w:customStyle="1" w:styleId="KomentarotemaDiagrama">
    <w:name w:val="Komentaro tema Diagrama"/>
    <w:link w:val="Komentarotema"/>
    <w:rsid w:val="00FA70B2"/>
    <w:rPr>
      <w:b/>
      <w:bCs/>
    </w:rPr>
  </w:style>
  <w:style w:type="paragraph" w:styleId="prastasiniatinklio">
    <w:name w:val="Normal (Web)"/>
    <w:basedOn w:val="prastasis"/>
    <w:rsid w:val="000527CA"/>
    <w:rPr>
      <w:sz w:val="24"/>
      <w:szCs w:val="24"/>
    </w:rPr>
  </w:style>
  <w:style w:type="paragraph" w:customStyle="1" w:styleId="prastasis1">
    <w:name w:val="Įprastasis1"/>
    <w:rsid w:val="00052600"/>
    <w:pPr>
      <w:suppressAutoHyphens/>
      <w:autoSpaceDN w:val="0"/>
      <w:spacing w:after="200" w:line="276" w:lineRule="auto"/>
      <w:textAlignment w:val="baseline"/>
    </w:pPr>
    <w:rPr>
      <w:rFonts w:ascii="Calibri" w:eastAsia="Calibri" w:hAnsi="Calibri"/>
      <w:sz w:val="22"/>
      <w:szCs w:val="22"/>
      <w:lang w:eastAsia="en-US"/>
    </w:rPr>
  </w:style>
  <w:style w:type="character" w:customStyle="1" w:styleId="contact-title">
    <w:name w:val="contact-title"/>
    <w:basedOn w:val="Numatytasispastraiposriftas"/>
    <w:rsid w:val="009C2473"/>
  </w:style>
  <w:style w:type="table" w:customStyle="1" w:styleId="Lentelstinklelis1">
    <w:name w:val="Lentelės tinklelis1"/>
    <w:basedOn w:val="prastojilentel"/>
    <w:next w:val="Lentelstinklelis"/>
    <w:rsid w:val="00DC04BC"/>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7131F"/>
  </w:style>
  <w:style w:type="character" w:styleId="Grietas">
    <w:name w:val="Strong"/>
    <w:uiPriority w:val="22"/>
    <w:qFormat/>
    <w:rsid w:val="003042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719">
      <w:bodyDiv w:val="1"/>
      <w:marLeft w:val="0"/>
      <w:marRight w:val="0"/>
      <w:marTop w:val="0"/>
      <w:marBottom w:val="0"/>
      <w:divBdr>
        <w:top w:val="none" w:sz="0" w:space="0" w:color="auto"/>
        <w:left w:val="none" w:sz="0" w:space="0" w:color="auto"/>
        <w:bottom w:val="none" w:sz="0" w:space="0" w:color="auto"/>
        <w:right w:val="none" w:sz="0" w:space="0" w:color="auto"/>
      </w:divBdr>
    </w:div>
    <w:div w:id="20281463">
      <w:bodyDiv w:val="1"/>
      <w:marLeft w:val="0"/>
      <w:marRight w:val="0"/>
      <w:marTop w:val="0"/>
      <w:marBottom w:val="0"/>
      <w:divBdr>
        <w:top w:val="none" w:sz="0" w:space="0" w:color="auto"/>
        <w:left w:val="none" w:sz="0" w:space="0" w:color="auto"/>
        <w:bottom w:val="none" w:sz="0" w:space="0" w:color="auto"/>
        <w:right w:val="none" w:sz="0" w:space="0" w:color="auto"/>
      </w:divBdr>
    </w:div>
    <w:div w:id="30961293">
      <w:bodyDiv w:val="1"/>
      <w:marLeft w:val="0"/>
      <w:marRight w:val="0"/>
      <w:marTop w:val="0"/>
      <w:marBottom w:val="0"/>
      <w:divBdr>
        <w:top w:val="none" w:sz="0" w:space="0" w:color="auto"/>
        <w:left w:val="none" w:sz="0" w:space="0" w:color="auto"/>
        <w:bottom w:val="none" w:sz="0" w:space="0" w:color="auto"/>
        <w:right w:val="none" w:sz="0" w:space="0" w:color="auto"/>
      </w:divBdr>
    </w:div>
    <w:div w:id="32462728">
      <w:bodyDiv w:val="1"/>
      <w:marLeft w:val="0"/>
      <w:marRight w:val="0"/>
      <w:marTop w:val="0"/>
      <w:marBottom w:val="0"/>
      <w:divBdr>
        <w:top w:val="none" w:sz="0" w:space="0" w:color="auto"/>
        <w:left w:val="none" w:sz="0" w:space="0" w:color="auto"/>
        <w:bottom w:val="none" w:sz="0" w:space="0" w:color="auto"/>
        <w:right w:val="none" w:sz="0" w:space="0" w:color="auto"/>
      </w:divBdr>
    </w:div>
    <w:div w:id="44961060">
      <w:bodyDiv w:val="1"/>
      <w:marLeft w:val="0"/>
      <w:marRight w:val="0"/>
      <w:marTop w:val="0"/>
      <w:marBottom w:val="0"/>
      <w:divBdr>
        <w:top w:val="none" w:sz="0" w:space="0" w:color="auto"/>
        <w:left w:val="none" w:sz="0" w:space="0" w:color="auto"/>
        <w:bottom w:val="none" w:sz="0" w:space="0" w:color="auto"/>
        <w:right w:val="none" w:sz="0" w:space="0" w:color="auto"/>
      </w:divBdr>
    </w:div>
    <w:div w:id="47530805">
      <w:bodyDiv w:val="1"/>
      <w:marLeft w:val="0"/>
      <w:marRight w:val="0"/>
      <w:marTop w:val="0"/>
      <w:marBottom w:val="0"/>
      <w:divBdr>
        <w:top w:val="none" w:sz="0" w:space="0" w:color="auto"/>
        <w:left w:val="none" w:sz="0" w:space="0" w:color="auto"/>
        <w:bottom w:val="none" w:sz="0" w:space="0" w:color="auto"/>
        <w:right w:val="none" w:sz="0" w:space="0" w:color="auto"/>
      </w:divBdr>
    </w:div>
    <w:div w:id="65566695">
      <w:bodyDiv w:val="1"/>
      <w:marLeft w:val="0"/>
      <w:marRight w:val="0"/>
      <w:marTop w:val="0"/>
      <w:marBottom w:val="0"/>
      <w:divBdr>
        <w:top w:val="none" w:sz="0" w:space="0" w:color="auto"/>
        <w:left w:val="none" w:sz="0" w:space="0" w:color="auto"/>
        <w:bottom w:val="none" w:sz="0" w:space="0" w:color="auto"/>
        <w:right w:val="none" w:sz="0" w:space="0" w:color="auto"/>
      </w:divBdr>
    </w:div>
    <w:div w:id="88015608">
      <w:bodyDiv w:val="1"/>
      <w:marLeft w:val="0"/>
      <w:marRight w:val="0"/>
      <w:marTop w:val="0"/>
      <w:marBottom w:val="0"/>
      <w:divBdr>
        <w:top w:val="none" w:sz="0" w:space="0" w:color="auto"/>
        <w:left w:val="none" w:sz="0" w:space="0" w:color="auto"/>
        <w:bottom w:val="none" w:sz="0" w:space="0" w:color="auto"/>
        <w:right w:val="none" w:sz="0" w:space="0" w:color="auto"/>
      </w:divBdr>
    </w:div>
    <w:div w:id="94447870">
      <w:bodyDiv w:val="1"/>
      <w:marLeft w:val="0"/>
      <w:marRight w:val="0"/>
      <w:marTop w:val="0"/>
      <w:marBottom w:val="0"/>
      <w:divBdr>
        <w:top w:val="none" w:sz="0" w:space="0" w:color="auto"/>
        <w:left w:val="none" w:sz="0" w:space="0" w:color="auto"/>
        <w:bottom w:val="none" w:sz="0" w:space="0" w:color="auto"/>
        <w:right w:val="none" w:sz="0" w:space="0" w:color="auto"/>
      </w:divBdr>
    </w:div>
    <w:div w:id="99761892">
      <w:bodyDiv w:val="1"/>
      <w:marLeft w:val="0"/>
      <w:marRight w:val="0"/>
      <w:marTop w:val="0"/>
      <w:marBottom w:val="0"/>
      <w:divBdr>
        <w:top w:val="none" w:sz="0" w:space="0" w:color="auto"/>
        <w:left w:val="none" w:sz="0" w:space="0" w:color="auto"/>
        <w:bottom w:val="none" w:sz="0" w:space="0" w:color="auto"/>
        <w:right w:val="none" w:sz="0" w:space="0" w:color="auto"/>
      </w:divBdr>
    </w:div>
    <w:div w:id="100074268">
      <w:bodyDiv w:val="1"/>
      <w:marLeft w:val="0"/>
      <w:marRight w:val="0"/>
      <w:marTop w:val="0"/>
      <w:marBottom w:val="0"/>
      <w:divBdr>
        <w:top w:val="none" w:sz="0" w:space="0" w:color="auto"/>
        <w:left w:val="none" w:sz="0" w:space="0" w:color="auto"/>
        <w:bottom w:val="none" w:sz="0" w:space="0" w:color="auto"/>
        <w:right w:val="none" w:sz="0" w:space="0" w:color="auto"/>
      </w:divBdr>
    </w:div>
    <w:div w:id="105738642">
      <w:bodyDiv w:val="1"/>
      <w:marLeft w:val="0"/>
      <w:marRight w:val="0"/>
      <w:marTop w:val="0"/>
      <w:marBottom w:val="0"/>
      <w:divBdr>
        <w:top w:val="none" w:sz="0" w:space="0" w:color="auto"/>
        <w:left w:val="none" w:sz="0" w:space="0" w:color="auto"/>
        <w:bottom w:val="none" w:sz="0" w:space="0" w:color="auto"/>
        <w:right w:val="none" w:sz="0" w:space="0" w:color="auto"/>
      </w:divBdr>
    </w:div>
    <w:div w:id="115680440">
      <w:bodyDiv w:val="1"/>
      <w:marLeft w:val="0"/>
      <w:marRight w:val="0"/>
      <w:marTop w:val="0"/>
      <w:marBottom w:val="0"/>
      <w:divBdr>
        <w:top w:val="none" w:sz="0" w:space="0" w:color="auto"/>
        <w:left w:val="none" w:sz="0" w:space="0" w:color="auto"/>
        <w:bottom w:val="none" w:sz="0" w:space="0" w:color="auto"/>
        <w:right w:val="none" w:sz="0" w:space="0" w:color="auto"/>
      </w:divBdr>
    </w:div>
    <w:div w:id="118376833">
      <w:bodyDiv w:val="1"/>
      <w:marLeft w:val="0"/>
      <w:marRight w:val="0"/>
      <w:marTop w:val="0"/>
      <w:marBottom w:val="0"/>
      <w:divBdr>
        <w:top w:val="none" w:sz="0" w:space="0" w:color="auto"/>
        <w:left w:val="none" w:sz="0" w:space="0" w:color="auto"/>
        <w:bottom w:val="none" w:sz="0" w:space="0" w:color="auto"/>
        <w:right w:val="none" w:sz="0" w:space="0" w:color="auto"/>
      </w:divBdr>
    </w:div>
    <w:div w:id="136651413">
      <w:bodyDiv w:val="1"/>
      <w:marLeft w:val="0"/>
      <w:marRight w:val="0"/>
      <w:marTop w:val="0"/>
      <w:marBottom w:val="0"/>
      <w:divBdr>
        <w:top w:val="none" w:sz="0" w:space="0" w:color="auto"/>
        <w:left w:val="none" w:sz="0" w:space="0" w:color="auto"/>
        <w:bottom w:val="none" w:sz="0" w:space="0" w:color="auto"/>
        <w:right w:val="none" w:sz="0" w:space="0" w:color="auto"/>
      </w:divBdr>
    </w:div>
    <w:div w:id="139884940">
      <w:bodyDiv w:val="1"/>
      <w:marLeft w:val="0"/>
      <w:marRight w:val="0"/>
      <w:marTop w:val="0"/>
      <w:marBottom w:val="0"/>
      <w:divBdr>
        <w:top w:val="none" w:sz="0" w:space="0" w:color="auto"/>
        <w:left w:val="none" w:sz="0" w:space="0" w:color="auto"/>
        <w:bottom w:val="none" w:sz="0" w:space="0" w:color="auto"/>
        <w:right w:val="none" w:sz="0" w:space="0" w:color="auto"/>
      </w:divBdr>
    </w:div>
    <w:div w:id="150758403">
      <w:bodyDiv w:val="1"/>
      <w:marLeft w:val="0"/>
      <w:marRight w:val="0"/>
      <w:marTop w:val="0"/>
      <w:marBottom w:val="0"/>
      <w:divBdr>
        <w:top w:val="none" w:sz="0" w:space="0" w:color="auto"/>
        <w:left w:val="none" w:sz="0" w:space="0" w:color="auto"/>
        <w:bottom w:val="none" w:sz="0" w:space="0" w:color="auto"/>
        <w:right w:val="none" w:sz="0" w:space="0" w:color="auto"/>
      </w:divBdr>
    </w:div>
    <w:div w:id="157967000">
      <w:bodyDiv w:val="1"/>
      <w:marLeft w:val="0"/>
      <w:marRight w:val="0"/>
      <w:marTop w:val="0"/>
      <w:marBottom w:val="0"/>
      <w:divBdr>
        <w:top w:val="none" w:sz="0" w:space="0" w:color="auto"/>
        <w:left w:val="none" w:sz="0" w:space="0" w:color="auto"/>
        <w:bottom w:val="none" w:sz="0" w:space="0" w:color="auto"/>
        <w:right w:val="none" w:sz="0" w:space="0" w:color="auto"/>
      </w:divBdr>
    </w:div>
    <w:div w:id="162206349">
      <w:bodyDiv w:val="1"/>
      <w:marLeft w:val="0"/>
      <w:marRight w:val="0"/>
      <w:marTop w:val="0"/>
      <w:marBottom w:val="0"/>
      <w:divBdr>
        <w:top w:val="none" w:sz="0" w:space="0" w:color="auto"/>
        <w:left w:val="none" w:sz="0" w:space="0" w:color="auto"/>
        <w:bottom w:val="none" w:sz="0" w:space="0" w:color="auto"/>
        <w:right w:val="none" w:sz="0" w:space="0" w:color="auto"/>
      </w:divBdr>
    </w:div>
    <w:div w:id="165486229">
      <w:bodyDiv w:val="1"/>
      <w:marLeft w:val="0"/>
      <w:marRight w:val="0"/>
      <w:marTop w:val="0"/>
      <w:marBottom w:val="0"/>
      <w:divBdr>
        <w:top w:val="none" w:sz="0" w:space="0" w:color="auto"/>
        <w:left w:val="none" w:sz="0" w:space="0" w:color="auto"/>
        <w:bottom w:val="none" w:sz="0" w:space="0" w:color="auto"/>
        <w:right w:val="none" w:sz="0" w:space="0" w:color="auto"/>
      </w:divBdr>
    </w:div>
    <w:div w:id="171184898">
      <w:bodyDiv w:val="1"/>
      <w:marLeft w:val="0"/>
      <w:marRight w:val="0"/>
      <w:marTop w:val="0"/>
      <w:marBottom w:val="0"/>
      <w:divBdr>
        <w:top w:val="none" w:sz="0" w:space="0" w:color="auto"/>
        <w:left w:val="none" w:sz="0" w:space="0" w:color="auto"/>
        <w:bottom w:val="none" w:sz="0" w:space="0" w:color="auto"/>
        <w:right w:val="none" w:sz="0" w:space="0" w:color="auto"/>
      </w:divBdr>
    </w:div>
    <w:div w:id="181363645">
      <w:bodyDiv w:val="1"/>
      <w:marLeft w:val="0"/>
      <w:marRight w:val="0"/>
      <w:marTop w:val="0"/>
      <w:marBottom w:val="0"/>
      <w:divBdr>
        <w:top w:val="none" w:sz="0" w:space="0" w:color="auto"/>
        <w:left w:val="none" w:sz="0" w:space="0" w:color="auto"/>
        <w:bottom w:val="none" w:sz="0" w:space="0" w:color="auto"/>
        <w:right w:val="none" w:sz="0" w:space="0" w:color="auto"/>
      </w:divBdr>
    </w:div>
    <w:div w:id="183372209">
      <w:bodyDiv w:val="1"/>
      <w:marLeft w:val="0"/>
      <w:marRight w:val="0"/>
      <w:marTop w:val="0"/>
      <w:marBottom w:val="0"/>
      <w:divBdr>
        <w:top w:val="none" w:sz="0" w:space="0" w:color="auto"/>
        <w:left w:val="none" w:sz="0" w:space="0" w:color="auto"/>
        <w:bottom w:val="none" w:sz="0" w:space="0" w:color="auto"/>
        <w:right w:val="none" w:sz="0" w:space="0" w:color="auto"/>
      </w:divBdr>
    </w:div>
    <w:div w:id="183373763">
      <w:bodyDiv w:val="1"/>
      <w:marLeft w:val="0"/>
      <w:marRight w:val="0"/>
      <w:marTop w:val="0"/>
      <w:marBottom w:val="0"/>
      <w:divBdr>
        <w:top w:val="none" w:sz="0" w:space="0" w:color="auto"/>
        <w:left w:val="none" w:sz="0" w:space="0" w:color="auto"/>
        <w:bottom w:val="none" w:sz="0" w:space="0" w:color="auto"/>
        <w:right w:val="none" w:sz="0" w:space="0" w:color="auto"/>
      </w:divBdr>
    </w:div>
    <w:div w:id="186677764">
      <w:bodyDiv w:val="1"/>
      <w:marLeft w:val="0"/>
      <w:marRight w:val="0"/>
      <w:marTop w:val="0"/>
      <w:marBottom w:val="0"/>
      <w:divBdr>
        <w:top w:val="none" w:sz="0" w:space="0" w:color="auto"/>
        <w:left w:val="none" w:sz="0" w:space="0" w:color="auto"/>
        <w:bottom w:val="none" w:sz="0" w:space="0" w:color="auto"/>
        <w:right w:val="none" w:sz="0" w:space="0" w:color="auto"/>
      </w:divBdr>
    </w:div>
    <w:div w:id="186719067">
      <w:bodyDiv w:val="1"/>
      <w:marLeft w:val="0"/>
      <w:marRight w:val="0"/>
      <w:marTop w:val="0"/>
      <w:marBottom w:val="0"/>
      <w:divBdr>
        <w:top w:val="none" w:sz="0" w:space="0" w:color="auto"/>
        <w:left w:val="none" w:sz="0" w:space="0" w:color="auto"/>
        <w:bottom w:val="none" w:sz="0" w:space="0" w:color="auto"/>
        <w:right w:val="none" w:sz="0" w:space="0" w:color="auto"/>
      </w:divBdr>
    </w:div>
    <w:div w:id="200482230">
      <w:bodyDiv w:val="1"/>
      <w:marLeft w:val="0"/>
      <w:marRight w:val="0"/>
      <w:marTop w:val="0"/>
      <w:marBottom w:val="0"/>
      <w:divBdr>
        <w:top w:val="none" w:sz="0" w:space="0" w:color="auto"/>
        <w:left w:val="none" w:sz="0" w:space="0" w:color="auto"/>
        <w:bottom w:val="none" w:sz="0" w:space="0" w:color="auto"/>
        <w:right w:val="none" w:sz="0" w:space="0" w:color="auto"/>
      </w:divBdr>
    </w:div>
    <w:div w:id="204147493">
      <w:bodyDiv w:val="1"/>
      <w:marLeft w:val="0"/>
      <w:marRight w:val="0"/>
      <w:marTop w:val="0"/>
      <w:marBottom w:val="0"/>
      <w:divBdr>
        <w:top w:val="none" w:sz="0" w:space="0" w:color="auto"/>
        <w:left w:val="none" w:sz="0" w:space="0" w:color="auto"/>
        <w:bottom w:val="none" w:sz="0" w:space="0" w:color="auto"/>
        <w:right w:val="none" w:sz="0" w:space="0" w:color="auto"/>
      </w:divBdr>
    </w:div>
    <w:div w:id="217398890">
      <w:bodyDiv w:val="1"/>
      <w:marLeft w:val="0"/>
      <w:marRight w:val="0"/>
      <w:marTop w:val="0"/>
      <w:marBottom w:val="0"/>
      <w:divBdr>
        <w:top w:val="none" w:sz="0" w:space="0" w:color="auto"/>
        <w:left w:val="none" w:sz="0" w:space="0" w:color="auto"/>
        <w:bottom w:val="none" w:sz="0" w:space="0" w:color="auto"/>
        <w:right w:val="none" w:sz="0" w:space="0" w:color="auto"/>
      </w:divBdr>
    </w:div>
    <w:div w:id="221871274">
      <w:bodyDiv w:val="1"/>
      <w:marLeft w:val="0"/>
      <w:marRight w:val="0"/>
      <w:marTop w:val="0"/>
      <w:marBottom w:val="0"/>
      <w:divBdr>
        <w:top w:val="none" w:sz="0" w:space="0" w:color="auto"/>
        <w:left w:val="none" w:sz="0" w:space="0" w:color="auto"/>
        <w:bottom w:val="none" w:sz="0" w:space="0" w:color="auto"/>
        <w:right w:val="none" w:sz="0" w:space="0" w:color="auto"/>
      </w:divBdr>
    </w:div>
    <w:div w:id="225576582">
      <w:bodyDiv w:val="1"/>
      <w:marLeft w:val="0"/>
      <w:marRight w:val="0"/>
      <w:marTop w:val="0"/>
      <w:marBottom w:val="0"/>
      <w:divBdr>
        <w:top w:val="none" w:sz="0" w:space="0" w:color="auto"/>
        <w:left w:val="none" w:sz="0" w:space="0" w:color="auto"/>
        <w:bottom w:val="none" w:sz="0" w:space="0" w:color="auto"/>
        <w:right w:val="none" w:sz="0" w:space="0" w:color="auto"/>
      </w:divBdr>
    </w:div>
    <w:div w:id="227425839">
      <w:bodyDiv w:val="1"/>
      <w:marLeft w:val="0"/>
      <w:marRight w:val="0"/>
      <w:marTop w:val="0"/>
      <w:marBottom w:val="0"/>
      <w:divBdr>
        <w:top w:val="none" w:sz="0" w:space="0" w:color="auto"/>
        <w:left w:val="none" w:sz="0" w:space="0" w:color="auto"/>
        <w:bottom w:val="none" w:sz="0" w:space="0" w:color="auto"/>
        <w:right w:val="none" w:sz="0" w:space="0" w:color="auto"/>
      </w:divBdr>
    </w:div>
    <w:div w:id="232669704">
      <w:bodyDiv w:val="1"/>
      <w:marLeft w:val="0"/>
      <w:marRight w:val="0"/>
      <w:marTop w:val="0"/>
      <w:marBottom w:val="0"/>
      <w:divBdr>
        <w:top w:val="none" w:sz="0" w:space="0" w:color="auto"/>
        <w:left w:val="none" w:sz="0" w:space="0" w:color="auto"/>
        <w:bottom w:val="none" w:sz="0" w:space="0" w:color="auto"/>
        <w:right w:val="none" w:sz="0" w:space="0" w:color="auto"/>
      </w:divBdr>
    </w:div>
    <w:div w:id="239101393">
      <w:bodyDiv w:val="1"/>
      <w:marLeft w:val="0"/>
      <w:marRight w:val="0"/>
      <w:marTop w:val="0"/>
      <w:marBottom w:val="0"/>
      <w:divBdr>
        <w:top w:val="none" w:sz="0" w:space="0" w:color="auto"/>
        <w:left w:val="none" w:sz="0" w:space="0" w:color="auto"/>
        <w:bottom w:val="none" w:sz="0" w:space="0" w:color="auto"/>
        <w:right w:val="none" w:sz="0" w:space="0" w:color="auto"/>
      </w:divBdr>
    </w:div>
    <w:div w:id="243220262">
      <w:bodyDiv w:val="1"/>
      <w:marLeft w:val="0"/>
      <w:marRight w:val="0"/>
      <w:marTop w:val="0"/>
      <w:marBottom w:val="0"/>
      <w:divBdr>
        <w:top w:val="none" w:sz="0" w:space="0" w:color="auto"/>
        <w:left w:val="none" w:sz="0" w:space="0" w:color="auto"/>
        <w:bottom w:val="none" w:sz="0" w:space="0" w:color="auto"/>
        <w:right w:val="none" w:sz="0" w:space="0" w:color="auto"/>
      </w:divBdr>
    </w:div>
    <w:div w:id="274486176">
      <w:bodyDiv w:val="1"/>
      <w:marLeft w:val="0"/>
      <w:marRight w:val="0"/>
      <w:marTop w:val="0"/>
      <w:marBottom w:val="0"/>
      <w:divBdr>
        <w:top w:val="none" w:sz="0" w:space="0" w:color="auto"/>
        <w:left w:val="none" w:sz="0" w:space="0" w:color="auto"/>
        <w:bottom w:val="none" w:sz="0" w:space="0" w:color="auto"/>
        <w:right w:val="none" w:sz="0" w:space="0" w:color="auto"/>
      </w:divBdr>
    </w:div>
    <w:div w:id="279074092">
      <w:bodyDiv w:val="1"/>
      <w:marLeft w:val="0"/>
      <w:marRight w:val="0"/>
      <w:marTop w:val="0"/>
      <w:marBottom w:val="0"/>
      <w:divBdr>
        <w:top w:val="none" w:sz="0" w:space="0" w:color="auto"/>
        <w:left w:val="none" w:sz="0" w:space="0" w:color="auto"/>
        <w:bottom w:val="none" w:sz="0" w:space="0" w:color="auto"/>
        <w:right w:val="none" w:sz="0" w:space="0" w:color="auto"/>
      </w:divBdr>
    </w:div>
    <w:div w:id="293293156">
      <w:bodyDiv w:val="1"/>
      <w:marLeft w:val="0"/>
      <w:marRight w:val="0"/>
      <w:marTop w:val="0"/>
      <w:marBottom w:val="0"/>
      <w:divBdr>
        <w:top w:val="none" w:sz="0" w:space="0" w:color="auto"/>
        <w:left w:val="none" w:sz="0" w:space="0" w:color="auto"/>
        <w:bottom w:val="none" w:sz="0" w:space="0" w:color="auto"/>
        <w:right w:val="none" w:sz="0" w:space="0" w:color="auto"/>
      </w:divBdr>
    </w:div>
    <w:div w:id="303699059">
      <w:bodyDiv w:val="1"/>
      <w:marLeft w:val="0"/>
      <w:marRight w:val="0"/>
      <w:marTop w:val="0"/>
      <w:marBottom w:val="0"/>
      <w:divBdr>
        <w:top w:val="none" w:sz="0" w:space="0" w:color="auto"/>
        <w:left w:val="none" w:sz="0" w:space="0" w:color="auto"/>
        <w:bottom w:val="none" w:sz="0" w:space="0" w:color="auto"/>
        <w:right w:val="none" w:sz="0" w:space="0" w:color="auto"/>
      </w:divBdr>
    </w:div>
    <w:div w:id="305552834">
      <w:bodyDiv w:val="1"/>
      <w:marLeft w:val="0"/>
      <w:marRight w:val="0"/>
      <w:marTop w:val="0"/>
      <w:marBottom w:val="0"/>
      <w:divBdr>
        <w:top w:val="none" w:sz="0" w:space="0" w:color="auto"/>
        <w:left w:val="none" w:sz="0" w:space="0" w:color="auto"/>
        <w:bottom w:val="none" w:sz="0" w:space="0" w:color="auto"/>
        <w:right w:val="none" w:sz="0" w:space="0" w:color="auto"/>
      </w:divBdr>
      <w:divsChild>
        <w:div w:id="1828741348">
          <w:marLeft w:val="0"/>
          <w:marRight w:val="0"/>
          <w:marTop w:val="0"/>
          <w:marBottom w:val="0"/>
          <w:divBdr>
            <w:top w:val="none" w:sz="0" w:space="0" w:color="auto"/>
            <w:left w:val="none" w:sz="0" w:space="0" w:color="auto"/>
            <w:bottom w:val="none" w:sz="0" w:space="0" w:color="auto"/>
            <w:right w:val="none" w:sz="0" w:space="0" w:color="auto"/>
          </w:divBdr>
        </w:div>
      </w:divsChild>
    </w:div>
    <w:div w:id="306590405">
      <w:bodyDiv w:val="1"/>
      <w:marLeft w:val="0"/>
      <w:marRight w:val="0"/>
      <w:marTop w:val="0"/>
      <w:marBottom w:val="0"/>
      <w:divBdr>
        <w:top w:val="none" w:sz="0" w:space="0" w:color="auto"/>
        <w:left w:val="none" w:sz="0" w:space="0" w:color="auto"/>
        <w:bottom w:val="none" w:sz="0" w:space="0" w:color="auto"/>
        <w:right w:val="none" w:sz="0" w:space="0" w:color="auto"/>
      </w:divBdr>
    </w:div>
    <w:div w:id="307175423">
      <w:bodyDiv w:val="1"/>
      <w:marLeft w:val="0"/>
      <w:marRight w:val="0"/>
      <w:marTop w:val="0"/>
      <w:marBottom w:val="0"/>
      <w:divBdr>
        <w:top w:val="none" w:sz="0" w:space="0" w:color="auto"/>
        <w:left w:val="none" w:sz="0" w:space="0" w:color="auto"/>
        <w:bottom w:val="none" w:sz="0" w:space="0" w:color="auto"/>
        <w:right w:val="none" w:sz="0" w:space="0" w:color="auto"/>
      </w:divBdr>
    </w:div>
    <w:div w:id="317853024">
      <w:bodyDiv w:val="1"/>
      <w:marLeft w:val="0"/>
      <w:marRight w:val="0"/>
      <w:marTop w:val="0"/>
      <w:marBottom w:val="0"/>
      <w:divBdr>
        <w:top w:val="none" w:sz="0" w:space="0" w:color="auto"/>
        <w:left w:val="none" w:sz="0" w:space="0" w:color="auto"/>
        <w:bottom w:val="none" w:sz="0" w:space="0" w:color="auto"/>
        <w:right w:val="none" w:sz="0" w:space="0" w:color="auto"/>
      </w:divBdr>
    </w:div>
    <w:div w:id="318921360">
      <w:bodyDiv w:val="1"/>
      <w:marLeft w:val="0"/>
      <w:marRight w:val="0"/>
      <w:marTop w:val="0"/>
      <w:marBottom w:val="0"/>
      <w:divBdr>
        <w:top w:val="none" w:sz="0" w:space="0" w:color="auto"/>
        <w:left w:val="none" w:sz="0" w:space="0" w:color="auto"/>
        <w:bottom w:val="none" w:sz="0" w:space="0" w:color="auto"/>
        <w:right w:val="none" w:sz="0" w:space="0" w:color="auto"/>
      </w:divBdr>
    </w:div>
    <w:div w:id="322516358">
      <w:bodyDiv w:val="1"/>
      <w:marLeft w:val="0"/>
      <w:marRight w:val="0"/>
      <w:marTop w:val="0"/>
      <w:marBottom w:val="0"/>
      <w:divBdr>
        <w:top w:val="none" w:sz="0" w:space="0" w:color="auto"/>
        <w:left w:val="none" w:sz="0" w:space="0" w:color="auto"/>
        <w:bottom w:val="none" w:sz="0" w:space="0" w:color="auto"/>
        <w:right w:val="none" w:sz="0" w:space="0" w:color="auto"/>
      </w:divBdr>
    </w:div>
    <w:div w:id="323975467">
      <w:bodyDiv w:val="1"/>
      <w:marLeft w:val="0"/>
      <w:marRight w:val="0"/>
      <w:marTop w:val="0"/>
      <w:marBottom w:val="0"/>
      <w:divBdr>
        <w:top w:val="none" w:sz="0" w:space="0" w:color="auto"/>
        <w:left w:val="none" w:sz="0" w:space="0" w:color="auto"/>
        <w:bottom w:val="none" w:sz="0" w:space="0" w:color="auto"/>
        <w:right w:val="none" w:sz="0" w:space="0" w:color="auto"/>
      </w:divBdr>
    </w:div>
    <w:div w:id="339739741">
      <w:bodyDiv w:val="1"/>
      <w:marLeft w:val="0"/>
      <w:marRight w:val="0"/>
      <w:marTop w:val="0"/>
      <w:marBottom w:val="0"/>
      <w:divBdr>
        <w:top w:val="none" w:sz="0" w:space="0" w:color="auto"/>
        <w:left w:val="none" w:sz="0" w:space="0" w:color="auto"/>
        <w:bottom w:val="none" w:sz="0" w:space="0" w:color="auto"/>
        <w:right w:val="none" w:sz="0" w:space="0" w:color="auto"/>
      </w:divBdr>
    </w:div>
    <w:div w:id="345324869">
      <w:bodyDiv w:val="1"/>
      <w:marLeft w:val="0"/>
      <w:marRight w:val="0"/>
      <w:marTop w:val="0"/>
      <w:marBottom w:val="0"/>
      <w:divBdr>
        <w:top w:val="none" w:sz="0" w:space="0" w:color="auto"/>
        <w:left w:val="none" w:sz="0" w:space="0" w:color="auto"/>
        <w:bottom w:val="none" w:sz="0" w:space="0" w:color="auto"/>
        <w:right w:val="none" w:sz="0" w:space="0" w:color="auto"/>
      </w:divBdr>
    </w:div>
    <w:div w:id="349186558">
      <w:bodyDiv w:val="1"/>
      <w:marLeft w:val="0"/>
      <w:marRight w:val="0"/>
      <w:marTop w:val="0"/>
      <w:marBottom w:val="0"/>
      <w:divBdr>
        <w:top w:val="none" w:sz="0" w:space="0" w:color="auto"/>
        <w:left w:val="none" w:sz="0" w:space="0" w:color="auto"/>
        <w:bottom w:val="none" w:sz="0" w:space="0" w:color="auto"/>
        <w:right w:val="none" w:sz="0" w:space="0" w:color="auto"/>
      </w:divBdr>
    </w:div>
    <w:div w:id="349380468">
      <w:bodyDiv w:val="1"/>
      <w:marLeft w:val="0"/>
      <w:marRight w:val="0"/>
      <w:marTop w:val="0"/>
      <w:marBottom w:val="0"/>
      <w:divBdr>
        <w:top w:val="none" w:sz="0" w:space="0" w:color="auto"/>
        <w:left w:val="none" w:sz="0" w:space="0" w:color="auto"/>
        <w:bottom w:val="none" w:sz="0" w:space="0" w:color="auto"/>
        <w:right w:val="none" w:sz="0" w:space="0" w:color="auto"/>
      </w:divBdr>
    </w:div>
    <w:div w:id="352071447">
      <w:bodyDiv w:val="1"/>
      <w:marLeft w:val="0"/>
      <w:marRight w:val="0"/>
      <w:marTop w:val="0"/>
      <w:marBottom w:val="0"/>
      <w:divBdr>
        <w:top w:val="none" w:sz="0" w:space="0" w:color="auto"/>
        <w:left w:val="none" w:sz="0" w:space="0" w:color="auto"/>
        <w:bottom w:val="none" w:sz="0" w:space="0" w:color="auto"/>
        <w:right w:val="none" w:sz="0" w:space="0" w:color="auto"/>
      </w:divBdr>
    </w:div>
    <w:div w:id="353650846">
      <w:bodyDiv w:val="1"/>
      <w:marLeft w:val="0"/>
      <w:marRight w:val="0"/>
      <w:marTop w:val="0"/>
      <w:marBottom w:val="0"/>
      <w:divBdr>
        <w:top w:val="none" w:sz="0" w:space="0" w:color="auto"/>
        <w:left w:val="none" w:sz="0" w:space="0" w:color="auto"/>
        <w:bottom w:val="none" w:sz="0" w:space="0" w:color="auto"/>
        <w:right w:val="none" w:sz="0" w:space="0" w:color="auto"/>
      </w:divBdr>
    </w:div>
    <w:div w:id="375204050">
      <w:bodyDiv w:val="1"/>
      <w:marLeft w:val="0"/>
      <w:marRight w:val="0"/>
      <w:marTop w:val="0"/>
      <w:marBottom w:val="0"/>
      <w:divBdr>
        <w:top w:val="none" w:sz="0" w:space="0" w:color="auto"/>
        <w:left w:val="none" w:sz="0" w:space="0" w:color="auto"/>
        <w:bottom w:val="none" w:sz="0" w:space="0" w:color="auto"/>
        <w:right w:val="none" w:sz="0" w:space="0" w:color="auto"/>
      </w:divBdr>
    </w:div>
    <w:div w:id="392655107">
      <w:bodyDiv w:val="1"/>
      <w:marLeft w:val="0"/>
      <w:marRight w:val="0"/>
      <w:marTop w:val="0"/>
      <w:marBottom w:val="0"/>
      <w:divBdr>
        <w:top w:val="none" w:sz="0" w:space="0" w:color="auto"/>
        <w:left w:val="none" w:sz="0" w:space="0" w:color="auto"/>
        <w:bottom w:val="none" w:sz="0" w:space="0" w:color="auto"/>
        <w:right w:val="none" w:sz="0" w:space="0" w:color="auto"/>
      </w:divBdr>
    </w:div>
    <w:div w:id="392966977">
      <w:bodyDiv w:val="1"/>
      <w:marLeft w:val="0"/>
      <w:marRight w:val="0"/>
      <w:marTop w:val="0"/>
      <w:marBottom w:val="0"/>
      <w:divBdr>
        <w:top w:val="none" w:sz="0" w:space="0" w:color="auto"/>
        <w:left w:val="none" w:sz="0" w:space="0" w:color="auto"/>
        <w:bottom w:val="none" w:sz="0" w:space="0" w:color="auto"/>
        <w:right w:val="none" w:sz="0" w:space="0" w:color="auto"/>
      </w:divBdr>
    </w:div>
    <w:div w:id="393705029">
      <w:bodyDiv w:val="1"/>
      <w:marLeft w:val="0"/>
      <w:marRight w:val="0"/>
      <w:marTop w:val="0"/>
      <w:marBottom w:val="0"/>
      <w:divBdr>
        <w:top w:val="none" w:sz="0" w:space="0" w:color="auto"/>
        <w:left w:val="none" w:sz="0" w:space="0" w:color="auto"/>
        <w:bottom w:val="none" w:sz="0" w:space="0" w:color="auto"/>
        <w:right w:val="none" w:sz="0" w:space="0" w:color="auto"/>
      </w:divBdr>
    </w:div>
    <w:div w:id="446705466">
      <w:bodyDiv w:val="1"/>
      <w:marLeft w:val="0"/>
      <w:marRight w:val="0"/>
      <w:marTop w:val="0"/>
      <w:marBottom w:val="0"/>
      <w:divBdr>
        <w:top w:val="none" w:sz="0" w:space="0" w:color="auto"/>
        <w:left w:val="none" w:sz="0" w:space="0" w:color="auto"/>
        <w:bottom w:val="none" w:sz="0" w:space="0" w:color="auto"/>
        <w:right w:val="none" w:sz="0" w:space="0" w:color="auto"/>
      </w:divBdr>
      <w:divsChild>
        <w:div w:id="1281885479">
          <w:marLeft w:val="0"/>
          <w:marRight w:val="0"/>
          <w:marTop w:val="0"/>
          <w:marBottom w:val="0"/>
          <w:divBdr>
            <w:top w:val="none" w:sz="0" w:space="0" w:color="auto"/>
            <w:left w:val="none" w:sz="0" w:space="0" w:color="auto"/>
            <w:bottom w:val="none" w:sz="0" w:space="0" w:color="auto"/>
            <w:right w:val="none" w:sz="0" w:space="0" w:color="auto"/>
          </w:divBdr>
        </w:div>
      </w:divsChild>
    </w:div>
    <w:div w:id="448086568">
      <w:bodyDiv w:val="1"/>
      <w:marLeft w:val="0"/>
      <w:marRight w:val="0"/>
      <w:marTop w:val="0"/>
      <w:marBottom w:val="0"/>
      <w:divBdr>
        <w:top w:val="none" w:sz="0" w:space="0" w:color="auto"/>
        <w:left w:val="none" w:sz="0" w:space="0" w:color="auto"/>
        <w:bottom w:val="none" w:sz="0" w:space="0" w:color="auto"/>
        <w:right w:val="none" w:sz="0" w:space="0" w:color="auto"/>
      </w:divBdr>
    </w:div>
    <w:div w:id="469908826">
      <w:bodyDiv w:val="1"/>
      <w:marLeft w:val="0"/>
      <w:marRight w:val="0"/>
      <w:marTop w:val="0"/>
      <w:marBottom w:val="0"/>
      <w:divBdr>
        <w:top w:val="none" w:sz="0" w:space="0" w:color="auto"/>
        <w:left w:val="none" w:sz="0" w:space="0" w:color="auto"/>
        <w:bottom w:val="none" w:sz="0" w:space="0" w:color="auto"/>
        <w:right w:val="none" w:sz="0" w:space="0" w:color="auto"/>
      </w:divBdr>
    </w:div>
    <w:div w:id="472793611">
      <w:bodyDiv w:val="1"/>
      <w:marLeft w:val="0"/>
      <w:marRight w:val="0"/>
      <w:marTop w:val="0"/>
      <w:marBottom w:val="0"/>
      <w:divBdr>
        <w:top w:val="none" w:sz="0" w:space="0" w:color="auto"/>
        <w:left w:val="none" w:sz="0" w:space="0" w:color="auto"/>
        <w:bottom w:val="none" w:sz="0" w:space="0" w:color="auto"/>
        <w:right w:val="none" w:sz="0" w:space="0" w:color="auto"/>
      </w:divBdr>
    </w:div>
    <w:div w:id="472870666">
      <w:bodyDiv w:val="1"/>
      <w:marLeft w:val="0"/>
      <w:marRight w:val="0"/>
      <w:marTop w:val="0"/>
      <w:marBottom w:val="0"/>
      <w:divBdr>
        <w:top w:val="none" w:sz="0" w:space="0" w:color="auto"/>
        <w:left w:val="none" w:sz="0" w:space="0" w:color="auto"/>
        <w:bottom w:val="none" w:sz="0" w:space="0" w:color="auto"/>
        <w:right w:val="none" w:sz="0" w:space="0" w:color="auto"/>
      </w:divBdr>
    </w:div>
    <w:div w:id="479923482">
      <w:bodyDiv w:val="1"/>
      <w:marLeft w:val="0"/>
      <w:marRight w:val="0"/>
      <w:marTop w:val="0"/>
      <w:marBottom w:val="0"/>
      <w:divBdr>
        <w:top w:val="none" w:sz="0" w:space="0" w:color="auto"/>
        <w:left w:val="none" w:sz="0" w:space="0" w:color="auto"/>
        <w:bottom w:val="none" w:sz="0" w:space="0" w:color="auto"/>
        <w:right w:val="none" w:sz="0" w:space="0" w:color="auto"/>
      </w:divBdr>
    </w:div>
    <w:div w:id="484978781">
      <w:bodyDiv w:val="1"/>
      <w:marLeft w:val="0"/>
      <w:marRight w:val="0"/>
      <w:marTop w:val="0"/>
      <w:marBottom w:val="0"/>
      <w:divBdr>
        <w:top w:val="none" w:sz="0" w:space="0" w:color="auto"/>
        <w:left w:val="none" w:sz="0" w:space="0" w:color="auto"/>
        <w:bottom w:val="none" w:sz="0" w:space="0" w:color="auto"/>
        <w:right w:val="none" w:sz="0" w:space="0" w:color="auto"/>
      </w:divBdr>
    </w:div>
    <w:div w:id="487289421">
      <w:bodyDiv w:val="1"/>
      <w:marLeft w:val="0"/>
      <w:marRight w:val="0"/>
      <w:marTop w:val="0"/>
      <w:marBottom w:val="0"/>
      <w:divBdr>
        <w:top w:val="none" w:sz="0" w:space="0" w:color="auto"/>
        <w:left w:val="none" w:sz="0" w:space="0" w:color="auto"/>
        <w:bottom w:val="none" w:sz="0" w:space="0" w:color="auto"/>
        <w:right w:val="none" w:sz="0" w:space="0" w:color="auto"/>
      </w:divBdr>
    </w:div>
    <w:div w:id="491945161">
      <w:bodyDiv w:val="1"/>
      <w:marLeft w:val="0"/>
      <w:marRight w:val="0"/>
      <w:marTop w:val="0"/>
      <w:marBottom w:val="0"/>
      <w:divBdr>
        <w:top w:val="none" w:sz="0" w:space="0" w:color="auto"/>
        <w:left w:val="none" w:sz="0" w:space="0" w:color="auto"/>
        <w:bottom w:val="none" w:sz="0" w:space="0" w:color="auto"/>
        <w:right w:val="none" w:sz="0" w:space="0" w:color="auto"/>
      </w:divBdr>
    </w:div>
    <w:div w:id="495002163">
      <w:bodyDiv w:val="1"/>
      <w:marLeft w:val="0"/>
      <w:marRight w:val="0"/>
      <w:marTop w:val="0"/>
      <w:marBottom w:val="0"/>
      <w:divBdr>
        <w:top w:val="none" w:sz="0" w:space="0" w:color="auto"/>
        <w:left w:val="none" w:sz="0" w:space="0" w:color="auto"/>
        <w:bottom w:val="none" w:sz="0" w:space="0" w:color="auto"/>
        <w:right w:val="none" w:sz="0" w:space="0" w:color="auto"/>
      </w:divBdr>
    </w:div>
    <w:div w:id="508642995">
      <w:bodyDiv w:val="1"/>
      <w:marLeft w:val="0"/>
      <w:marRight w:val="0"/>
      <w:marTop w:val="0"/>
      <w:marBottom w:val="0"/>
      <w:divBdr>
        <w:top w:val="none" w:sz="0" w:space="0" w:color="auto"/>
        <w:left w:val="none" w:sz="0" w:space="0" w:color="auto"/>
        <w:bottom w:val="none" w:sz="0" w:space="0" w:color="auto"/>
        <w:right w:val="none" w:sz="0" w:space="0" w:color="auto"/>
      </w:divBdr>
    </w:div>
    <w:div w:id="510488978">
      <w:bodyDiv w:val="1"/>
      <w:marLeft w:val="0"/>
      <w:marRight w:val="0"/>
      <w:marTop w:val="0"/>
      <w:marBottom w:val="0"/>
      <w:divBdr>
        <w:top w:val="none" w:sz="0" w:space="0" w:color="auto"/>
        <w:left w:val="none" w:sz="0" w:space="0" w:color="auto"/>
        <w:bottom w:val="none" w:sz="0" w:space="0" w:color="auto"/>
        <w:right w:val="none" w:sz="0" w:space="0" w:color="auto"/>
      </w:divBdr>
    </w:div>
    <w:div w:id="512765209">
      <w:bodyDiv w:val="1"/>
      <w:marLeft w:val="0"/>
      <w:marRight w:val="0"/>
      <w:marTop w:val="0"/>
      <w:marBottom w:val="0"/>
      <w:divBdr>
        <w:top w:val="none" w:sz="0" w:space="0" w:color="auto"/>
        <w:left w:val="none" w:sz="0" w:space="0" w:color="auto"/>
        <w:bottom w:val="none" w:sz="0" w:space="0" w:color="auto"/>
        <w:right w:val="none" w:sz="0" w:space="0" w:color="auto"/>
      </w:divBdr>
    </w:div>
    <w:div w:id="514155045">
      <w:bodyDiv w:val="1"/>
      <w:marLeft w:val="0"/>
      <w:marRight w:val="0"/>
      <w:marTop w:val="0"/>
      <w:marBottom w:val="0"/>
      <w:divBdr>
        <w:top w:val="none" w:sz="0" w:space="0" w:color="auto"/>
        <w:left w:val="none" w:sz="0" w:space="0" w:color="auto"/>
        <w:bottom w:val="none" w:sz="0" w:space="0" w:color="auto"/>
        <w:right w:val="none" w:sz="0" w:space="0" w:color="auto"/>
      </w:divBdr>
    </w:div>
    <w:div w:id="515389088">
      <w:bodyDiv w:val="1"/>
      <w:marLeft w:val="0"/>
      <w:marRight w:val="0"/>
      <w:marTop w:val="0"/>
      <w:marBottom w:val="0"/>
      <w:divBdr>
        <w:top w:val="none" w:sz="0" w:space="0" w:color="auto"/>
        <w:left w:val="none" w:sz="0" w:space="0" w:color="auto"/>
        <w:bottom w:val="none" w:sz="0" w:space="0" w:color="auto"/>
        <w:right w:val="none" w:sz="0" w:space="0" w:color="auto"/>
      </w:divBdr>
    </w:div>
    <w:div w:id="540551865">
      <w:bodyDiv w:val="1"/>
      <w:marLeft w:val="0"/>
      <w:marRight w:val="0"/>
      <w:marTop w:val="0"/>
      <w:marBottom w:val="0"/>
      <w:divBdr>
        <w:top w:val="none" w:sz="0" w:space="0" w:color="auto"/>
        <w:left w:val="none" w:sz="0" w:space="0" w:color="auto"/>
        <w:bottom w:val="none" w:sz="0" w:space="0" w:color="auto"/>
        <w:right w:val="none" w:sz="0" w:space="0" w:color="auto"/>
      </w:divBdr>
    </w:div>
    <w:div w:id="546573142">
      <w:bodyDiv w:val="1"/>
      <w:marLeft w:val="0"/>
      <w:marRight w:val="0"/>
      <w:marTop w:val="0"/>
      <w:marBottom w:val="0"/>
      <w:divBdr>
        <w:top w:val="none" w:sz="0" w:space="0" w:color="auto"/>
        <w:left w:val="none" w:sz="0" w:space="0" w:color="auto"/>
        <w:bottom w:val="none" w:sz="0" w:space="0" w:color="auto"/>
        <w:right w:val="none" w:sz="0" w:space="0" w:color="auto"/>
      </w:divBdr>
    </w:div>
    <w:div w:id="552425760">
      <w:bodyDiv w:val="1"/>
      <w:marLeft w:val="0"/>
      <w:marRight w:val="0"/>
      <w:marTop w:val="0"/>
      <w:marBottom w:val="0"/>
      <w:divBdr>
        <w:top w:val="none" w:sz="0" w:space="0" w:color="auto"/>
        <w:left w:val="none" w:sz="0" w:space="0" w:color="auto"/>
        <w:bottom w:val="none" w:sz="0" w:space="0" w:color="auto"/>
        <w:right w:val="none" w:sz="0" w:space="0" w:color="auto"/>
      </w:divBdr>
    </w:div>
    <w:div w:id="553270477">
      <w:bodyDiv w:val="1"/>
      <w:marLeft w:val="0"/>
      <w:marRight w:val="0"/>
      <w:marTop w:val="0"/>
      <w:marBottom w:val="0"/>
      <w:divBdr>
        <w:top w:val="none" w:sz="0" w:space="0" w:color="auto"/>
        <w:left w:val="none" w:sz="0" w:space="0" w:color="auto"/>
        <w:bottom w:val="none" w:sz="0" w:space="0" w:color="auto"/>
        <w:right w:val="none" w:sz="0" w:space="0" w:color="auto"/>
      </w:divBdr>
    </w:div>
    <w:div w:id="570575995">
      <w:bodyDiv w:val="1"/>
      <w:marLeft w:val="0"/>
      <w:marRight w:val="0"/>
      <w:marTop w:val="0"/>
      <w:marBottom w:val="0"/>
      <w:divBdr>
        <w:top w:val="none" w:sz="0" w:space="0" w:color="auto"/>
        <w:left w:val="none" w:sz="0" w:space="0" w:color="auto"/>
        <w:bottom w:val="none" w:sz="0" w:space="0" w:color="auto"/>
        <w:right w:val="none" w:sz="0" w:space="0" w:color="auto"/>
      </w:divBdr>
    </w:div>
    <w:div w:id="574825837">
      <w:bodyDiv w:val="1"/>
      <w:marLeft w:val="0"/>
      <w:marRight w:val="0"/>
      <w:marTop w:val="0"/>
      <w:marBottom w:val="0"/>
      <w:divBdr>
        <w:top w:val="none" w:sz="0" w:space="0" w:color="auto"/>
        <w:left w:val="none" w:sz="0" w:space="0" w:color="auto"/>
        <w:bottom w:val="none" w:sz="0" w:space="0" w:color="auto"/>
        <w:right w:val="none" w:sz="0" w:space="0" w:color="auto"/>
      </w:divBdr>
    </w:div>
    <w:div w:id="590548660">
      <w:bodyDiv w:val="1"/>
      <w:marLeft w:val="0"/>
      <w:marRight w:val="0"/>
      <w:marTop w:val="0"/>
      <w:marBottom w:val="0"/>
      <w:divBdr>
        <w:top w:val="none" w:sz="0" w:space="0" w:color="auto"/>
        <w:left w:val="none" w:sz="0" w:space="0" w:color="auto"/>
        <w:bottom w:val="none" w:sz="0" w:space="0" w:color="auto"/>
        <w:right w:val="none" w:sz="0" w:space="0" w:color="auto"/>
      </w:divBdr>
    </w:div>
    <w:div w:id="607926921">
      <w:bodyDiv w:val="1"/>
      <w:marLeft w:val="0"/>
      <w:marRight w:val="0"/>
      <w:marTop w:val="0"/>
      <w:marBottom w:val="0"/>
      <w:divBdr>
        <w:top w:val="none" w:sz="0" w:space="0" w:color="auto"/>
        <w:left w:val="none" w:sz="0" w:space="0" w:color="auto"/>
        <w:bottom w:val="none" w:sz="0" w:space="0" w:color="auto"/>
        <w:right w:val="none" w:sz="0" w:space="0" w:color="auto"/>
      </w:divBdr>
    </w:div>
    <w:div w:id="609898077">
      <w:bodyDiv w:val="1"/>
      <w:marLeft w:val="0"/>
      <w:marRight w:val="0"/>
      <w:marTop w:val="0"/>
      <w:marBottom w:val="0"/>
      <w:divBdr>
        <w:top w:val="none" w:sz="0" w:space="0" w:color="auto"/>
        <w:left w:val="none" w:sz="0" w:space="0" w:color="auto"/>
        <w:bottom w:val="none" w:sz="0" w:space="0" w:color="auto"/>
        <w:right w:val="none" w:sz="0" w:space="0" w:color="auto"/>
      </w:divBdr>
    </w:div>
    <w:div w:id="615911841">
      <w:bodyDiv w:val="1"/>
      <w:marLeft w:val="0"/>
      <w:marRight w:val="0"/>
      <w:marTop w:val="0"/>
      <w:marBottom w:val="0"/>
      <w:divBdr>
        <w:top w:val="none" w:sz="0" w:space="0" w:color="auto"/>
        <w:left w:val="none" w:sz="0" w:space="0" w:color="auto"/>
        <w:bottom w:val="none" w:sz="0" w:space="0" w:color="auto"/>
        <w:right w:val="none" w:sz="0" w:space="0" w:color="auto"/>
      </w:divBdr>
    </w:div>
    <w:div w:id="636688385">
      <w:bodyDiv w:val="1"/>
      <w:marLeft w:val="0"/>
      <w:marRight w:val="0"/>
      <w:marTop w:val="0"/>
      <w:marBottom w:val="0"/>
      <w:divBdr>
        <w:top w:val="none" w:sz="0" w:space="0" w:color="auto"/>
        <w:left w:val="none" w:sz="0" w:space="0" w:color="auto"/>
        <w:bottom w:val="none" w:sz="0" w:space="0" w:color="auto"/>
        <w:right w:val="none" w:sz="0" w:space="0" w:color="auto"/>
      </w:divBdr>
    </w:div>
    <w:div w:id="637804426">
      <w:bodyDiv w:val="1"/>
      <w:marLeft w:val="0"/>
      <w:marRight w:val="0"/>
      <w:marTop w:val="0"/>
      <w:marBottom w:val="0"/>
      <w:divBdr>
        <w:top w:val="none" w:sz="0" w:space="0" w:color="auto"/>
        <w:left w:val="none" w:sz="0" w:space="0" w:color="auto"/>
        <w:bottom w:val="none" w:sz="0" w:space="0" w:color="auto"/>
        <w:right w:val="none" w:sz="0" w:space="0" w:color="auto"/>
      </w:divBdr>
    </w:div>
    <w:div w:id="641278150">
      <w:bodyDiv w:val="1"/>
      <w:marLeft w:val="0"/>
      <w:marRight w:val="0"/>
      <w:marTop w:val="0"/>
      <w:marBottom w:val="0"/>
      <w:divBdr>
        <w:top w:val="none" w:sz="0" w:space="0" w:color="auto"/>
        <w:left w:val="none" w:sz="0" w:space="0" w:color="auto"/>
        <w:bottom w:val="none" w:sz="0" w:space="0" w:color="auto"/>
        <w:right w:val="none" w:sz="0" w:space="0" w:color="auto"/>
      </w:divBdr>
    </w:div>
    <w:div w:id="649091783">
      <w:bodyDiv w:val="1"/>
      <w:marLeft w:val="0"/>
      <w:marRight w:val="0"/>
      <w:marTop w:val="0"/>
      <w:marBottom w:val="0"/>
      <w:divBdr>
        <w:top w:val="none" w:sz="0" w:space="0" w:color="auto"/>
        <w:left w:val="none" w:sz="0" w:space="0" w:color="auto"/>
        <w:bottom w:val="none" w:sz="0" w:space="0" w:color="auto"/>
        <w:right w:val="none" w:sz="0" w:space="0" w:color="auto"/>
      </w:divBdr>
    </w:div>
    <w:div w:id="652685709">
      <w:bodyDiv w:val="1"/>
      <w:marLeft w:val="0"/>
      <w:marRight w:val="0"/>
      <w:marTop w:val="0"/>
      <w:marBottom w:val="0"/>
      <w:divBdr>
        <w:top w:val="none" w:sz="0" w:space="0" w:color="auto"/>
        <w:left w:val="none" w:sz="0" w:space="0" w:color="auto"/>
        <w:bottom w:val="none" w:sz="0" w:space="0" w:color="auto"/>
        <w:right w:val="none" w:sz="0" w:space="0" w:color="auto"/>
      </w:divBdr>
    </w:div>
    <w:div w:id="655957607">
      <w:bodyDiv w:val="1"/>
      <w:marLeft w:val="0"/>
      <w:marRight w:val="0"/>
      <w:marTop w:val="0"/>
      <w:marBottom w:val="0"/>
      <w:divBdr>
        <w:top w:val="none" w:sz="0" w:space="0" w:color="auto"/>
        <w:left w:val="none" w:sz="0" w:space="0" w:color="auto"/>
        <w:bottom w:val="none" w:sz="0" w:space="0" w:color="auto"/>
        <w:right w:val="none" w:sz="0" w:space="0" w:color="auto"/>
      </w:divBdr>
    </w:div>
    <w:div w:id="674962206">
      <w:bodyDiv w:val="1"/>
      <w:marLeft w:val="0"/>
      <w:marRight w:val="0"/>
      <w:marTop w:val="0"/>
      <w:marBottom w:val="0"/>
      <w:divBdr>
        <w:top w:val="none" w:sz="0" w:space="0" w:color="auto"/>
        <w:left w:val="none" w:sz="0" w:space="0" w:color="auto"/>
        <w:bottom w:val="none" w:sz="0" w:space="0" w:color="auto"/>
        <w:right w:val="none" w:sz="0" w:space="0" w:color="auto"/>
      </w:divBdr>
    </w:div>
    <w:div w:id="676422173">
      <w:bodyDiv w:val="1"/>
      <w:marLeft w:val="0"/>
      <w:marRight w:val="0"/>
      <w:marTop w:val="0"/>
      <w:marBottom w:val="0"/>
      <w:divBdr>
        <w:top w:val="none" w:sz="0" w:space="0" w:color="auto"/>
        <w:left w:val="none" w:sz="0" w:space="0" w:color="auto"/>
        <w:bottom w:val="none" w:sz="0" w:space="0" w:color="auto"/>
        <w:right w:val="none" w:sz="0" w:space="0" w:color="auto"/>
      </w:divBdr>
    </w:div>
    <w:div w:id="693385443">
      <w:bodyDiv w:val="1"/>
      <w:marLeft w:val="0"/>
      <w:marRight w:val="0"/>
      <w:marTop w:val="0"/>
      <w:marBottom w:val="0"/>
      <w:divBdr>
        <w:top w:val="none" w:sz="0" w:space="0" w:color="auto"/>
        <w:left w:val="none" w:sz="0" w:space="0" w:color="auto"/>
        <w:bottom w:val="none" w:sz="0" w:space="0" w:color="auto"/>
        <w:right w:val="none" w:sz="0" w:space="0" w:color="auto"/>
      </w:divBdr>
    </w:div>
    <w:div w:id="739983753">
      <w:bodyDiv w:val="1"/>
      <w:marLeft w:val="0"/>
      <w:marRight w:val="0"/>
      <w:marTop w:val="0"/>
      <w:marBottom w:val="0"/>
      <w:divBdr>
        <w:top w:val="none" w:sz="0" w:space="0" w:color="auto"/>
        <w:left w:val="none" w:sz="0" w:space="0" w:color="auto"/>
        <w:bottom w:val="none" w:sz="0" w:space="0" w:color="auto"/>
        <w:right w:val="none" w:sz="0" w:space="0" w:color="auto"/>
      </w:divBdr>
    </w:div>
    <w:div w:id="744298005">
      <w:bodyDiv w:val="1"/>
      <w:marLeft w:val="0"/>
      <w:marRight w:val="0"/>
      <w:marTop w:val="0"/>
      <w:marBottom w:val="0"/>
      <w:divBdr>
        <w:top w:val="none" w:sz="0" w:space="0" w:color="auto"/>
        <w:left w:val="none" w:sz="0" w:space="0" w:color="auto"/>
        <w:bottom w:val="none" w:sz="0" w:space="0" w:color="auto"/>
        <w:right w:val="none" w:sz="0" w:space="0" w:color="auto"/>
      </w:divBdr>
    </w:div>
    <w:div w:id="745880487">
      <w:bodyDiv w:val="1"/>
      <w:marLeft w:val="0"/>
      <w:marRight w:val="0"/>
      <w:marTop w:val="0"/>
      <w:marBottom w:val="0"/>
      <w:divBdr>
        <w:top w:val="none" w:sz="0" w:space="0" w:color="auto"/>
        <w:left w:val="none" w:sz="0" w:space="0" w:color="auto"/>
        <w:bottom w:val="none" w:sz="0" w:space="0" w:color="auto"/>
        <w:right w:val="none" w:sz="0" w:space="0" w:color="auto"/>
      </w:divBdr>
    </w:div>
    <w:div w:id="747114019">
      <w:bodyDiv w:val="1"/>
      <w:marLeft w:val="0"/>
      <w:marRight w:val="0"/>
      <w:marTop w:val="0"/>
      <w:marBottom w:val="0"/>
      <w:divBdr>
        <w:top w:val="none" w:sz="0" w:space="0" w:color="auto"/>
        <w:left w:val="none" w:sz="0" w:space="0" w:color="auto"/>
        <w:bottom w:val="none" w:sz="0" w:space="0" w:color="auto"/>
        <w:right w:val="none" w:sz="0" w:space="0" w:color="auto"/>
      </w:divBdr>
    </w:div>
    <w:div w:id="752774315">
      <w:bodyDiv w:val="1"/>
      <w:marLeft w:val="0"/>
      <w:marRight w:val="0"/>
      <w:marTop w:val="0"/>
      <w:marBottom w:val="0"/>
      <w:divBdr>
        <w:top w:val="none" w:sz="0" w:space="0" w:color="auto"/>
        <w:left w:val="none" w:sz="0" w:space="0" w:color="auto"/>
        <w:bottom w:val="none" w:sz="0" w:space="0" w:color="auto"/>
        <w:right w:val="none" w:sz="0" w:space="0" w:color="auto"/>
      </w:divBdr>
    </w:div>
    <w:div w:id="753430820">
      <w:bodyDiv w:val="1"/>
      <w:marLeft w:val="0"/>
      <w:marRight w:val="0"/>
      <w:marTop w:val="0"/>
      <w:marBottom w:val="0"/>
      <w:divBdr>
        <w:top w:val="none" w:sz="0" w:space="0" w:color="auto"/>
        <w:left w:val="none" w:sz="0" w:space="0" w:color="auto"/>
        <w:bottom w:val="none" w:sz="0" w:space="0" w:color="auto"/>
        <w:right w:val="none" w:sz="0" w:space="0" w:color="auto"/>
      </w:divBdr>
    </w:div>
    <w:div w:id="754864210">
      <w:bodyDiv w:val="1"/>
      <w:marLeft w:val="0"/>
      <w:marRight w:val="0"/>
      <w:marTop w:val="0"/>
      <w:marBottom w:val="0"/>
      <w:divBdr>
        <w:top w:val="none" w:sz="0" w:space="0" w:color="auto"/>
        <w:left w:val="none" w:sz="0" w:space="0" w:color="auto"/>
        <w:bottom w:val="none" w:sz="0" w:space="0" w:color="auto"/>
        <w:right w:val="none" w:sz="0" w:space="0" w:color="auto"/>
      </w:divBdr>
    </w:div>
    <w:div w:id="774446098">
      <w:bodyDiv w:val="1"/>
      <w:marLeft w:val="0"/>
      <w:marRight w:val="0"/>
      <w:marTop w:val="0"/>
      <w:marBottom w:val="0"/>
      <w:divBdr>
        <w:top w:val="none" w:sz="0" w:space="0" w:color="auto"/>
        <w:left w:val="none" w:sz="0" w:space="0" w:color="auto"/>
        <w:bottom w:val="none" w:sz="0" w:space="0" w:color="auto"/>
        <w:right w:val="none" w:sz="0" w:space="0" w:color="auto"/>
      </w:divBdr>
    </w:div>
    <w:div w:id="779647302">
      <w:bodyDiv w:val="1"/>
      <w:marLeft w:val="0"/>
      <w:marRight w:val="0"/>
      <w:marTop w:val="0"/>
      <w:marBottom w:val="0"/>
      <w:divBdr>
        <w:top w:val="none" w:sz="0" w:space="0" w:color="auto"/>
        <w:left w:val="none" w:sz="0" w:space="0" w:color="auto"/>
        <w:bottom w:val="none" w:sz="0" w:space="0" w:color="auto"/>
        <w:right w:val="none" w:sz="0" w:space="0" w:color="auto"/>
      </w:divBdr>
    </w:div>
    <w:div w:id="779767096">
      <w:bodyDiv w:val="1"/>
      <w:marLeft w:val="0"/>
      <w:marRight w:val="0"/>
      <w:marTop w:val="0"/>
      <w:marBottom w:val="0"/>
      <w:divBdr>
        <w:top w:val="none" w:sz="0" w:space="0" w:color="auto"/>
        <w:left w:val="none" w:sz="0" w:space="0" w:color="auto"/>
        <w:bottom w:val="none" w:sz="0" w:space="0" w:color="auto"/>
        <w:right w:val="none" w:sz="0" w:space="0" w:color="auto"/>
      </w:divBdr>
    </w:div>
    <w:div w:id="781926097">
      <w:bodyDiv w:val="1"/>
      <w:marLeft w:val="0"/>
      <w:marRight w:val="0"/>
      <w:marTop w:val="0"/>
      <w:marBottom w:val="0"/>
      <w:divBdr>
        <w:top w:val="none" w:sz="0" w:space="0" w:color="auto"/>
        <w:left w:val="none" w:sz="0" w:space="0" w:color="auto"/>
        <w:bottom w:val="none" w:sz="0" w:space="0" w:color="auto"/>
        <w:right w:val="none" w:sz="0" w:space="0" w:color="auto"/>
      </w:divBdr>
    </w:div>
    <w:div w:id="785192853">
      <w:bodyDiv w:val="1"/>
      <w:marLeft w:val="0"/>
      <w:marRight w:val="0"/>
      <w:marTop w:val="0"/>
      <w:marBottom w:val="0"/>
      <w:divBdr>
        <w:top w:val="none" w:sz="0" w:space="0" w:color="auto"/>
        <w:left w:val="none" w:sz="0" w:space="0" w:color="auto"/>
        <w:bottom w:val="none" w:sz="0" w:space="0" w:color="auto"/>
        <w:right w:val="none" w:sz="0" w:space="0" w:color="auto"/>
      </w:divBdr>
    </w:div>
    <w:div w:id="786118219">
      <w:bodyDiv w:val="1"/>
      <w:marLeft w:val="0"/>
      <w:marRight w:val="0"/>
      <w:marTop w:val="0"/>
      <w:marBottom w:val="0"/>
      <w:divBdr>
        <w:top w:val="none" w:sz="0" w:space="0" w:color="auto"/>
        <w:left w:val="none" w:sz="0" w:space="0" w:color="auto"/>
        <w:bottom w:val="none" w:sz="0" w:space="0" w:color="auto"/>
        <w:right w:val="none" w:sz="0" w:space="0" w:color="auto"/>
      </w:divBdr>
    </w:div>
    <w:div w:id="786973266">
      <w:bodyDiv w:val="1"/>
      <w:marLeft w:val="0"/>
      <w:marRight w:val="0"/>
      <w:marTop w:val="0"/>
      <w:marBottom w:val="0"/>
      <w:divBdr>
        <w:top w:val="none" w:sz="0" w:space="0" w:color="auto"/>
        <w:left w:val="none" w:sz="0" w:space="0" w:color="auto"/>
        <w:bottom w:val="none" w:sz="0" w:space="0" w:color="auto"/>
        <w:right w:val="none" w:sz="0" w:space="0" w:color="auto"/>
      </w:divBdr>
    </w:div>
    <w:div w:id="795565560">
      <w:bodyDiv w:val="1"/>
      <w:marLeft w:val="0"/>
      <w:marRight w:val="0"/>
      <w:marTop w:val="0"/>
      <w:marBottom w:val="0"/>
      <w:divBdr>
        <w:top w:val="none" w:sz="0" w:space="0" w:color="auto"/>
        <w:left w:val="none" w:sz="0" w:space="0" w:color="auto"/>
        <w:bottom w:val="none" w:sz="0" w:space="0" w:color="auto"/>
        <w:right w:val="none" w:sz="0" w:space="0" w:color="auto"/>
      </w:divBdr>
    </w:div>
    <w:div w:id="801308828">
      <w:bodyDiv w:val="1"/>
      <w:marLeft w:val="0"/>
      <w:marRight w:val="0"/>
      <w:marTop w:val="0"/>
      <w:marBottom w:val="0"/>
      <w:divBdr>
        <w:top w:val="none" w:sz="0" w:space="0" w:color="auto"/>
        <w:left w:val="none" w:sz="0" w:space="0" w:color="auto"/>
        <w:bottom w:val="none" w:sz="0" w:space="0" w:color="auto"/>
        <w:right w:val="none" w:sz="0" w:space="0" w:color="auto"/>
      </w:divBdr>
      <w:divsChild>
        <w:div w:id="158235081">
          <w:marLeft w:val="0"/>
          <w:marRight w:val="0"/>
          <w:marTop w:val="0"/>
          <w:marBottom w:val="0"/>
          <w:divBdr>
            <w:top w:val="none" w:sz="0" w:space="0" w:color="auto"/>
            <w:left w:val="none" w:sz="0" w:space="0" w:color="auto"/>
            <w:bottom w:val="none" w:sz="0" w:space="0" w:color="auto"/>
            <w:right w:val="none" w:sz="0" w:space="0" w:color="auto"/>
          </w:divBdr>
          <w:divsChild>
            <w:div w:id="909459437">
              <w:marLeft w:val="0"/>
              <w:marRight w:val="0"/>
              <w:marTop w:val="0"/>
              <w:marBottom w:val="0"/>
              <w:divBdr>
                <w:top w:val="none" w:sz="0" w:space="0" w:color="auto"/>
                <w:left w:val="none" w:sz="0" w:space="0" w:color="auto"/>
                <w:bottom w:val="none" w:sz="0" w:space="0" w:color="auto"/>
                <w:right w:val="none" w:sz="0" w:space="0" w:color="auto"/>
              </w:divBdr>
              <w:divsChild>
                <w:div w:id="74397741">
                  <w:marLeft w:val="0"/>
                  <w:marRight w:val="0"/>
                  <w:marTop w:val="0"/>
                  <w:marBottom w:val="0"/>
                  <w:divBdr>
                    <w:top w:val="none" w:sz="0" w:space="0" w:color="auto"/>
                    <w:left w:val="none" w:sz="0" w:space="0" w:color="auto"/>
                    <w:bottom w:val="none" w:sz="0" w:space="0" w:color="auto"/>
                    <w:right w:val="none" w:sz="0" w:space="0" w:color="auto"/>
                  </w:divBdr>
                  <w:divsChild>
                    <w:div w:id="445857813">
                      <w:marLeft w:val="0"/>
                      <w:marRight w:val="0"/>
                      <w:marTop w:val="0"/>
                      <w:marBottom w:val="0"/>
                      <w:divBdr>
                        <w:top w:val="none" w:sz="0" w:space="0" w:color="auto"/>
                        <w:left w:val="none" w:sz="0" w:space="0" w:color="auto"/>
                        <w:bottom w:val="none" w:sz="0" w:space="0" w:color="auto"/>
                        <w:right w:val="none" w:sz="0" w:space="0" w:color="auto"/>
                      </w:divBdr>
                      <w:divsChild>
                        <w:div w:id="782573344">
                          <w:marLeft w:val="0"/>
                          <w:marRight w:val="0"/>
                          <w:marTop w:val="0"/>
                          <w:marBottom w:val="0"/>
                          <w:divBdr>
                            <w:top w:val="none" w:sz="0" w:space="0" w:color="auto"/>
                            <w:left w:val="none" w:sz="0" w:space="0" w:color="auto"/>
                            <w:bottom w:val="none" w:sz="0" w:space="0" w:color="auto"/>
                            <w:right w:val="none" w:sz="0" w:space="0" w:color="auto"/>
                          </w:divBdr>
                          <w:divsChild>
                            <w:div w:id="923607514">
                              <w:marLeft w:val="0"/>
                              <w:marRight w:val="0"/>
                              <w:marTop w:val="0"/>
                              <w:marBottom w:val="0"/>
                              <w:divBdr>
                                <w:top w:val="none" w:sz="0" w:space="0" w:color="auto"/>
                                <w:left w:val="none" w:sz="0" w:space="0" w:color="auto"/>
                                <w:bottom w:val="none" w:sz="0" w:space="0" w:color="auto"/>
                                <w:right w:val="none" w:sz="0" w:space="0" w:color="auto"/>
                              </w:divBdr>
                              <w:divsChild>
                                <w:div w:id="699548485">
                                  <w:marLeft w:val="0"/>
                                  <w:marRight w:val="0"/>
                                  <w:marTop w:val="0"/>
                                  <w:marBottom w:val="0"/>
                                  <w:divBdr>
                                    <w:top w:val="none" w:sz="0" w:space="0" w:color="auto"/>
                                    <w:left w:val="none" w:sz="0" w:space="0" w:color="auto"/>
                                    <w:bottom w:val="none" w:sz="0" w:space="0" w:color="auto"/>
                                    <w:right w:val="none" w:sz="0" w:space="0" w:color="auto"/>
                                  </w:divBdr>
                                  <w:divsChild>
                                    <w:div w:id="1630354517">
                                      <w:marLeft w:val="0"/>
                                      <w:marRight w:val="0"/>
                                      <w:marTop w:val="0"/>
                                      <w:marBottom w:val="0"/>
                                      <w:divBdr>
                                        <w:top w:val="none" w:sz="0" w:space="0" w:color="auto"/>
                                        <w:left w:val="none" w:sz="0" w:space="0" w:color="auto"/>
                                        <w:bottom w:val="none" w:sz="0" w:space="0" w:color="auto"/>
                                        <w:right w:val="none" w:sz="0" w:space="0" w:color="auto"/>
                                      </w:divBdr>
                                      <w:divsChild>
                                        <w:div w:id="143594396">
                                          <w:marLeft w:val="0"/>
                                          <w:marRight w:val="0"/>
                                          <w:marTop w:val="0"/>
                                          <w:marBottom w:val="0"/>
                                          <w:divBdr>
                                            <w:top w:val="none" w:sz="0" w:space="0" w:color="auto"/>
                                            <w:left w:val="none" w:sz="0" w:space="0" w:color="auto"/>
                                            <w:bottom w:val="none" w:sz="0" w:space="0" w:color="auto"/>
                                            <w:right w:val="none" w:sz="0" w:space="0" w:color="auto"/>
                                          </w:divBdr>
                                          <w:divsChild>
                                            <w:div w:id="56218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5777464">
      <w:bodyDiv w:val="1"/>
      <w:marLeft w:val="0"/>
      <w:marRight w:val="0"/>
      <w:marTop w:val="0"/>
      <w:marBottom w:val="0"/>
      <w:divBdr>
        <w:top w:val="none" w:sz="0" w:space="0" w:color="auto"/>
        <w:left w:val="none" w:sz="0" w:space="0" w:color="auto"/>
        <w:bottom w:val="none" w:sz="0" w:space="0" w:color="auto"/>
        <w:right w:val="none" w:sz="0" w:space="0" w:color="auto"/>
      </w:divBdr>
    </w:div>
    <w:div w:id="810824726">
      <w:bodyDiv w:val="1"/>
      <w:marLeft w:val="0"/>
      <w:marRight w:val="0"/>
      <w:marTop w:val="0"/>
      <w:marBottom w:val="0"/>
      <w:divBdr>
        <w:top w:val="none" w:sz="0" w:space="0" w:color="auto"/>
        <w:left w:val="none" w:sz="0" w:space="0" w:color="auto"/>
        <w:bottom w:val="none" w:sz="0" w:space="0" w:color="auto"/>
        <w:right w:val="none" w:sz="0" w:space="0" w:color="auto"/>
      </w:divBdr>
    </w:div>
    <w:div w:id="814833822">
      <w:bodyDiv w:val="1"/>
      <w:marLeft w:val="0"/>
      <w:marRight w:val="0"/>
      <w:marTop w:val="0"/>
      <w:marBottom w:val="0"/>
      <w:divBdr>
        <w:top w:val="none" w:sz="0" w:space="0" w:color="auto"/>
        <w:left w:val="none" w:sz="0" w:space="0" w:color="auto"/>
        <w:bottom w:val="none" w:sz="0" w:space="0" w:color="auto"/>
        <w:right w:val="none" w:sz="0" w:space="0" w:color="auto"/>
      </w:divBdr>
    </w:div>
    <w:div w:id="819463611">
      <w:bodyDiv w:val="1"/>
      <w:marLeft w:val="0"/>
      <w:marRight w:val="0"/>
      <w:marTop w:val="0"/>
      <w:marBottom w:val="0"/>
      <w:divBdr>
        <w:top w:val="none" w:sz="0" w:space="0" w:color="auto"/>
        <w:left w:val="none" w:sz="0" w:space="0" w:color="auto"/>
        <w:bottom w:val="none" w:sz="0" w:space="0" w:color="auto"/>
        <w:right w:val="none" w:sz="0" w:space="0" w:color="auto"/>
      </w:divBdr>
    </w:div>
    <w:div w:id="826821588">
      <w:bodyDiv w:val="1"/>
      <w:marLeft w:val="0"/>
      <w:marRight w:val="0"/>
      <w:marTop w:val="0"/>
      <w:marBottom w:val="0"/>
      <w:divBdr>
        <w:top w:val="none" w:sz="0" w:space="0" w:color="auto"/>
        <w:left w:val="none" w:sz="0" w:space="0" w:color="auto"/>
        <w:bottom w:val="none" w:sz="0" w:space="0" w:color="auto"/>
        <w:right w:val="none" w:sz="0" w:space="0" w:color="auto"/>
      </w:divBdr>
    </w:div>
    <w:div w:id="845246618">
      <w:bodyDiv w:val="1"/>
      <w:marLeft w:val="0"/>
      <w:marRight w:val="0"/>
      <w:marTop w:val="0"/>
      <w:marBottom w:val="0"/>
      <w:divBdr>
        <w:top w:val="none" w:sz="0" w:space="0" w:color="auto"/>
        <w:left w:val="none" w:sz="0" w:space="0" w:color="auto"/>
        <w:bottom w:val="none" w:sz="0" w:space="0" w:color="auto"/>
        <w:right w:val="none" w:sz="0" w:space="0" w:color="auto"/>
      </w:divBdr>
    </w:div>
    <w:div w:id="851918248">
      <w:bodyDiv w:val="1"/>
      <w:marLeft w:val="0"/>
      <w:marRight w:val="0"/>
      <w:marTop w:val="0"/>
      <w:marBottom w:val="0"/>
      <w:divBdr>
        <w:top w:val="none" w:sz="0" w:space="0" w:color="auto"/>
        <w:left w:val="none" w:sz="0" w:space="0" w:color="auto"/>
        <w:bottom w:val="none" w:sz="0" w:space="0" w:color="auto"/>
        <w:right w:val="none" w:sz="0" w:space="0" w:color="auto"/>
      </w:divBdr>
    </w:div>
    <w:div w:id="859969232">
      <w:bodyDiv w:val="1"/>
      <w:marLeft w:val="0"/>
      <w:marRight w:val="0"/>
      <w:marTop w:val="0"/>
      <w:marBottom w:val="0"/>
      <w:divBdr>
        <w:top w:val="none" w:sz="0" w:space="0" w:color="auto"/>
        <w:left w:val="none" w:sz="0" w:space="0" w:color="auto"/>
        <w:bottom w:val="none" w:sz="0" w:space="0" w:color="auto"/>
        <w:right w:val="none" w:sz="0" w:space="0" w:color="auto"/>
      </w:divBdr>
    </w:div>
    <w:div w:id="868642271">
      <w:bodyDiv w:val="1"/>
      <w:marLeft w:val="0"/>
      <w:marRight w:val="0"/>
      <w:marTop w:val="0"/>
      <w:marBottom w:val="0"/>
      <w:divBdr>
        <w:top w:val="none" w:sz="0" w:space="0" w:color="auto"/>
        <w:left w:val="none" w:sz="0" w:space="0" w:color="auto"/>
        <w:bottom w:val="none" w:sz="0" w:space="0" w:color="auto"/>
        <w:right w:val="none" w:sz="0" w:space="0" w:color="auto"/>
      </w:divBdr>
    </w:div>
    <w:div w:id="894660519">
      <w:bodyDiv w:val="1"/>
      <w:marLeft w:val="0"/>
      <w:marRight w:val="0"/>
      <w:marTop w:val="0"/>
      <w:marBottom w:val="0"/>
      <w:divBdr>
        <w:top w:val="none" w:sz="0" w:space="0" w:color="auto"/>
        <w:left w:val="none" w:sz="0" w:space="0" w:color="auto"/>
        <w:bottom w:val="none" w:sz="0" w:space="0" w:color="auto"/>
        <w:right w:val="none" w:sz="0" w:space="0" w:color="auto"/>
      </w:divBdr>
    </w:div>
    <w:div w:id="898053865">
      <w:bodyDiv w:val="1"/>
      <w:marLeft w:val="0"/>
      <w:marRight w:val="0"/>
      <w:marTop w:val="0"/>
      <w:marBottom w:val="0"/>
      <w:divBdr>
        <w:top w:val="none" w:sz="0" w:space="0" w:color="auto"/>
        <w:left w:val="none" w:sz="0" w:space="0" w:color="auto"/>
        <w:bottom w:val="none" w:sz="0" w:space="0" w:color="auto"/>
        <w:right w:val="none" w:sz="0" w:space="0" w:color="auto"/>
      </w:divBdr>
    </w:div>
    <w:div w:id="908688513">
      <w:bodyDiv w:val="1"/>
      <w:marLeft w:val="0"/>
      <w:marRight w:val="0"/>
      <w:marTop w:val="0"/>
      <w:marBottom w:val="0"/>
      <w:divBdr>
        <w:top w:val="none" w:sz="0" w:space="0" w:color="auto"/>
        <w:left w:val="none" w:sz="0" w:space="0" w:color="auto"/>
        <w:bottom w:val="none" w:sz="0" w:space="0" w:color="auto"/>
        <w:right w:val="none" w:sz="0" w:space="0" w:color="auto"/>
      </w:divBdr>
    </w:div>
    <w:div w:id="928804897">
      <w:bodyDiv w:val="1"/>
      <w:marLeft w:val="0"/>
      <w:marRight w:val="0"/>
      <w:marTop w:val="0"/>
      <w:marBottom w:val="0"/>
      <w:divBdr>
        <w:top w:val="none" w:sz="0" w:space="0" w:color="auto"/>
        <w:left w:val="none" w:sz="0" w:space="0" w:color="auto"/>
        <w:bottom w:val="none" w:sz="0" w:space="0" w:color="auto"/>
        <w:right w:val="none" w:sz="0" w:space="0" w:color="auto"/>
      </w:divBdr>
    </w:div>
    <w:div w:id="936867471">
      <w:bodyDiv w:val="1"/>
      <w:marLeft w:val="0"/>
      <w:marRight w:val="0"/>
      <w:marTop w:val="0"/>
      <w:marBottom w:val="0"/>
      <w:divBdr>
        <w:top w:val="none" w:sz="0" w:space="0" w:color="auto"/>
        <w:left w:val="none" w:sz="0" w:space="0" w:color="auto"/>
        <w:bottom w:val="none" w:sz="0" w:space="0" w:color="auto"/>
        <w:right w:val="none" w:sz="0" w:space="0" w:color="auto"/>
      </w:divBdr>
    </w:div>
    <w:div w:id="939676210">
      <w:bodyDiv w:val="1"/>
      <w:marLeft w:val="0"/>
      <w:marRight w:val="0"/>
      <w:marTop w:val="0"/>
      <w:marBottom w:val="0"/>
      <w:divBdr>
        <w:top w:val="none" w:sz="0" w:space="0" w:color="auto"/>
        <w:left w:val="none" w:sz="0" w:space="0" w:color="auto"/>
        <w:bottom w:val="none" w:sz="0" w:space="0" w:color="auto"/>
        <w:right w:val="none" w:sz="0" w:space="0" w:color="auto"/>
      </w:divBdr>
    </w:div>
    <w:div w:id="940794360">
      <w:bodyDiv w:val="1"/>
      <w:marLeft w:val="0"/>
      <w:marRight w:val="0"/>
      <w:marTop w:val="0"/>
      <w:marBottom w:val="0"/>
      <w:divBdr>
        <w:top w:val="none" w:sz="0" w:space="0" w:color="auto"/>
        <w:left w:val="none" w:sz="0" w:space="0" w:color="auto"/>
        <w:bottom w:val="none" w:sz="0" w:space="0" w:color="auto"/>
        <w:right w:val="none" w:sz="0" w:space="0" w:color="auto"/>
      </w:divBdr>
    </w:div>
    <w:div w:id="948272609">
      <w:bodyDiv w:val="1"/>
      <w:marLeft w:val="0"/>
      <w:marRight w:val="0"/>
      <w:marTop w:val="0"/>
      <w:marBottom w:val="0"/>
      <w:divBdr>
        <w:top w:val="none" w:sz="0" w:space="0" w:color="auto"/>
        <w:left w:val="none" w:sz="0" w:space="0" w:color="auto"/>
        <w:bottom w:val="none" w:sz="0" w:space="0" w:color="auto"/>
        <w:right w:val="none" w:sz="0" w:space="0" w:color="auto"/>
      </w:divBdr>
    </w:div>
    <w:div w:id="971205404">
      <w:bodyDiv w:val="1"/>
      <w:marLeft w:val="0"/>
      <w:marRight w:val="0"/>
      <w:marTop w:val="0"/>
      <w:marBottom w:val="0"/>
      <w:divBdr>
        <w:top w:val="none" w:sz="0" w:space="0" w:color="auto"/>
        <w:left w:val="none" w:sz="0" w:space="0" w:color="auto"/>
        <w:bottom w:val="none" w:sz="0" w:space="0" w:color="auto"/>
        <w:right w:val="none" w:sz="0" w:space="0" w:color="auto"/>
      </w:divBdr>
    </w:div>
    <w:div w:id="974214554">
      <w:bodyDiv w:val="1"/>
      <w:marLeft w:val="0"/>
      <w:marRight w:val="0"/>
      <w:marTop w:val="0"/>
      <w:marBottom w:val="0"/>
      <w:divBdr>
        <w:top w:val="none" w:sz="0" w:space="0" w:color="auto"/>
        <w:left w:val="none" w:sz="0" w:space="0" w:color="auto"/>
        <w:bottom w:val="none" w:sz="0" w:space="0" w:color="auto"/>
        <w:right w:val="none" w:sz="0" w:space="0" w:color="auto"/>
      </w:divBdr>
    </w:div>
    <w:div w:id="985821481">
      <w:bodyDiv w:val="1"/>
      <w:marLeft w:val="0"/>
      <w:marRight w:val="0"/>
      <w:marTop w:val="0"/>
      <w:marBottom w:val="0"/>
      <w:divBdr>
        <w:top w:val="none" w:sz="0" w:space="0" w:color="auto"/>
        <w:left w:val="none" w:sz="0" w:space="0" w:color="auto"/>
        <w:bottom w:val="none" w:sz="0" w:space="0" w:color="auto"/>
        <w:right w:val="none" w:sz="0" w:space="0" w:color="auto"/>
      </w:divBdr>
    </w:div>
    <w:div w:id="991173636">
      <w:bodyDiv w:val="1"/>
      <w:marLeft w:val="0"/>
      <w:marRight w:val="0"/>
      <w:marTop w:val="0"/>
      <w:marBottom w:val="0"/>
      <w:divBdr>
        <w:top w:val="none" w:sz="0" w:space="0" w:color="auto"/>
        <w:left w:val="none" w:sz="0" w:space="0" w:color="auto"/>
        <w:bottom w:val="none" w:sz="0" w:space="0" w:color="auto"/>
        <w:right w:val="none" w:sz="0" w:space="0" w:color="auto"/>
      </w:divBdr>
    </w:div>
    <w:div w:id="1000504006">
      <w:bodyDiv w:val="1"/>
      <w:marLeft w:val="0"/>
      <w:marRight w:val="0"/>
      <w:marTop w:val="0"/>
      <w:marBottom w:val="0"/>
      <w:divBdr>
        <w:top w:val="none" w:sz="0" w:space="0" w:color="auto"/>
        <w:left w:val="none" w:sz="0" w:space="0" w:color="auto"/>
        <w:bottom w:val="none" w:sz="0" w:space="0" w:color="auto"/>
        <w:right w:val="none" w:sz="0" w:space="0" w:color="auto"/>
      </w:divBdr>
    </w:div>
    <w:div w:id="1008216971">
      <w:bodyDiv w:val="1"/>
      <w:marLeft w:val="0"/>
      <w:marRight w:val="0"/>
      <w:marTop w:val="0"/>
      <w:marBottom w:val="0"/>
      <w:divBdr>
        <w:top w:val="none" w:sz="0" w:space="0" w:color="auto"/>
        <w:left w:val="none" w:sz="0" w:space="0" w:color="auto"/>
        <w:bottom w:val="none" w:sz="0" w:space="0" w:color="auto"/>
        <w:right w:val="none" w:sz="0" w:space="0" w:color="auto"/>
      </w:divBdr>
    </w:div>
    <w:div w:id="1012149227">
      <w:bodyDiv w:val="1"/>
      <w:marLeft w:val="0"/>
      <w:marRight w:val="0"/>
      <w:marTop w:val="0"/>
      <w:marBottom w:val="0"/>
      <w:divBdr>
        <w:top w:val="none" w:sz="0" w:space="0" w:color="auto"/>
        <w:left w:val="none" w:sz="0" w:space="0" w:color="auto"/>
        <w:bottom w:val="none" w:sz="0" w:space="0" w:color="auto"/>
        <w:right w:val="none" w:sz="0" w:space="0" w:color="auto"/>
      </w:divBdr>
      <w:divsChild>
        <w:div w:id="39013163">
          <w:marLeft w:val="0"/>
          <w:marRight w:val="0"/>
          <w:marTop w:val="0"/>
          <w:marBottom w:val="0"/>
          <w:divBdr>
            <w:top w:val="none" w:sz="0" w:space="0" w:color="auto"/>
            <w:left w:val="none" w:sz="0" w:space="0" w:color="auto"/>
            <w:bottom w:val="none" w:sz="0" w:space="0" w:color="auto"/>
            <w:right w:val="none" w:sz="0" w:space="0" w:color="auto"/>
          </w:divBdr>
          <w:divsChild>
            <w:div w:id="552035755">
              <w:marLeft w:val="0"/>
              <w:marRight w:val="0"/>
              <w:marTop w:val="0"/>
              <w:marBottom w:val="0"/>
              <w:divBdr>
                <w:top w:val="none" w:sz="0" w:space="0" w:color="auto"/>
                <w:left w:val="none" w:sz="0" w:space="0" w:color="auto"/>
                <w:bottom w:val="none" w:sz="0" w:space="0" w:color="auto"/>
                <w:right w:val="none" w:sz="0" w:space="0" w:color="auto"/>
              </w:divBdr>
              <w:divsChild>
                <w:div w:id="86730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502">
          <w:marLeft w:val="0"/>
          <w:marRight w:val="0"/>
          <w:marTop w:val="0"/>
          <w:marBottom w:val="0"/>
          <w:divBdr>
            <w:top w:val="none" w:sz="0" w:space="0" w:color="auto"/>
            <w:left w:val="none" w:sz="0" w:space="0" w:color="auto"/>
            <w:bottom w:val="none" w:sz="0" w:space="0" w:color="auto"/>
            <w:right w:val="none" w:sz="0" w:space="0" w:color="auto"/>
          </w:divBdr>
          <w:divsChild>
            <w:div w:id="814562301">
              <w:marLeft w:val="0"/>
              <w:marRight w:val="0"/>
              <w:marTop w:val="0"/>
              <w:marBottom w:val="0"/>
              <w:divBdr>
                <w:top w:val="none" w:sz="0" w:space="0" w:color="auto"/>
                <w:left w:val="none" w:sz="0" w:space="0" w:color="auto"/>
                <w:bottom w:val="none" w:sz="0" w:space="0" w:color="auto"/>
                <w:right w:val="none" w:sz="0" w:space="0" w:color="auto"/>
              </w:divBdr>
              <w:divsChild>
                <w:div w:id="61035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809192">
      <w:bodyDiv w:val="1"/>
      <w:marLeft w:val="0"/>
      <w:marRight w:val="0"/>
      <w:marTop w:val="0"/>
      <w:marBottom w:val="0"/>
      <w:divBdr>
        <w:top w:val="none" w:sz="0" w:space="0" w:color="auto"/>
        <w:left w:val="none" w:sz="0" w:space="0" w:color="auto"/>
        <w:bottom w:val="none" w:sz="0" w:space="0" w:color="auto"/>
        <w:right w:val="none" w:sz="0" w:space="0" w:color="auto"/>
      </w:divBdr>
    </w:div>
    <w:div w:id="1032463505">
      <w:bodyDiv w:val="1"/>
      <w:marLeft w:val="0"/>
      <w:marRight w:val="0"/>
      <w:marTop w:val="0"/>
      <w:marBottom w:val="0"/>
      <w:divBdr>
        <w:top w:val="none" w:sz="0" w:space="0" w:color="auto"/>
        <w:left w:val="none" w:sz="0" w:space="0" w:color="auto"/>
        <w:bottom w:val="none" w:sz="0" w:space="0" w:color="auto"/>
        <w:right w:val="none" w:sz="0" w:space="0" w:color="auto"/>
      </w:divBdr>
    </w:div>
    <w:div w:id="1044865583">
      <w:bodyDiv w:val="1"/>
      <w:marLeft w:val="0"/>
      <w:marRight w:val="0"/>
      <w:marTop w:val="0"/>
      <w:marBottom w:val="0"/>
      <w:divBdr>
        <w:top w:val="none" w:sz="0" w:space="0" w:color="auto"/>
        <w:left w:val="none" w:sz="0" w:space="0" w:color="auto"/>
        <w:bottom w:val="none" w:sz="0" w:space="0" w:color="auto"/>
        <w:right w:val="none" w:sz="0" w:space="0" w:color="auto"/>
      </w:divBdr>
    </w:div>
    <w:div w:id="1047140016">
      <w:bodyDiv w:val="1"/>
      <w:marLeft w:val="0"/>
      <w:marRight w:val="0"/>
      <w:marTop w:val="0"/>
      <w:marBottom w:val="0"/>
      <w:divBdr>
        <w:top w:val="none" w:sz="0" w:space="0" w:color="auto"/>
        <w:left w:val="none" w:sz="0" w:space="0" w:color="auto"/>
        <w:bottom w:val="none" w:sz="0" w:space="0" w:color="auto"/>
        <w:right w:val="none" w:sz="0" w:space="0" w:color="auto"/>
      </w:divBdr>
    </w:div>
    <w:div w:id="1051659750">
      <w:bodyDiv w:val="1"/>
      <w:marLeft w:val="0"/>
      <w:marRight w:val="0"/>
      <w:marTop w:val="0"/>
      <w:marBottom w:val="0"/>
      <w:divBdr>
        <w:top w:val="none" w:sz="0" w:space="0" w:color="auto"/>
        <w:left w:val="none" w:sz="0" w:space="0" w:color="auto"/>
        <w:bottom w:val="none" w:sz="0" w:space="0" w:color="auto"/>
        <w:right w:val="none" w:sz="0" w:space="0" w:color="auto"/>
      </w:divBdr>
      <w:divsChild>
        <w:div w:id="189032971">
          <w:marLeft w:val="0"/>
          <w:marRight w:val="0"/>
          <w:marTop w:val="0"/>
          <w:marBottom w:val="0"/>
          <w:divBdr>
            <w:top w:val="none" w:sz="0" w:space="0" w:color="auto"/>
            <w:left w:val="none" w:sz="0" w:space="0" w:color="auto"/>
            <w:bottom w:val="none" w:sz="0" w:space="0" w:color="auto"/>
            <w:right w:val="none" w:sz="0" w:space="0" w:color="auto"/>
          </w:divBdr>
          <w:divsChild>
            <w:div w:id="218712633">
              <w:marLeft w:val="0"/>
              <w:marRight w:val="0"/>
              <w:marTop w:val="0"/>
              <w:marBottom w:val="0"/>
              <w:divBdr>
                <w:top w:val="none" w:sz="0" w:space="0" w:color="auto"/>
                <w:left w:val="none" w:sz="0" w:space="0" w:color="auto"/>
                <w:bottom w:val="none" w:sz="0" w:space="0" w:color="auto"/>
                <w:right w:val="none" w:sz="0" w:space="0" w:color="auto"/>
              </w:divBdr>
            </w:div>
          </w:divsChild>
        </w:div>
        <w:div w:id="1396204230">
          <w:marLeft w:val="0"/>
          <w:marRight w:val="0"/>
          <w:marTop w:val="0"/>
          <w:marBottom w:val="0"/>
          <w:divBdr>
            <w:top w:val="none" w:sz="0" w:space="0" w:color="auto"/>
            <w:left w:val="none" w:sz="0" w:space="0" w:color="auto"/>
            <w:bottom w:val="none" w:sz="0" w:space="0" w:color="auto"/>
            <w:right w:val="none" w:sz="0" w:space="0" w:color="auto"/>
          </w:divBdr>
          <w:divsChild>
            <w:div w:id="1157192129">
              <w:marLeft w:val="0"/>
              <w:marRight w:val="0"/>
              <w:marTop w:val="0"/>
              <w:marBottom w:val="0"/>
              <w:divBdr>
                <w:top w:val="none" w:sz="0" w:space="0" w:color="auto"/>
                <w:left w:val="none" w:sz="0" w:space="0" w:color="auto"/>
                <w:bottom w:val="none" w:sz="0" w:space="0" w:color="auto"/>
                <w:right w:val="none" w:sz="0" w:space="0" w:color="auto"/>
              </w:divBdr>
              <w:divsChild>
                <w:div w:id="497354244">
                  <w:marLeft w:val="0"/>
                  <w:marRight w:val="0"/>
                  <w:marTop w:val="0"/>
                  <w:marBottom w:val="0"/>
                  <w:divBdr>
                    <w:top w:val="none" w:sz="0" w:space="0" w:color="auto"/>
                    <w:left w:val="none" w:sz="0" w:space="0" w:color="auto"/>
                    <w:bottom w:val="none" w:sz="0" w:space="0" w:color="auto"/>
                    <w:right w:val="none" w:sz="0" w:space="0" w:color="auto"/>
                  </w:divBdr>
                  <w:divsChild>
                    <w:div w:id="128242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5274">
      <w:bodyDiv w:val="1"/>
      <w:marLeft w:val="0"/>
      <w:marRight w:val="0"/>
      <w:marTop w:val="0"/>
      <w:marBottom w:val="0"/>
      <w:divBdr>
        <w:top w:val="none" w:sz="0" w:space="0" w:color="auto"/>
        <w:left w:val="none" w:sz="0" w:space="0" w:color="auto"/>
        <w:bottom w:val="none" w:sz="0" w:space="0" w:color="auto"/>
        <w:right w:val="none" w:sz="0" w:space="0" w:color="auto"/>
      </w:divBdr>
    </w:div>
    <w:div w:id="1062216649">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076052150">
      <w:bodyDiv w:val="1"/>
      <w:marLeft w:val="0"/>
      <w:marRight w:val="0"/>
      <w:marTop w:val="0"/>
      <w:marBottom w:val="0"/>
      <w:divBdr>
        <w:top w:val="none" w:sz="0" w:space="0" w:color="auto"/>
        <w:left w:val="none" w:sz="0" w:space="0" w:color="auto"/>
        <w:bottom w:val="none" w:sz="0" w:space="0" w:color="auto"/>
        <w:right w:val="none" w:sz="0" w:space="0" w:color="auto"/>
      </w:divBdr>
    </w:div>
    <w:div w:id="1079524510">
      <w:bodyDiv w:val="1"/>
      <w:marLeft w:val="0"/>
      <w:marRight w:val="0"/>
      <w:marTop w:val="0"/>
      <w:marBottom w:val="0"/>
      <w:divBdr>
        <w:top w:val="none" w:sz="0" w:space="0" w:color="auto"/>
        <w:left w:val="none" w:sz="0" w:space="0" w:color="auto"/>
        <w:bottom w:val="none" w:sz="0" w:space="0" w:color="auto"/>
        <w:right w:val="none" w:sz="0" w:space="0" w:color="auto"/>
      </w:divBdr>
    </w:div>
    <w:div w:id="1081606519">
      <w:bodyDiv w:val="1"/>
      <w:marLeft w:val="0"/>
      <w:marRight w:val="0"/>
      <w:marTop w:val="0"/>
      <w:marBottom w:val="0"/>
      <w:divBdr>
        <w:top w:val="none" w:sz="0" w:space="0" w:color="auto"/>
        <w:left w:val="none" w:sz="0" w:space="0" w:color="auto"/>
        <w:bottom w:val="none" w:sz="0" w:space="0" w:color="auto"/>
        <w:right w:val="none" w:sz="0" w:space="0" w:color="auto"/>
      </w:divBdr>
    </w:div>
    <w:div w:id="1082331730">
      <w:bodyDiv w:val="1"/>
      <w:marLeft w:val="0"/>
      <w:marRight w:val="0"/>
      <w:marTop w:val="0"/>
      <w:marBottom w:val="0"/>
      <w:divBdr>
        <w:top w:val="none" w:sz="0" w:space="0" w:color="auto"/>
        <w:left w:val="none" w:sz="0" w:space="0" w:color="auto"/>
        <w:bottom w:val="none" w:sz="0" w:space="0" w:color="auto"/>
        <w:right w:val="none" w:sz="0" w:space="0" w:color="auto"/>
      </w:divBdr>
    </w:div>
    <w:div w:id="1093554674">
      <w:bodyDiv w:val="1"/>
      <w:marLeft w:val="0"/>
      <w:marRight w:val="0"/>
      <w:marTop w:val="0"/>
      <w:marBottom w:val="0"/>
      <w:divBdr>
        <w:top w:val="none" w:sz="0" w:space="0" w:color="auto"/>
        <w:left w:val="none" w:sz="0" w:space="0" w:color="auto"/>
        <w:bottom w:val="none" w:sz="0" w:space="0" w:color="auto"/>
        <w:right w:val="none" w:sz="0" w:space="0" w:color="auto"/>
      </w:divBdr>
    </w:div>
    <w:div w:id="1127815547">
      <w:bodyDiv w:val="1"/>
      <w:marLeft w:val="0"/>
      <w:marRight w:val="0"/>
      <w:marTop w:val="0"/>
      <w:marBottom w:val="0"/>
      <w:divBdr>
        <w:top w:val="none" w:sz="0" w:space="0" w:color="auto"/>
        <w:left w:val="none" w:sz="0" w:space="0" w:color="auto"/>
        <w:bottom w:val="none" w:sz="0" w:space="0" w:color="auto"/>
        <w:right w:val="none" w:sz="0" w:space="0" w:color="auto"/>
      </w:divBdr>
    </w:div>
    <w:div w:id="1144005323">
      <w:bodyDiv w:val="1"/>
      <w:marLeft w:val="0"/>
      <w:marRight w:val="0"/>
      <w:marTop w:val="0"/>
      <w:marBottom w:val="0"/>
      <w:divBdr>
        <w:top w:val="none" w:sz="0" w:space="0" w:color="auto"/>
        <w:left w:val="none" w:sz="0" w:space="0" w:color="auto"/>
        <w:bottom w:val="none" w:sz="0" w:space="0" w:color="auto"/>
        <w:right w:val="none" w:sz="0" w:space="0" w:color="auto"/>
      </w:divBdr>
      <w:divsChild>
        <w:div w:id="880214832">
          <w:marLeft w:val="0"/>
          <w:marRight w:val="0"/>
          <w:marTop w:val="0"/>
          <w:marBottom w:val="0"/>
          <w:divBdr>
            <w:top w:val="none" w:sz="0" w:space="0" w:color="auto"/>
            <w:left w:val="none" w:sz="0" w:space="0" w:color="auto"/>
            <w:bottom w:val="none" w:sz="0" w:space="0" w:color="auto"/>
            <w:right w:val="none" w:sz="0" w:space="0" w:color="auto"/>
          </w:divBdr>
        </w:div>
        <w:div w:id="1500347757">
          <w:marLeft w:val="0"/>
          <w:marRight w:val="0"/>
          <w:marTop w:val="0"/>
          <w:marBottom w:val="0"/>
          <w:divBdr>
            <w:top w:val="none" w:sz="0" w:space="0" w:color="auto"/>
            <w:left w:val="none" w:sz="0" w:space="0" w:color="auto"/>
            <w:bottom w:val="none" w:sz="0" w:space="0" w:color="auto"/>
            <w:right w:val="none" w:sz="0" w:space="0" w:color="auto"/>
          </w:divBdr>
        </w:div>
        <w:div w:id="1909261207">
          <w:marLeft w:val="0"/>
          <w:marRight w:val="0"/>
          <w:marTop w:val="0"/>
          <w:marBottom w:val="0"/>
          <w:divBdr>
            <w:top w:val="none" w:sz="0" w:space="0" w:color="auto"/>
            <w:left w:val="none" w:sz="0" w:space="0" w:color="auto"/>
            <w:bottom w:val="none" w:sz="0" w:space="0" w:color="auto"/>
            <w:right w:val="none" w:sz="0" w:space="0" w:color="auto"/>
          </w:divBdr>
        </w:div>
      </w:divsChild>
    </w:div>
    <w:div w:id="1193959794">
      <w:bodyDiv w:val="1"/>
      <w:marLeft w:val="0"/>
      <w:marRight w:val="0"/>
      <w:marTop w:val="0"/>
      <w:marBottom w:val="0"/>
      <w:divBdr>
        <w:top w:val="none" w:sz="0" w:space="0" w:color="auto"/>
        <w:left w:val="none" w:sz="0" w:space="0" w:color="auto"/>
        <w:bottom w:val="none" w:sz="0" w:space="0" w:color="auto"/>
        <w:right w:val="none" w:sz="0" w:space="0" w:color="auto"/>
      </w:divBdr>
    </w:div>
    <w:div w:id="1202208142">
      <w:bodyDiv w:val="1"/>
      <w:marLeft w:val="0"/>
      <w:marRight w:val="0"/>
      <w:marTop w:val="0"/>
      <w:marBottom w:val="0"/>
      <w:divBdr>
        <w:top w:val="none" w:sz="0" w:space="0" w:color="auto"/>
        <w:left w:val="none" w:sz="0" w:space="0" w:color="auto"/>
        <w:bottom w:val="none" w:sz="0" w:space="0" w:color="auto"/>
        <w:right w:val="none" w:sz="0" w:space="0" w:color="auto"/>
      </w:divBdr>
    </w:div>
    <w:div w:id="1212887276">
      <w:bodyDiv w:val="1"/>
      <w:marLeft w:val="0"/>
      <w:marRight w:val="0"/>
      <w:marTop w:val="0"/>
      <w:marBottom w:val="0"/>
      <w:divBdr>
        <w:top w:val="none" w:sz="0" w:space="0" w:color="auto"/>
        <w:left w:val="none" w:sz="0" w:space="0" w:color="auto"/>
        <w:bottom w:val="none" w:sz="0" w:space="0" w:color="auto"/>
        <w:right w:val="none" w:sz="0" w:space="0" w:color="auto"/>
      </w:divBdr>
    </w:div>
    <w:div w:id="1214730618">
      <w:bodyDiv w:val="1"/>
      <w:marLeft w:val="0"/>
      <w:marRight w:val="0"/>
      <w:marTop w:val="0"/>
      <w:marBottom w:val="0"/>
      <w:divBdr>
        <w:top w:val="none" w:sz="0" w:space="0" w:color="auto"/>
        <w:left w:val="none" w:sz="0" w:space="0" w:color="auto"/>
        <w:bottom w:val="none" w:sz="0" w:space="0" w:color="auto"/>
        <w:right w:val="none" w:sz="0" w:space="0" w:color="auto"/>
      </w:divBdr>
      <w:divsChild>
        <w:div w:id="1618491474">
          <w:marLeft w:val="0"/>
          <w:marRight w:val="0"/>
          <w:marTop w:val="0"/>
          <w:marBottom w:val="0"/>
          <w:divBdr>
            <w:top w:val="none" w:sz="0" w:space="0" w:color="auto"/>
            <w:left w:val="none" w:sz="0" w:space="0" w:color="auto"/>
            <w:bottom w:val="none" w:sz="0" w:space="0" w:color="auto"/>
            <w:right w:val="none" w:sz="0" w:space="0" w:color="auto"/>
          </w:divBdr>
        </w:div>
      </w:divsChild>
    </w:div>
    <w:div w:id="1224098176">
      <w:bodyDiv w:val="1"/>
      <w:marLeft w:val="0"/>
      <w:marRight w:val="0"/>
      <w:marTop w:val="0"/>
      <w:marBottom w:val="0"/>
      <w:divBdr>
        <w:top w:val="none" w:sz="0" w:space="0" w:color="auto"/>
        <w:left w:val="none" w:sz="0" w:space="0" w:color="auto"/>
        <w:bottom w:val="none" w:sz="0" w:space="0" w:color="auto"/>
        <w:right w:val="none" w:sz="0" w:space="0" w:color="auto"/>
      </w:divBdr>
    </w:div>
    <w:div w:id="1241524038">
      <w:bodyDiv w:val="1"/>
      <w:marLeft w:val="0"/>
      <w:marRight w:val="0"/>
      <w:marTop w:val="0"/>
      <w:marBottom w:val="0"/>
      <w:divBdr>
        <w:top w:val="none" w:sz="0" w:space="0" w:color="auto"/>
        <w:left w:val="none" w:sz="0" w:space="0" w:color="auto"/>
        <w:bottom w:val="none" w:sz="0" w:space="0" w:color="auto"/>
        <w:right w:val="none" w:sz="0" w:space="0" w:color="auto"/>
      </w:divBdr>
    </w:div>
    <w:div w:id="1243835744">
      <w:bodyDiv w:val="1"/>
      <w:marLeft w:val="0"/>
      <w:marRight w:val="0"/>
      <w:marTop w:val="0"/>
      <w:marBottom w:val="0"/>
      <w:divBdr>
        <w:top w:val="none" w:sz="0" w:space="0" w:color="auto"/>
        <w:left w:val="none" w:sz="0" w:space="0" w:color="auto"/>
        <w:bottom w:val="none" w:sz="0" w:space="0" w:color="auto"/>
        <w:right w:val="none" w:sz="0" w:space="0" w:color="auto"/>
      </w:divBdr>
    </w:div>
    <w:div w:id="1250581964">
      <w:bodyDiv w:val="1"/>
      <w:marLeft w:val="0"/>
      <w:marRight w:val="0"/>
      <w:marTop w:val="0"/>
      <w:marBottom w:val="0"/>
      <w:divBdr>
        <w:top w:val="none" w:sz="0" w:space="0" w:color="auto"/>
        <w:left w:val="none" w:sz="0" w:space="0" w:color="auto"/>
        <w:bottom w:val="none" w:sz="0" w:space="0" w:color="auto"/>
        <w:right w:val="none" w:sz="0" w:space="0" w:color="auto"/>
      </w:divBdr>
    </w:div>
    <w:div w:id="1266502222">
      <w:bodyDiv w:val="1"/>
      <w:marLeft w:val="0"/>
      <w:marRight w:val="0"/>
      <w:marTop w:val="0"/>
      <w:marBottom w:val="0"/>
      <w:divBdr>
        <w:top w:val="none" w:sz="0" w:space="0" w:color="auto"/>
        <w:left w:val="none" w:sz="0" w:space="0" w:color="auto"/>
        <w:bottom w:val="none" w:sz="0" w:space="0" w:color="auto"/>
        <w:right w:val="none" w:sz="0" w:space="0" w:color="auto"/>
      </w:divBdr>
    </w:div>
    <w:div w:id="1299190687">
      <w:bodyDiv w:val="1"/>
      <w:marLeft w:val="0"/>
      <w:marRight w:val="0"/>
      <w:marTop w:val="0"/>
      <w:marBottom w:val="0"/>
      <w:divBdr>
        <w:top w:val="none" w:sz="0" w:space="0" w:color="auto"/>
        <w:left w:val="none" w:sz="0" w:space="0" w:color="auto"/>
        <w:bottom w:val="none" w:sz="0" w:space="0" w:color="auto"/>
        <w:right w:val="none" w:sz="0" w:space="0" w:color="auto"/>
      </w:divBdr>
    </w:div>
    <w:div w:id="1300301136">
      <w:bodyDiv w:val="1"/>
      <w:marLeft w:val="0"/>
      <w:marRight w:val="0"/>
      <w:marTop w:val="0"/>
      <w:marBottom w:val="0"/>
      <w:divBdr>
        <w:top w:val="none" w:sz="0" w:space="0" w:color="auto"/>
        <w:left w:val="none" w:sz="0" w:space="0" w:color="auto"/>
        <w:bottom w:val="none" w:sz="0" w:space="0" w:color="auto"/>
        <w:right w:val="none" w:sz="0" w:space="0" w:color="auto"/>
      </w:divBdr>
    </w:div>
    <w:div w:id="1302151961">
      <w:bodyDiv w:val="1"/>
      <w:marLeft w:val="0"/>
      <w:marRight w:val="0"/>
      <w:marTop w:val="0"/>
      <w:marBottom w:val="0"/>
      <w:divBdr>
        <w:top w:val="none" w:sz="0" w:space="0" w:color="auto"/>
        <w:left w:val="none" w:sz="0" w:space="0" w:color="auto"/>
        <w:bottom w:val="none" w:sz="0" w:space="0" w:color="auto"/>
        <w:right w:val="none" w:sz="0" w:space="0" w:color="auto"/>
      </w:divBdr>
    </w:div>
    <w:div w:id="1310213762">
      <w:bodyDiv w:val="1"/>
      <w:marLeft w:val="0"/>
      <w:marRight w:val="0"/>
      <w:marTop w:val="0"/>
      <w:marBottom w:val="0"/>
      <w:divBdr>
        <w:top w:val="none" w:sz="0" w:space="0" w:color="auto"/>
        <w:left w:val="none" w:sz="0" w:space="0" w:color="auto"/>
        <w:bottom w:val="none" w:sz="0" w:space="0" w:color="auto"/>
        <w:right w:val="none" w:sz="0" w:space="0" w:color="auto"/>
      </w:divBdr>
    </w:div>
    <w:div w:id="1317342391">
      <w:bodyDiv w:val="1"/>
      <w:marLeft w:val="0"/>
      <w:marRight w:val="0"/>
      <w:marTop w:val="0"/>
      <w:marBottom w:val="0"/>
      <w:divBdr>
        <w:top w:val="none" w:sz="0" w:space="0" w:color="auto"/>
        <w:left w:val="none" w:sz="0" w:space="0" w:color="auto"/>
        <w:bottom w:val="none" w:sz="0" w:space="0" w:color="auto"/>
        <w:right w:val="none" w:sz="0" w:space="0" w:color="auto"/>
      </w:divBdr>
    </w:div>
    <w:div w:id="1319768926">
      <w:bodyDiv w:val="1"/>
      <w:marLeft w:val="0"/>
      <w:marRight w:val="0"/>
      <w:marTop w:val="0"/>
      <w:marBottom w:val="0"/>
      <w:divBdr>
        <w:top w:val="none" w:sz="0" w:space="0" w:color="auto"/>
        <w:left w:val="none" w:sz="0" w:space="0" w:color="auto"/>
        <w:bottom w:val="none" w:sz="0" w:space="0" w:color="auto"/>
        <w:right w:val="none" w:sz="0" w:space="0" w:color="auto"/>
      </w:divBdr>
    </w:div>
    <w:div w:id="1323000146">
      <w:bodyDiv w:val="1"/>
      <w:marLeft w:val="0"/>
      <w:marRight w:val="0"/>
      <w:marTop w:val="0"/>
      <w:marBottom w:val="0"/>
      <w:divBdr>
        <w:top w:val="none" w:sz="0" w:space="0" w:color="auto"/>
        <w:left w:val="none" w:sz="0" w:space="0" w:color="auto"/>
        <w:bottom w:val="none" w:sz="0" w:space="0" w:color="auto"/>
        <w:right w:val="none" w:sz="0" w:space="0" w:color="auto"/>
      </w:divBdr>
    </w:div>
    <w:div w:id="1348412112">
      <w:bodyDiv w:val="1"/>
      <w:marLeft w:val="0"/>
      <w:marRight w:val="0"/>
      <w:marTop w:val="0"/>
      <w:marBottom w:val="0"/>
      <w:divBdr>
        <w:top w:val="none" w:sz="0" w:space="0" w:color="auto"/>
        <w:left w:val="none" w:sz="0" w:space="0" w:color="auto"/>
        <w:bottom w:val="none" w:sz="0" w:space="0" w:color="auto"/>
        <w:right w:val="none" w:sz="0" w:space="0" w:color="auto"/>
      </w:divBdr>
    </w:div>
    <w:div w:id="1352534618">
      <w:bodyDiv w:val="1"/>
      <w:marLeft w:val="0"/>
      <w:marRight w:val="0"/>
      <w:marTop w:val="0"/>
      <w:marBottom w:val="0"/>
      <w:divBdr>
        <w:top w:val="none" w:sz="0" w:space="0" w:color="auto"/>
        <w:left w:val="none" w:sz="0" w:space="0" w:color="auto"/>
        <w:bottom w:val="none" w:sz="0" w:space="0" w:color="auto"/>
        <w:right w:val="none" w:sz="0" w:space="0" w:color="auto"/>
      </w:divBdr>
    </w:div>
    <w:div w:id="1361396004">
      <w:bodyDiv w:val="1"/>
      <w:marLeft w:val="0"/>
      <w:marRight w:val="0"/>
      <w:marTop w:val="0"/>
      <w:marBottom w:val="0"/>
      <w:divBdr>
        <w:top w:val="none" w:sz="0" w:space="0" w:color="auto"/>
        <w:left w:val="none" w:sz="0" w:space="0" w:color="auto"/>
        <w:bottom w:val="none" w:sz="0" w:space="0" w:color="auto"/>
        <w:right w:val="none" w:sz="0" w:space="0" w:color="auto"/>
      </w:divBdr>
    </w:div>
    <w:div w:id="1366439574">
      <w:bodyDiv w:val="1"/>
      <w:marLeft w:val="0"/>
      <w:marRight w:val="0"/>
      <w:marTop w:val="0"/>
      <w:marBottom w:val="0"/>
      <w:divBdr>
        <w:top w:val="none" w:sz="0" w:space="0" w:color="auto"/>
        <w:left w:val="none" w:sz="0" w:space="0" w:color="auto"/>
        <w:bottom w:val="none" w:sz="0" w:space="0" w:color="auto"/>
        <w:right w:val="none" w:sz="0" w:space="0" w:color="auto"/>
      </w:divBdr>
    </w:div>
    <w:div w:id="1374844836">
      <w:bodyDiv w:val="1"/>
      <w:marLeft w:val="0"/>
      <w:marRight w:val="0"/>
      <w:marTop w:val="0"/>
      <w:marBottom w:val="0"/>
      <w:divBdr>
        <w:top w:val="none" w:sz="0" w:space="0" w:color="auto"/>
        <w:left w:val="none" w:sz="0" w:space="0" w:color="auto"/>
        <w:bottom w:val="none" w:sz="0" w:space="0" w:color="auto"/>
        <w:right w:val="none" w:sz="0" w:space="0" w:color="auto"/>
      </w:divBdr>
    </w:div>
    <w:div w:id="1385637127">
      <w:bodyDiv w:val="1"/>
      <w:marLeft w:val="0"/>
      <w:marRight w:val="0"/>
      <w:marTop w:val="0"/>
      <w:marBottom w:val="0"/>
      <w:divBdr>
        <w:top w:val="none" w:sz="0" w:space="0" w:color="auto"/>
        <w:left w:val="none" w:sz="0" w:space="0" w:color="auto"/>
        <w:bottom w:val="none" w:sz="0" w:space="0" w:color="auto"/>
        <w:right w:val="none" w:sz="0" w:space="0" w:color="auto"/>
      </w:divBdr>
    </w:div>
    <w:div w:id="1407537393">
      <w:bodyDiv w:val="1"/>
      <w:marLeft w:val="0"/>
      <w:marRight w:val="0"/>
      <w:marTop w:val="0"/>
      <w:marBottom w:val="0"/>
      <w:divBdr>
        <w:top w:val="none" w:sz="0" w:space="0" w:color="auto"/>
        <w:left w:val="none" w:sz="0" w:space="0" w:color="auto"/>
        <w:bottom w:val="none" w:sz="0" w:space="0" w:color="auto"/>
        <w:right w:val="none" w:sz="0" w:space="0" w:color="auto"/>
      </w:divBdr>
    </w:div>
    <w:div w:id="1417631157">
      <w:bodyDiv w:val="1"/>
      <w:marLeft w:val="0"/>
      <w:marRight w:val="0"/>
      <w:marTop w:val="0"/>
      <w:marBottom w:val="0"/>
      <w:divBdr>
        <w:top w:val="none" w:sz="0" w:space="0" w:color="auto"/>
        <w:left w:val="none" w:sz="0" w:space="0" w:color="auto"/>
        <w:bottom w:val="none" w:sz="0" w:space="0" w:color="auto"/>
        <w:right w:val="none" w:sz="0" w:space="0" w:color="auto"/>
      </w:divBdr>
    </w:div>
    <w:div w:id="1418163830">
      <w:bodyDiv w:val="1"/>
      <w:marLeft w:val="0"/>
      <w:marRight w:val="0"/>
      <w:marTop w:val="0"/>
      <w:marBottom w:val="0"/>
      <w:divBdr>
        <w:top w:val="none" w:sz="0" w:space="0" w:color="auto"/>
        <w:left w:val="none" w:sz="0" w:space="0" w:color="auto"/>
        <w:bottom w:val="none" w:sz="0" w:space="0" w:color="auto"/>
        <w:right w:val="none" w:sz="0" w:space="0" w:color="auto"/>
      </w:divBdr>
    </w:div>
    <w:div w:id="1420978138">
      <w:bodyDiv w:val="1"/>
      <w:marLeft w:val="0"/>
      <w:marRight w:val="0"/>
      <w:marTop w:val="0"/>
      <w:marBottom w:val="0"/>
      <w:divBdr>
        <w:top w:val="none" w:sz="0" w:space="0" w:color="auto"/>
        <w:left w:val="none" w:sz="0" w:space="0" w:color="auto"/>
        <w:bottom w:val="none" w:sz="0" w:space="0" w:color="auto"/>
        <w:right w:val="none" w:sz="0" w:space="0" w:color="auto"/>
      </w:divBdr>
      <w:divsChild>
        <w:div w:id="173543460">
          <w:marLeft w:val="0"/>
          <w:marRight w:val="0"/>
          <w:marTop w:val="0"/>
          <w:marBottom w:val="0"/>
          <w:divBdr>
            <w:top w:val="none" w:sz="0" w:space="0" w:color="auto"/>
            <w:left w:val="none" w:sz="0" w:space="0" w:color="auto"/>
            <w:bottom w:val="none" w:sz="0" w:space="0" w:color="auto"/>
            <w:right w:val="none" w:sz="0" w:space="0" w:color="auto"/>
          </w:divBdr>
        </w:div>
      </w:divsChild>
    </w:div>
    <w:div w:id="1430856688">
      <w:bodyDiv w:val="1"/>
      <w:marLeft w:val="0"/>
      <w:marRight w:val="0"/>
      <w:marTop w:val="0"/>
      <w:marBottom w:val="0"/>
      <w:divBdr>
        <w:top w:val="none" w:sz="0" w:space="0" w:color="auto"/>
        <w:left w:val="none" w:sz="0" w:space="0" w:color="auto"/>
        <w:bottom w:val="none" w:sz="0" w:space="0" w:color="auto"/>
        <w:right w:val="none" w:sz="0" w:space="0" w:color="auto"/>
      </w:divBdr>
    </w:div>
    <w:div w:id="1436905452">
      <w:bodyDiv w:val="1"/>
      <w:marLeft w:val="0"/>
      <w:marRight w:val="0"/>
      <w:marTop w:val="0"/>
      <w:marBottom w:val="0"/>
      <w:divBdr>
        <w:top w:val="none" w:sz="0" w:space="0" w:color="auto"/>
        <w:left w:val="none" w:sz="0" w:space="0" w:color="auto"/>
        <w:bottom w:val="none" w:sz="0" w:space="0" w:color="auto"/>
        <w:right w:val="none" w:sz="0" w:space="0" w:color="auto"/>
      </w:divBdr>
    </w:div>
    <w:div w:id="1438450396">
      <w:bodyDiv w:val="1"/>
      <w:marLeft w:val="0"/>
      <w:marRight w:val="0"/>
      <w:marTop w:val="0"/>
      <w:marBottom w:val="0"/>
      <w:divBdr>
        <w:top w:val="none" w:sz="0" w:space="0" w:color="auto"/>
        <w:left w:val="none" w:sz="0" w:space="0" w:color="auto"/>
        <w:bottom w:val="none" w:sz="0" w:space="0" w:color="auto"/>
        <w:right w:val="none" w:sz="0" w:space="0" w:color="auto"/>
      </w:divBdr>
    </w:div>
    <w:div w:id="1445423241">
      <w:bodyDiv w:val="1"/>
      <w:marLeft w:val="0"/>
      <w:marRight w:val="0"/>
      <w:marTop w:val="0"/>
      <w:marBottom w:val="0"/>
      <w:divBdr>
        <w:top w:val="none" w:sz="0" w:space="0" w:color="auto"/>
        <w:left w:val="none" w:sz="0" w:space="0" w:color="auto"/>
        <w:bottom w:val="none" w:sz="0" w:space="0" w:color="auto"/>
        <w:right w:val="none" w:sz="0" w:space="0" w:color="auto"/>
      </w:divBdr>
    </w:div>
    <w:div w:id="1459028325">
      <w:bodyDiv w:val="1"/>
      <w:marLeft w:val="0"/>
      <w:marRight w:val="0"/>
      <w:marTop w:val="0"/>
      <w:marBottom w:val="0"/>
      <w:divBdr>
        <w:top w:val="none" w:sz="0" w:space="0" w:color="auto"/>
        <w:left w:val="none" w:sz="0" w:space="0" w:color="auto"/>
        <w:bottom w:val="none" w:sz="0" w:space="0" w:color="auto"/>
        <w:right w:val="none" w:sz="0" w:space="0" w:color="auto"/>
      </w:divBdr>
    </w:div>
    <w:div w:id="1462308375">
      <w:bodyDiv w:val="1"/>
      <w:marLeft w:val="0"/>
      <w:marRight w:val="0"/>
      <w:marTop w:val="0"/>
      <w:marBottom w:val="0"/>
      <w:divBdr>
        <w:top w:val="none" w:sz="0" w:space="0" w:color="auto"/>
        <w:left w:val="none" w:sz="0" w:space="0" w:color="auto"/>
        <w:bottom w:val="none" w:sz="0" w:space="0" w:color="auto"/>
        <w:right w:val="none" w:sz="0" w:space="0" w:color="auto"/>
      </w:divBdr>
    </w:div>
    <w:div w:id="1463427057">
      <w:bodyDiv w:val="1"/>
      <w:marLeft w:val="0"/>
      <w:marRight w:val="0"/>
      <w:marTop w:val="0"/>
      <w:marBottom w:val="0"/>
      <w:divBdr>
        <w:top w:val="none" w:sz="0" w:space="0" w:color="auto"/>
        <w:left w:val="none" w:sz="0" w:space="0" w:color="auto"/>
        <w:bottom w:val="none" w:sz="0" w:space="0" w:color="auto"/>
        <w:right w:val="none" w:sz="0" w:space="0" w:color="auto"/>
      </w:divBdr>
    </w:div>
    <w:div w:id="1489325715">
      <w:bodyDiv w:val="1"/>
      <w:marLeft w:val="0"/>
      <w:marRight w:val="0"/>
      <w:marTop w:val="0"/>
      <w:marBottom w:val="0"/>
      <w:divBdr>
        <w:top w:val="none" w:sz="0" w:space="0" w:color="auto"/>
        <w:left w:val="none" w:sz="0" w:space="0" w:color="auto"/>
        <w:bottom w:val="none" w:sz="0" w:space="0" w:color="auto"/>
        <w:right w:val="none" w:sz="0" w:space="0" w:color="auto"/>
      </w:divBdr>
    </w:div>
    <w:div w:id="1490487922">
      <w:bodyDiv w:val="1"/>
      <w:marLeft w:val="0"/>
      <w:marRight w:val="0"/>
      <w:marTop w:val="0"/>
      <w:marBottom w:val="0"/>
      <w:divBdr>
        <w:top w:val="none" w:sz="0" w:space="0" w:color="auto"/>
        <w:left w:val="none" w:sz="0" w:space="0" w:color="auto"/>
        <w:bottom w:val="none" w:sz="0" w:space="0" w:color="auto"/>
        <w:right w:val="none" w:sz="0" w:space="0" w:color="auto"/>
      </w:divBdr>
    </w:div>
    <w:div w:id="1497648992">
      <w:bodyDiv w:val="1"/>
      <w:marLeft w:val="0"/>
      <w:marRight w:val="0"/>
      <w:marTop w:val="0"/>
      <w:marBottom w:val="0"/>
      <w:divBdr>
        <w:top w:val="none" w:sz="0" w:space="0" w:color="auto"/>
        <w:left w:val="none" w:sz="0" w:space="0" w:color="auto"/>
        <w:bottom w:val="none" w:sz="0" w:space="0" w:color="auto"/>
        <w:right w:val="none" w:sz="0" w:space="0" w:color="auto"/>
      </w:divBdr>
    </w:div>
    <w:div w:id="1527255770">
      <w:bodyDiv w:val="1"/>
      <w:marLeft w:val="0"/>
      <w:marRight w:val="0"/>
      <w:marTop w:val="0"/>
      <w:marBottom w:val="0"/>
      <w:divBdr>
        <w:top w:val="none" w:sz="0" w:space="0" w:color="auto"/>
        <w:left w:val="none" w:sz="0" w:space="0" w:color="auto"/>
        <w:bottom w:val="none" w:sz="0" w:space="0" w:color="auto"/>
        <w:right w:val="none" w:sz="0" w:space="0" w:color="auto"/>
      </w:divBdr>
    </w:div>
    <w:div w:id="1554468519">
      <w:bodyDiv w:val="1"/>
      <w:marLeft w:val="0"/>
      <w:marRight w:val="0"/>
      <w:marTop w:val="0"/>
      <w:marBottom w:val="0"/>
      <w:divBdr>
        <w:top w:val="none" w:sz="0" w:space="0" w:color="auto"/>
        <w:left w:val="none" w:sz="0" w:space="0" w:color="auto"/>
        <w:bottom w:val="none" w:sz="0" w:space="0" w:color="auto"/>
        <w:right w:val="none" w:sz="0" w:space="0" w:color="auto"/>
      </w:divBdr>
    </w:div>
    <w:div w:id="1557624757">
      <w:bodyDiv w:val="1"/>
      <w:marLeft w:val="0"/>
      <w:marRight w:val="0"/>
      <w:marTop w:val="0"/>
      <w:marBottom w:val="0"/>
      <w:divBdr>
        <w:top w:val="none" w:sz="0" w:space="0" w:color="auto"/>
        <w:left w:val="none" w:sz="0" w:space="0" w:color="auto"/>
        <w:bottom w:val="none" w:sz="0" w:space="0" w:color="auto"/>
        <w:right w:val="none" w:sz="0" w:space="0" w:color="auto"/>
      </w:divBdr>
    </w:div>
    <w:div w:id="1560019002">
      <w:bodyDiv w:val="1"/>
      <w:marLeft w:val="0"/>
      <w:marRight w:val="0"/>
      <w:marTop w:val="0"/>
      <w:marBottom w:val="0"/>
      <w:divBdr>
        <w:top w:val="none" w:sz="0" w:space="0" w:color="auto"/>
        <w:left w:val="none" w:sz="0" w:space="0" w:color="auto"/>
        <w:bottom w:val="none" w:sz="0" w:space="0" w:color="auto"/>
        <w:right w:val="none" w:sz="0" w:space="0" w:color="auto"/>
      </w:divBdr>
      <w:divsChild>
        <w:div w:id="2136094119">
          <w:marLeft w:val="0"/>
          <w:marRight w:val="0"/>
          <w:marTop w:val="0"/>
          <w:marBottom w:val="0"/>
          <w:divBdr>
            <w:top w:val="none" w:sz="0" w:space="0" w:color="auto"/>
            <w:left w:val="none" w:sz="0" w:space="0" w:color="auto"/>
            <w:bottom w:val="none" w:sz="0" w:space="0" w:color="auto"/>
            <w:right w:val="none" w:sz="0" w:space="0" w:color="auto"/>
          </w:divBdr>
        </w:div>
      </w:divsChild>
    </w:div>
    <w:div w:id="1566333278">
      <w:bodyDiv w:val="1"/>
      <w:marLeft w:val="0"/>
      <w:marRight w:val="0"/>
      <w:marTop w:val="0"/>
      <w:marBottom w:val="0"/>
      <w:divBdr>
        <w:top w:val="none" w:sz="0" w:space="0" w:color="auto"/>
        <w:left w:val="none" w:sz="0" w:space="0" w:color="auto"/>
        <w:bottom w:val="none" w:sz="0" w:space="0" w:color="auto"/>
        <w:right w:val="none" w:sz="0" w:space="0" w:color="auto"/>
      </w:divBdr>
    </w:div>
    <w:div w:id="1584338067">
      <w:bodyDiv w:val="1"/>
      <w:marLeft w:val="0"/>
      <w:marRight w:val="0"/>
      <w:marTop w:val="0"/>
      <w:marBottom w:val="0"/>
      <w:divBdr>
        <w:top w:val="none" w:sz="0" w:space="0" w:color="auto"/>
        <w:left w:val="none" w:sz="0" w:space="0" w:color="auto"/>
        <w:bottom w:val="none" w:sz="0" w:space="0" w:color="auto"/>
        <w:right w:val="none" w:sz="0" w:space="0" w:color="auto"/>
      </w:divBdr>
    </w:div>
    <w:div w:id="1588266625">
      <w:bodyDiv w:val="1"/>
      <w:marLeft w:val="0"/>
      <w:marRight w:val="0"/>
      <w:marTop w:val="0"/>
      <w:marBottom w:val="0"/>
      <w:divBdr>
        <w:top w:val="none" w:sz="0" w:space="0" w:color="auto"/>
        <w:left w:val="none" w:sz="0" w:space="0" w:color="auto"/>
        <w:bottom w:val="none" w:sz="0" w:space="0" w:color="auto"/>
        <w:right w:val="none" w:sz="0" w:space="0" w:color="auto"/>
      </w:divBdr>
    </w:div>
    <w:div w:id="1594708264">
      <w:bodyDiv w:val="1"/>
      <w:marLeft w:val="0"/>
      <w:marRight w:val="0"/>
      <w:marTop w:val="0"/>
      <w:marBottom w:val="0"/>
      <w:divBdr>
        <w:top w:val="none" w:sz="0" w:space="0" w:color="auto"/>
        <w:left w:val="none" w:sz="0" w:space="0" w:color="auto"/>
        <w:bottom w:val="none" w:sz="0" w:space="0" w:color="auto"/>
        <w:right w:val="none" w:sz="0" w:space="0" w:color="auto"/>
      </w:divBdr>
    </w:div>
    <w:div w:id="1596473304">
      <w:bodyDiv w:val="1"/>
      <w:marLeft w:val="0"/>
      <w:marRight w:val="0"/>
      <w:marTop w:val="0"/>
      <w:marBottom w:val="0"/>
      <w:divBdr>
        <w:top w:val="none" w:sz="0" w:space="0" w:color="auto"/>
        <w:left w:val="none" w:sz="0" w:space="0" w:color="auto"/>
        <w:bottom w:val="none" w:sz="0" w:space="0" w:color="auto"/>
        <w:right w:val="none" w:sz="0" w:space="0" w:color="auto"/>
      </w:divBdr>
    </w:div>
    <w:div w:id="1623150793">
      <w:bodyDiv w:val="1"/>
      <w:marLeft w:val="0"/>
      <w:marRight w:val="0"/>
      <w:marTop w:val="0"/>
      <w:marBottom w:val="0"/>
      <w:divBdr>
        <w:top w:val="none" w:sz="0" w:space="0" w:color="auto"/>
        <w:left w:val="none" w:sz="0" w:space="0" w:color="auto"/>
        <w:bottom w:val="none" w:sz="0" w:space="0" w:color="auto"/>
        <w:right w:val="none" w:sz="0" w:space="0" w:color="auto"/>
      </w:divBdr>
    </w:div>
    <w:div w:id="1628504864">
      <w:bodyDiv w:val="1"/>
      <w:marLeft w:val="0"/>
      <w:marRight w:val="0"/>
      <w:marTop w:val="0"/>
      <w:marBottom w:val="0"/>
      <w:divBdr>
        <w:top w:val="none" w:sz="0" w:space="0" w:color="auto"/>
        <w:left w:val="none" w:sz="0" w:space="0" w:color="auto"/>
        <w:bottom w:val="none" w:sz="0" w:space="0" w:color="auto"/>
        <w:right w:val="none" w:sz="0" w:space="0" w:color="auto"/>
      </w:divBdr>
    </w:div>
    <w:div w:id="1650788980">
      <w:bodyDiv w:val="1"/>
      <w:marLeft w:val="0"/>
      <w:marRight w:val="0"/>
      <w:marTop w:val="0"/>
      <w:marBottom w:val="0"/>
      <w:divBdr>
        <w:top w:val="none" w:sz="0" w:space="0" w:color="auto"/>
        <w:left w:val="none" w:sz="0" w:space="0" w:color="auto"/>
        <w:bottom w:val="none" w:sz="0" w:space="0" w:color="auto"/>
        <w:right w:val="none" w:sz="0" w:space="0" w:color="auto"/>
      </w:divBdr>
    </w:div>
    <w:div w:id="1670985089">
      <w:bodyDiv w:val="1"/>
      <w:marLeft w:val="0"/>
      <w:marRight w:val="0"/>
      <w:marTop w:val="0"/>
      <w:marBottom w:val="0"/>
      <w:divBdr>
        <w:top w:val="none" w:sz="0" w:space="0" w:color="auto"/>
        <w:left w:val="none" w:sz="0" w:space="0" w:color="auto"/>
        <w:bottom w:val="none" w:sz="0" w:space="0" w:color="auto"/>
        <w:right w:val="none" w:sz="0" w:space="0" w:color="auto"/>
      </w:divBdr>
      <w:divsChild>
        <w:div w:id="775365473">
          <w:marLeft w:val="0"/>
          <w:marRight w:val="0"/>
          <w:marTop w:val="0"/>
          <w:marBottom w:val="0"/>
          <w:divBdr>
            <w:top w:val="none" w:sz="0" w:space="0" w:color="auto"/>
            <w:left w:val="none" w:sz="0" w:space="0" w:color="auto"/>
            <w:bottom w:val="none" w:sz="0" w:space="0" w:color="auto"/>
            <w:right w:val="none" w:sz="0" w:space="0" w:color="auto"/>
          </w:divBdr>
          <w:divsChild>
            <w:div w:id="15041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60567">
      <w:bodyDiv w:val="1"/>
      <w:marLeft w:val="0"/>
      <w:marRight w:val="0"/>
      <w:marTop w:val="0"/>
      <w:marBottom w:val="0"/>
      <w:divBdr>
        <w:top w:val="none" w:sz="0" w:space="0" w:color="auto"/>
        <w:left w:val="none" w:sz="0" w:space="0" w:color="auto"/>
        <w:bottom w:val="none" w:sz="0" w:space="0" w:color="auto"/>
        <w:right w:val="none" w:sz="0" w:space="0" w:color="auto"/>
      </w:divBdr>
    </w:div>
    <w:div w:id="1686592781">
      <w:bodyDiv w:val="1"/>
      <w:marLeft w:val="0"/>
      <w:marRight w:val="0"/>
      <w:marTop w:val="0"/>
      <w:marBottom w:val="0"/>
      <w:divBdr>
        <w:top w:val="none" w:sz="0" w:space="0" w:color="auto"/>
        <w:left w:val="none" w:sz="0" w:space="0" w:color="auto"/>
        <w:bottom w:val="none" w:sz="0" w:space="0" w:color="auto"/>
        <w:right w:val="none" w:sz="0" w:space="0" w:color="auto"/>
      </w:divBdr>
    </w:div>
    <w:div w:id="1688360907">
      <w:bodyDiv w:val="1"/>
      <w:marLeft w:val="0"/>
      <w:marRight w:val="0"/>
      <w:marTop w:val="0"/>
      <w:marBottom w:val="0"/>
      <w:divBdr>
        <w:top w:val="none" w:sz="0" w:space="0" w:color="auto"/>
        <w:left w:val="none" w:sz="0" w:space="0" w:color="auto"/>
        <w:bottom w:val="none" w:sz="0" w:space="0" w:color="auto"/>
        <w:right w:val="none" w:sz="0" w:space="0" w:color="auto"/>
      </w:divBdr>
    </w:div>
    <w:div w:id="1698039684">
      <w:bodyDiv w:val="1"/>
      <w:marLeft w:val="0"/>
      <w:marRight w:val="0"/>
      <w:marTop w:val="0"/>
      <w:marBottom w:val="0"/>
      <w:divBdr>
        <w:top w:val="none" w:sz="0" w:space="0" w:color="auto"/>
        <w:left w:val="none" w:sz="0" w:space="0" w:color="auto"/>
        <w:bottom w:val="none" w:sz="0" w:space="0" w:color="auto"/>
        <w:right w:val="none" w:sz="0" w:space="0" w:color="auto"/>
      </w:divBdr>
    </w:div>
    <w:div w:id="1706564156">
      <w:bodyDiv w:val="1"/>
      <w:marLeft w:val="0"/>
      <w:marRight w:val="0"/>
      <w:marTop w:val="0"/>
      <w:marBottom w:val="0"/>
      <w:divBdr>
        <w:top w:val="none" w:sz="0" w:space="0" w:color="auto"/>
        <w:left w:val="none" w:sz="0" w:space="0" w:color="auto"/>
        <w:bottom w:val="none" w:sz="0" w:space="0" w:color="auto"/>
        <w:right w:val="none" w:sz="0" w:space="0" w:color="auto"/>
      </w:divBdr>
    </w:div>
    <w:div w:id="1721322937">
      <w:bodyDiv w:val="1"/>
      <w:marLeft w:val="0"/>
      <w:marRight w:val="0"/>
      <w:marTop w:val="0"/>
      <w:marBottom w:val="0"/>
      <w:divBdr>
        <w:top w:val="none" w:sz="0" w:space="0" w:color="auto"/>
        <w:left w:val="none" w:sz="0" w:space="0" w:color="auto"/>
        <w:bottom w:val="none" w:sz="0" w:space="0" w:color="auto"/>
        <w:right w:val="none" w:sz="0" w:space="0" w:color="auto"/>
      </w:divBdr>
    </w:div>
    <w:div w:id="1724596846">
      <w:bodyDiv w:val="1"/>
      <w:marLeft w:val="0"/>
      <w:marRight w:val="0"/>
      <w:marTop w:val="0"/>
      <w:marBottom w:val="0"/>
      <w:divBdr>
        <w:top w:val="none" w:sz="0" w:space="0" w:color="auto"/>
        <w:left w:val="none" w:sz="0" w:space="0" w:color="auto"/>
        <w:bottom w:val="none" w:sz="0" w:space="0" w:color="auto"/>
        <w:right w:val="none" w:sz="0" w:space="0" w:color="auto"/>
      </w:divBdr>
    </w:div>
    <w:div w:id="1728609418">
      <w:bodyDiv w:val="1"/>
      <w:marLeft w:val="0"/>
      <w:marRight w:val="0"/>
      <w:marTop w:val="0"/>
      <w:marBottom w:val="0"/>
      <w:divBdr>
        <w:top w:val="none" w:sz="0" w:space="0" w:color="auto"/>
        <w:left w:val="none" w:sz="0" w:space="0" w:color="auto"/>
        <w:bottom w:val="none" w:sz="0" w:space="0" w:color="auto"/>
        <w:right w:val="none" w:sz="0" w:space="0" w:color="auto"/>
      </w:divBdr>
    </w:div>
    <w:div w:id="1729258959">
      <w:bodyDiv w:val="1"/>
      <w:marLeft w:val="0"/>
      <w:marRight w:val="0"/>
      <w:marTop w:val="0"/>
      <w:marBottom w:val="0"/>
      <w:divBdr>
        <w:top w:val="none" w:sz="0" w:space="0" w:color="auto"/>
        <w:left w:val="none" w:sz="0" w:space="0" w:color="auto"/>
        <w:bottom w:val="none" w:sz="0" w:space="0" w:color="auto"/>
        <w:right w:val="none" w:sz="0" w:space="0" w:color="auto"/>
      </w:divBdr>
    </w:div>
    <w:div w:id="1737971370">
      <w:bodyDiv w:val="1"/>
      <w:marLeft w:val="0"/>
      <w:marRight w:val="0"/>
      <w:marTop w:val="0"/>
      <w:marBottom w:val="0"/>
      <w:divBdr>
        <w:top w:val="none" w:sz="0" w:space="0" w:color="auto"/>
        <w:left w:val="none" w:sz="0" w:space="0" w:color="auto"/>
        <w:bottom w:val="none" w:sz="0" w:space="0" w:color="auto"/>
        <w:right w:val="none" w:sz="0" w:space="0" w:color="auto"/>
      </w:divBdr>
    </w:div>
    <w:div w:id="1750809804">
      <w:bodyDiv w:val="1"/>
      <w:marLeft w:val="0"/>
      <w:marRight w:val="0"/>
      <w:marTop w:val="0"/>
      <w:marBottom w:val="0"/>
      <w:divBdr>
        <w:top w:val="none" w:sz="0" w:space="0" w:color="auto"/>
        <w:left w:val="none" w:sz="0" w:space="0" w:color="auto"/>
        <w:bottom w:val="none" w:sz="0" w:space="0" w:color="auto"/>
        <w:right w:val="none" w:sz="0" w:space="0" w:color="auto"/>
      </w:divBdr>
    </w:div>
    <w:div w:id="1760714616">
      <w:bodyDiv w:val="1"/>
      <w:marLeft w:val="0"/>
      <w:marRight w:val="0"/>
      <w:marTop w:val="0"/>
      <w:marBottom w:val="0"/>
      <w:divBdr>
        <w:top w:val="none" w:sz="0" w:space="0" w:color="auto"/>
        <w:left w:val="none" w:sz="0" w:space="0" w:color="auto"/>
        <w:bottom w:val="none" w:sz="0" w:space="0" w:color="auto"/>
        <w:right w:val="none" w:sz="0" w:space="0" w:color="auto"/>
      </w:divBdr>
    </w:div>
    <w:div w:id="1760759733">
      <w:bodyDiv w:val="1"/>
      <w:marLeft w:val="0"/>
      <w:marRight w:val="0"/>
      <w:marTop w:val="0"/>
      <w:marBottom w:val="0"/>
      <w:divBdr>
        <w:top w:val="none" w:sz="0" w:space="0" w:color="auto"/>
        <w:left w:val="none" w:sz="0" w:space="0" w:color="auto"/>
        <w:bottom w:val="none" w:sz="0" w:space="0" w:color="auto"/>
        <w:right w:val="none" w:sz="0" w:space="0" w:color="auto"/>
      </w:divBdr>
    </w:div>
    <w:div w:id="1784492163">
      <w:bodyDiv w:val="1"/>
      <w:marLeft w:val="0"/>
      <w:marRight w:val="0"/>
      <w:marTop w:val="0"/>
      <w:marBottom w:val="0"/>
      <w:divBdr>
        <w:top w:val="none" w:sz="0" w:space="0" w:color="auto"/>
        <w:left w:val="none" w:sz="0" w:space="0" w:color="auto"/>
        <w:bottom w:val="none" w:sz="0" w:space="0" w:color="auto"/>
        <w:right w:val="none" w:sz="0" w:space="0" w:color="auto"/>
      </w:divBdr>
    </w:div>
    <w:div w:id="1791510465">
      <w:bodyDiv w:val="1"/>
      <w:marLeft w:val="0"/>
      <w:marRight w:val="0"/>
      <w:marTop w:val="0"/>
      <w:marBottom w:val="0"/>
      <w:divBdr>
        <w:top w:val="none" w:sz="0" w:space="0" w:color="auto"/>
        <w:left w:val="none" w:sz="0" w:space="0" w:color="auto"/>
        <w:bottom w:val="none" w:sz="0" w:space="0" w:color="auto"/>
        <w:right w:val="none" w:sz="0" w:space="0" w:color="auto"/>
      </w:divBdr>
    </w:div>
    <w:div w:id="1792895769">
      <w:bodyDiv w:val="1"/>
      <w:marLeft w:val="0"/>
      <w:marRight w:val="0"/>
      <w:marTop w:val="0"/>
      <w:marBottom w:val="0"/>
      <w:divBdr>
        <w:top w:val="none" w:sz="0" w:space="0" w:color="auto"/>
        <w:left w:val="none" w:sz="0" w:space="0" w:color="auto"/>
        <w:bottom w:val="none" w:sz="0" w:space="0" w:color="auto"/>
        <w:right w:val="none" w:sz="0" w:space="0" w:color="auto"/>
      </w:divBdr>
    </w:div>
    <w:div w:id="1812795352">
      <w:bodyDiv w:val="1"/>
      <w:marLeft w:val="0"/>
      <w:marRight w:val="0"/>
      <w:marTop w:val="0"/>
      <w:marBottom w:val="0"/>
      <w:divBdr>
        <w:top w:val="none" w:sz="0" w:space="0" w:color="auto"/>
        <w:left w:val="none" w:sz="0" w:space="0" w:color="auto"/>
        <w:bottom w:val="none" w:sz="0" w:space="0" w:color="auto"/>
        <w:right w:val="none" w:sz="0" w:space="0" w:color="auto"/>
      </w:divBdr>
    </w:div>
    <w:div w:id="1833056488">
      <w:bodyDiv w:val="1"/>
      <w:marLeft w:val="0"/>
      <w:marRight w:val="0"/>
      <w:marTop w:val="0"/>
      <w:marBottom w:val="0"/>
      <w:divBdr>
        <w:top w:val="none" w:sz="0" w:space="0" w:color="auto"/>
        <w:left w:val="none" w:sz="0" w:space="0" w:color="auto"/>
        <w:bottom w:val="none" w:sz="0" w:space="0" w:color="auto"/>
        <w:right w:val="none" w:sz="0" w:space="0" w:color="auto"/>
      </w:divBdr>
    </w:div>
    <w:div w:id="1835029270">
      <w:bodyDiv w:val="1"/>
      <w:marLeft w:val="0"/>
      <w:marRight w:val="0"/>
      <w:marTop w:val="0"/>
      <w:marBottom w:val="0"/>
      <w:divBdr>
        <w:top w:val="none" w:sz="0" w:space="0" w:color="auto"/>
        <w:left w:val="none" w:sz="0" w:space="0" w:color="auto"/>
        <w:bottom w:val="none" w:sz="0" w:space="0" w:color="auto"/>
        <w:right w:val="none" w:sz="0" w:space="0" w:color="auto"/>
      </w:divBdr>
    </w:div>
    <w:div w:id="1839924703">
      <w:bodyDiv w:val="1"/>
      <w:marLeft w:val="0"/>
      <w:marRight w:val="0"/>
      <w:marTop w:val="0"/>
      <w:marBottom w:val="0"/>
      <w:divBdr>
        <w:top w:val="none" w:sz="0" w:space="0" w:color="auto"/>
        <w:left w:val="none" w:sz="0" w:space="0" w:color="auto"/>
        <w:bottom w:val="none" w:sz="0" w:space="0" w:color="auto"/>
        <w:right w:val="none" w:sz="0" w:space="0" w:color="auto"/>
      </w:divBdr>
    </w:div>
    <w:div w:id="1850750984">
      <w:bodyDiv w:val="1"/>
      <w:marLeft w:val="0"/>
      <w:marRight w:val="0"/>
      <w:marTop w:val="0"/>
      <w:marBottom w:val="0"/>
      <w:divBdr>
        <w:top w:val="none" w:sz="0" w:space="0" w:color="auto"/>
        <w:left w:val="none" w:sz="0" w:space="0" w:color="auto"/>
        <w:bottom w:val="none" w:sz="0" w:space="0" w:color="auto"/>
        <w:right w:val="none" w:sz="0" w:space="0" w:color="auto"/>
      </w:divBdr>
    </w:div>
    <w:div w:id="1853641516">
      <w:bodyDiv w:val="1"/>
      <w:marLeft w:val="0"/>
      <w:marRight w:val="0"/>
      <w:marTop w:val="0"/>
      <w:marBottom w:val="0"/>
      <w:divBdr>
        <w:top w:val="none" w:sz="0" w:space="0" w:color="auto"/>
        <w:left w:val="none" w:sz="0" w:space="0" w:color="auto"/>
        <w:bottom w:val="none" w:sz="0" w:space="0" w:color="auto"/>
        <w:right w:val="none" w:sz="0" w:space="0" w:color="auto"/>
      </w:divBdr>
    </w:div>
    <w:div w:id="1868331674">
      <w:bodyDiv w:val="1"/>
      <w:marLeft w:val="0"/>
      <w:marRight w:val="0"/>
      <w:marTop w:val="0"/>
      <w:marBottom w:val="0"/>
      <w:divBdr>
        <w:top w:val="none" w:sz="0" w:space="0" w:color="auto"/>
        <w:left w:val="none" w:sz="0" w:space="0" w:color="auto"/>
        <w:bottom w:val="none" w:sz="0" w:space="0" w:color="auto"/>
        <w:right w:val="none" w:sz="0" w:space="0" w:color="auto"/>
      </w:divBdr>
    </w:div>
    <w:div w:id="1869223528">
      <w:bodyDiv w:val="1"/>
      <w:marLeft w:val="0"/>
      <w:marRight w:val="0"/>
      <w:marTop w:val="0"/>
      <w:marBottom w:val="0"/>
      <w:divBdr>
        <w:top w:val="none" w:sz="0" w:space="0" w:color="auto"/>
        <w:left w:val="none" w:sz="0" w:space="0" w:color="auto"/>
        <w:bottom w:val="none" w:sz="0" w:space="0" w:color="auto"/>
        <w:right w:val="none" w:sz="0" w:space="0" w:color="auto"/>
      </w:divBdr>
    </w:div>
    <w:div w:id="1876235650">
      <w:bodyDiv w:val="1"/>
      <w:marLeft w:val="0"/>
      <w:marRight w:val="0"/>
      <w:marTop w:val="0"/>
      <w:marBottom w:val="0"/>
      <w:divBdr>
        <w:top w:val="none" w:sz="0" w:space="0" w:color="auto"/>
        <w:left w:val="none" w:sz="0" w:space="0" w:color="auto"/>
        <w:bottom w:val="none" w:sz="0" w:space="0" w:color="auto"/>
        <w:right w:val="none" w:sz="0" w:space="0" w:color="auto"/>
      </w:divBdr>
    </w:div>
    <w:div w:id="1890995864">
      <w:bodyDiv w:val="1"/>
      <w:marLeft w:val="0"/>
      <w:marRight w:val="0"/>
      <w:marTop w:val="0"/>
      <w:marBottom w:val="0"/>
      <w:divBdr>
        <w:top w:val="none" w:sz="0" w:space="0" w:color="auto"/>
        <w:left w:val="none" w:sz="0" w:space="0" w:color="auto"/>
        <w:bottom w:val="none" w:sz="0" w:space="0" w:color="auto"/>
        <w:right w:val="none" w:sz="0" w:space="0" w:color="auto"/>
      </w:divBdr>
    </w:div>
    <w:div w:id="1912809780">
      <w:bodyDiv w:val="1"/>
      <w:marLeft w:val="0"/>
      <w:marRight w:val="0"/>
      <w:marTop w:val="0"/>
      <w:marBottom w:val="0"/>
      <w:divBdr>
        <w:top w:val="none" w:sz="0" w:space="0" w:color="auto"/>
        <w:left w:val="none" w:sz="0" w:space="0" w:color="auto"/>
        <w:bottom w:val="none" w:sz="0" w:space="0" w:color="auto"/>
        <w:right w:val="none" w:sz="0" w:space="0" w:color="auto"/>
      </w:divBdr>
    </w:div>
    <w:div w:id="1938561198">
      <w:bodyDiv w:val="1"/>
      <w:marLeft w:val="0"/>
      <w:marRight w:val="0"/>
      <w:marTop w:val="0"/>
      <w:marBottom w:val="0"/>
      <w:divBdr>
        <w:top w:val="none" w:sz="0" w:space="0" w:color="auto"/>
        <w:left w:val="none" w:sz="0" w:space="0" w:color="auto"/>
        <w:bottom w:val="none" w:sz="0" w:space="0" w:color="auto"/>
        <w:right w:val="none" w:sz="0" w:space="0" w:color="auto"/>
      </w:divBdr>
    </w:div>
    <w:div w:id="1947151220">
      <w:bodyDiv w:val="1"/>
      <w:marLeft w:val="0"/>
      <w:marRight w:val="0"/>
      <w:marTop w:val="0"/>
      <w:marBottom w:val="0"/>
      <w:divBdr>
        <w:top w:val="none" w:sz="0" w:space="0" w:color="auto"/>
        <w:left w:val="none" w:sz="0" w:space="0" w:color="auto"/>
        <w:bottom w:val="none" w:sz="0" w:space="0" w:color="auto"/>
        <w:right w:val="none" w:sz="0" w:space="0" w:color="auto"/>
      </w:divBdr>
    </w:div>
    <w:div w:id="1951281550">
      <w:bodyDiv w:val="1"/>
      <w:marLeft w:val="0"/>
      <w:marRight w:val="0"/>
      <w:marTop w:val="0"/>
      <w:marBottom w:val="0"/>
      <w:divBdr>
        <w:top w:val="none" w:sz="0" w:space="0" w:color="auto"/>
        <w:left w:val="none" w:sz="0" w:space="0" w:color="auto"/>
        <w:bottom w:val="none" w:sz="0" w:space="0" w:color="auto"/>
        <w:right w:val="none" w:sz="0" w:space="0" w:color="auto"/>
      </w:divBdr>
    </w:div>
    <w:div w:id="1954289891">
      <w:bodyDiv w:val="1"/>
      <w:marLeft w:val="0"/>
      <w:marRight w:val="0"/>
      <w:marTop w:val="0"/>
      <w:marBottom w:val="0"/>
      <w:divBdr>
        <w:top w:val="none" w:sz="0" w:space="0" w:color="auto"/>
        <w:left w:val="none" w:sz="0" w:space="0" w:color="auto"/>
        <w:bottom w:val="none" w:sz="0" w:space="0" w:color="auto"/>
        <w:right w:val="none" w:sz="0" w:space="0" w:color="auto"/>
      </w:divBdr>
    </w:div>
    <w:div w:id="1959335516">
      <w:bodyDiv w:val="1"/>
      <w:marLeft w:val="0"/>
      <w:marRight w:val="0"/>
      <w:marTop w:val="0"/>
      <w:marBottom w:val="0"/>
      <w:divBdr>
        <w:top w:val="none" w:sz="0" w:space="0" w:color="auto"/>
        <w:left w:val="none" w:sz="0" w:space="0" w:color="auto"/>
        <w:bottom w:val="none" w:sz="0" w:space="0" w:color="auto"/>
        <w:right w:val="none" w:sz="0" w:space="0" w:color="auto"/>
      </w:divBdr>
    </w:div>
    <w:div w:id="1979803026">
      <w:bodyDiv w:val="1"/>
      <w:marLeft w:val="0"/>
      <w:marRight w:val="0"/>
      <w:marTop w:val="0"/>
      <w:marBottom w:val="0"/>
      <w:divBdr>
        <w:top w:val="none" w:sz="0" w:space="0" w:color="auto"/>
        <w:left w:val="none" w:sz="0" w:space="0" w:color="auto"/>
        <w:bottom w:val="none" w:sz="0" w:space="0" w:color="auto"/>
        <w:right w:val="none" w:sz="0" w:space="0" w:color="auto"/>
      </w:divBdr>
    </w:div>
    <w:div w:id="1982492364">
      <w:bodyDiv w:val="1"/>
      <w:marLeft w:val="0"/>
      <w:marRight w:val="0"/>
      <w:marTop w:val="0"/>
      <w:marBottom w:val="0"/>
      <w:divBdr>
        <w:top w:val="none" w:sz="0" w:space="0" w:color="auto"/>
        <w:left w:val="none" w:sz="0" w:space="0" w:color="auto"/>
        <w:bottom w:val="none" w:sz="0" w:space="0" w:color="auto"/>
        <w:right w:val="none" w:sz="0" w:space="0" w:color="auto"/>
      </w:divBdr>
    </w:div>
    <w:div w:id="1997221644">
      <w:bodyDiv w:val="1"/>
      <w:marLeft w:val="0"/>
      <w:marRight w:val="0"/>
      <w:marTop w:val="0"/>
      <w:marBottom w:val="0"/>
      <w:divBdr>
        <w:top w:val="none" w:sz="0" w:space="0" w:color="auto"/>
        <w:left w:val="none" w:sz="0" w:space="0" w:color="auto"/>
        <w:bottom w:val="none" w:sz="0" w:space="0" w:color="auto"/>
        <w:right w:val="none" w:sz="0" w:space="0" w:color="auto"/>
      </w:divBdr>
    </w:div>
    <w:div w:id="1997418687">
      <w:bodyDiv w:val="1"/>
      <w:marLeft w:val="0"/>
      <w:marRight w:val="0"/>
      <w:marTop w:val="0"/>
      <w:marBottom w:val="0"/>
      <w:divBdr>
        <w:top w:val="none" w:sz="0" w:space="0" w:color="auto"/>
        <w:left w:val="none" w:sz="0" w:space="0" w:color="auto"/>
        <w:bottom w:val="none" w:sz="0" w:space="0" w:color="auto"/>
        <w:right w:val="none" w:sz="0" w:space="0" w:color="auto"/>
      </w:divBdr>
    </w:div>
    <w:div w:id="2006277634">
      <w:bodyDiv w:val="1"/>
      <w:marLeft w:val="0"/>
      <w:marRight w:val="0"/>
      <w:marTop w:val="0"/>
      <w:marBottom w:val="0"/>
      <w:divBdr>
        <w:top w:val="none" w:sz="0" w:space="0" w:color="auto"/>
        <w:left w:val="none" w:sz="0" w:space="0" w:color="auto"/>
        <w:bottom w:val="none" w:sz="0" w:space="0" w:color="auto"/>
        <w:right w:val="none" w:sz="0" w:space="0" w:color="auto"/>
      </w:divBdr>
      <w:divsChild>
        <w:div w:id="146751316">
          <w:marLeft w:val="0"/>
          <w:marRight w:val="0"/>
          <w:marTop w:val="0"/>
          <w:marBottom w:val="0"/>
          <w:divBdr>
            <w:top w:val="none" w:sz="0" w:space="0" w:color="auto"/>
            <w:left w:val="none" w:sz="0" w:space="0" w:color="auto"/>
            <w:bottom w:val="none" w:sz="0" w:space="0" w:color="auto"/>
            <w:right w:val="none" w:sz="0" w:space="0" w:color="auto"/>
          </w:divBdr>
        </w:div>
        <w:div w:id="534076765">
          <w:marLeft w:val="0"/>
          <w:marRight w:val="0"/>
          <w:marTop w:val="0"/>
          <w:marBottom w:val="0"/>
          <w:divBdr>
            <w:top w:val="none" w:sz="0" w:space="0" w:color="auto"/>
            <w:left w:val="none" w:sz="0" w:space="0" w:color="auto"/>
            <w:bottom w:val="none" w:sz="0" w:space="0" w:color="auto"/>
            <w:right w:val="none" w:sz="0" w:space="0" w:color="auto"/>
          </w:divBdr>
        </w:div>
      </w:divsChild>
    </w:div>
    <w:div w:id="2008821189">
      <w:bodyDiv w:val="1"/>
      <w:marLeft w:val="0"/>
      <w:marRight w:val="0"/>
      <w:marTop w:val="0"/>
      <w:marBottom w:val="0"/>
      <w:divBdr>
        <w:top w:val="none" w:sz="0" w:space="0" w:color="auto"/>
        <w:left w:val="none" w:sz="0" w:space="0" w:color="auto"/>
        <w:bottom w:val="none" w:sz="0" w:space="0" w:color="auto"/>
        <w:right w:val="none" w:sz="0" w:space="0" w:color="auto"/>
      </w:divBdr>
    </w:div>
    <w:div w:id="2021467765">
      <w:bodyDiv w:val="1"/>
      <w:marLeft w:val="0"/>
      <w:marRight w:val="0"/>
      <w:marTop w:val="0"/>
      <w:marBottom w:val="0"/>
      <w:divBdr>
        <w:top w:val="none" w:sz="0" w:space="0" w:color="auto"/>
        <w:left w:val="none" w:sz="0" w:space="0" w:color="auto"/>
        <w:bottom w:val="none" w:sz="0" w:space="0" w:color="auto"/>
        <w:right w:val="none" w:sz="0" w:space="0" w:color="auto"/>
      </w:divBdr>
    </w:div>
    <w:div w:id="2022196732">
      <w:bodyDiv w:val="1"/>
      <w:marLeft w:val="0"/>
      <w:marRight w:val="0"/>
      <w:marTop w:val="0"/>
      <w:marBottom w:val="0"/>
      <w:divBdr>
        <w:top w:val="none" w:sz="0" w:space="0" w:color="auto"/>
        <w:left w:val="none" w:sz="0" w:space="0" w:color="auto"/>
        <w:bottom w:val="none" w:sz="0" w:space="0" w:color="auto"/>
        <w:right w:val="none" w:sz="0" w:space="0" w:color="auto"/>
      </w:divBdr>
    </w:div>
    <w:div w:id="2033526980">
      <w:bodyDiv w:val="1"/>
      <w:marLeft w:val="0"/>
      <w:marRight w:val="0"/>
      <w:marTop w:val="0"/>
      <w:marBottom w:val="0"/>
      <w:divBdr>
        <w:top w:val="none" w:sz="0" w:space="0" w:color="auto"/>
        <w:left w:val="none" w:sz="0" w:space="0" w:color="auto"/>
        <w:bottom w:val="none" w:sz="0" w:space="0" w:color="auto"/>
        <w:right w:val="none" w:sz="0" w:space="0" w:color="auto"/>
      </w:divBdr>
    </w:div>
    <w:div w:id="2056195294">
      <w:bodyDiv w:val="1"/>
      <w:marLeft w:val="0"/>
      <w:marRight w:val="0"/>
      <w:marTop w:val="0"/>
      <w:marBottom w:val="0"/>
      <w:divBdr>
        <w:top w:val="none" w:sz="0" w:space="0" w:color="auto"/>
        <w:left w:val="none" w:sz="0" w:space="0" w:color="auto"/>
        <w:bottom w:val="none" w:sz="0" w:space="0" w:color="auto"/>
        <w:right w:val="none" w:sz="0" w:space="0" w:color="auto"/>
      </w:divBdr>
    </w:div>
    <w:div w:id="2061200766">
      <w:bodyDiv w:val="1"/>
      <w:marLeft w:val="0"/>
      <w:marRight w:val="0"/>
      <w:marTop w:val="0"/>
      <w:marBottom w:val="0"/>
      <w:divBdr>
        <w:top w:val="none" w:sz="0" w:space="0" w:color="auto"/>
        <w:left w:val="none" w:sz="0" w:space="0" w:color="auto"/>
        <w:bottom w:val="none" w:sz="0" w:space="0" w:color="auto"/>
        <w:right w:val="none" w:sz="0" w:space="0" w:color="auto"/>
      </w:divBdr>
    </w:div>
    <w:div w:id="2088308537">
      <w:bodyDiv w:val="1"/>
      <w:marLeft w:val="0"/>
      <w:marRight w:val="0"/>
      <w:marTop w:val="0"/>
      <w:marBottom w:val="0"/>
      <w:divBdr>
        <w:top w:val="none" w:sz="0" w:space="0" w:color="auto"/>
        <w:left w:val="none" w:sz="0" w:space="0" w:color="auto"/>
        <w:bottom w:val="none" w:sz="0" w:space="0" w:color="auto"/>
        <w:right w:val="none" w:sz="0" w:space="0" w:color="auto"/>
      </w:divBdr>
    </w:div>
    <w:div w:id="2092656805">
      <w:bodyDiv w:val="1"/>
      <w:marLeft w:val="0"/>
      <w:marRight w:val="0"/>
      <w:marTop w:val="0"/>
      <w:marBottom w:val="0"/>
      <w:divBdr>
        <w:top w:val="none" w:sz="0" w:space="0" w:color="auto"/>
        <w:left w:val="none" w:sz="0" w:space="0" w:color="auto"/>
        <w:bottom w:val="none" w:sz="0" w:space="0" w:color="auto"/>
        <w:right w:val="none" w:sz="0" w:space="0" w:color="auto"/>
      </w:divBdr>
    </w:div>
    <w:div w:id="2095860705">
      <w:bodyDiv w:val="1"/>
      <w:marLeft w:val="0"/>
      <w:marRight w:val="0"/>
      <w:marTop w:val="0"/>
      <w:marBottom w:val="0"/>
      <w:divBdr>
        <w:top w:val="none" w:sz="0" w:space="0" w:color="auto"/>
        <w:left w:val="none" w:sz="0" w:space="0" w:color="auto"/>
        <w:bottom w:val="none" w:sz="0" w:space="0" w:color="auto"/>
        <w:right w:val="none" w:sz="0" w:space="0" w:color="auto"/>
      </w:divBdr>
    </w:div>
    <w:div w:id="2102094475">
      <w:bodyDiv w:val="1"/>
      <w:marLeft w:val="0"/>
      <w:marRight w:val="0"/>
      <w:marTop w:val="0"/>
      <w:marBottom w:val="0"/>
      <w:divBdr>
        <w:top w:val="none" w:sz="0" w:space="0" w:color="auto"/>
        <w:left w:val="none" w:sz="0" w:space="0" w:color="auto"/>
        <w:bottom w:val="none" w:sz="0" w:space="0" w:color="auto"/>
        <w:right w:val="none" w:sz="0" w:space="0" w:color="auto"/>
      </w:divBdr>
    </w:div>
    <w:div w:id="2114471891">
      <w:bodyDiv w:val="1"/>
      <w:marLeft w:val="0"/>
      <w:marRight w:val="0"/>
      <w:marTop w:val="0"/>
      <w:marBottom w:val="0"/>
      <w:divBdr>
        <w:top w:val="none" w:sz="0" w:space="0" w:color="auto"/>
        <w:left w:val="none" w:sz="0" w:space="0" w:color="auto"/>
        <w:bottom w:val="none" w:sz="0" w:space="0" w:color="auto"/>
        <w:right w:val="none" w:sz="0" w:space="0" w:color="auto"/>
      </w:divBdr>
    </w:div>
    <w:div w:id="2127233974">
      <w:bodyDiv w:val="1"/>
      <w:marLeft w:val="0"/>
      <w:marRight w:val="0"/>
      <w:marTop w:val="0"/>
      <w:marBottom w:val="0"/>
      <w:divBdr>
        <w:top w:val="none" w:sz="0" w:space="0" w:color="auto"/>
        <w:left w:val="none" w:sz="0" w:space="0" w:color="auto"/>
        <w:bottom w:val="none" w:sz="0" w:space="0" w:color="auto"/>
        <w:right w:val="none" w:sz="0" w:space="0" w:color="auto"/>
      </w:divBdr>
    </w:div>
    <w:div w:id="2128574065">
      <w:bodyDiv w:val="1"/>
      <w:marLeft w:val="0"/>
      <w:marRight w:val="0"/>
      <w:marTop w:val="0"/>
      <w:marBottom w:val="0"/>
      <w:divBdr>
        <w:top w:val="none" w:sz="0" w:space="0" w:color="auto"/>
        <w:left w:val="none" w:sz="0" w:space="0" w:color="auto"/>
        <w:bottom w:val="none" w:sz="0" w:space="0" w:color="auto"/>
        <w:right w:val="none" w:sz="0" w:space="0" w:color="auto"/>
      </w:divBdr>
    </w:div>
    <w:div w:id="2129816741">
      <w:bodyDiv w:val="1"/>
      <w:marLeft w:val="0"/>
      <w:marRight w:val="0"/>
      <w:marTop w:val="0"/>
      <w:marBottom w:val="0"/>
      <w:divBdr>
        <w:top w:val="none" w:sz="0" w:space="0" w:color="auto"/>
        <w:left w:val="none" w:sz="0" w:space="0" w:color="auto"/>
        <w:bottom w:val="none" w:sz="0" w:space="0" w:color="auto"/>
        <w:right w:val="none" w:sz="0" w:space="0" w:color="auto"/>
      </w:divBdr>
    </w:div>
    <w:div w:id="2133279914">
      <w:bodyDiv w:val="1"/>
      <w:marLeft w:val="0"/>
      <w:marRight w:val="0"/>
      <w:marTop w:val="0"/>
      <w:marBottom w:val="0"/>
      <w:divBdr>
        <w:top w:val="none" w:sz="0" w:space="0" w:color="auto"/>
        <w:left w:val="none" w:sz="0" w:space="0" w:color="auto"/>
        <w:bottom w:val="none" w:sz="0" w:space="0" w:color="auto"/>
        <w:right w:val="none" w:sz="0" w:space="0" w:color="auto"/>
      </w:divBdr>
    </w:div>
    <w:div w:id="2136095123">
      <w:bodyDiv w:val="1"/>
      <w:marLeft w:val="0"/>
      <w:marRight w:val="0"/>
      <w:marTop w:val="0"/>
      <w:marBottom w:val="0"/>
      <w:divBdr>
        <w:top w:val="none" w:sz="0" w:space="0" w:color="auto"/>
        <w:left w:val="none" w:sz="0" w:space="0" w:color="auto"/>
        <w:bottom w:val="none" w:sz="0" w:space="0" w:color="auto"/>
        <w:right w:val="none" w:sz="0" w:space="0" w:color="auto"/>
      </w:divBdr>
    </w:div>
    <w:div w:id="2138595490">
      <w:bodyDiv w:val="1"/>
      <w:marLeft w:val="0"/>
      <w:marRight w:val="0"/>
      <w:marTop w:val="0"/>
      <w:marBottom w:val="0"/>
      <w:divBdr>
        <w:top w:val="none" w:sz="0" w:space="0" w:color="auto"/>
        <w:left w:val="none" w:sz="0" w:space="0" w:color="auto"/>
        <w:bottom w:val="none" w:sz="0" w:space="0" w:color="auto"/>
        <w:right w:val="none" w:sz="0" w:space="0" w:color="auto"/>
      </w:divBdr>
    </w:div>
    <w:div w:id="214022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1F1BD-844C-164A-861B-E1DC3F6B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TotalTime>
  <Pages>19</Pages>
  <Words>7180</Words>
  <Characters>51209</Characters>
  <Application>Microsoft Office Word</Application>
  <DocSecurity>0</DocSecurity>
  <Lines>426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ETH0 -</Company>
  <LinksUpToDate>false</LinksUpToDate>
  <CharactersWithSpaces>58273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eddie</dc:creator>
  <cp:keywords/>
  <cp:lastModifiedBy>Ignė Kriščiūnaitė</cp:lastModifiedBy>
  <cp:revision>437</cp:revision>
  <cp:lastPrinted>2025-09-30T12:01:00Z</cp:lastPrinted>
  <dcterms:created xsi:type="dcterms:W3CDTF">2025-11-18T15:58:00Z</dcterms:created>
  <dcterms:modified xsi:type="dcterms:W3CDTF">2026-07-28T11:12:00Z</dcterms:modified>
</cp:coreProperties>
</file>